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4FAE9" w14:textId="4D7ADB3E" w:rsidR="008C108E" w:rsidRPr="002E749A" w:rsidRDefault="00A8074A" w:rsidP="008C108E">
      <w:pPr>
        <w:pStyle w:val="berschrift1"/>
        <w:spacing w:line="240" w:lineRule="auto"/>
        <w:rPr>
          <w:sz w:val="44"/>
          <w:lang w:val="fr-CH"/>
        </w:rPr>
      </w:pPr>
      <w:r w:rsidRPr="00A8074A">
        <w:rPr>
          <w:sz w:val="44"/>
          <w:lang w:val="fr-CH"/>
        </w:rPr>
        <w:t>Communiqué de presse</w:t>
      </w:r>
    </w:p>
    <w:p w14:paraId="3054FAEA" w14:textId="77777777" w:rsidR="00812F6F" w:rsidRPr="002E749A" w:rsidRDefault="00812F6F" w:rsidP="00812F6F">
      <w:pPr>
        <w:pStyle w:val="BaumerFliesstext"/>
        <w:rPr>
          <w:lang w:val="fr-CH"/>
        </w:rPr>
      </w:pPr>
    </w:p>
    <w:p w14:paraId="3054FAEB" w14:textId="77777777" w:rsidR="00812F6F" w:rsidRPr="002E749A" w:rsidRDefault="00812F6F" w:rsidP="00812F6F">
      <w:pPr>
        <w:pStyle w:val="BaumerFliesstext"/>
        <w:rPr>
          <w:lang w:val="fr-CH"/>
        </w:rPr>
      </w:pPr>
    </w:p>
    <w:p w14:paraId="55825C9D" w14:textId="4A736974" w:rsidR="009B5B88" w:rsidRPr="00504660" w:rsidRDefault="00FB0B48" w:rsidP="00504660">
      <w:pPr>
        <w:shd w:val="clear" w:color="auto" w:fill="FFFFFF"/>
        <w:spacing w:line="360" w:lineRule="auto"/>
        <w:rPr>
          <w:b/>
          <w:bCs/>
          <w:iCs/>
          <w:color w:val="000000" w:themeColor="text1"/>
          <w:kern w:val="20"/>
          <w:sz w:val="28"/>
          <w:szCs w:val="28"/>
          <w:lang w:val="fr-CH"/>
        </w:rPr>
      </w:pPr>
      <w:r w:rsidRPr="00504660">
        <w:rPr>
          <w:b/>
          <w:bCs/>
          <w:iCs/>
          <w:color w:val="000000" w:themeColor="text1"/>
          <w:kern w:val="20"/>
          <w:sz w:val="28"/>
          <w:szCs w:val="28"/>
          <w:lang w:val="fr-CH"/>
        </w:rPr>
        <w:t xml:space="preserve">Baumer élargit son portefeuille avec HIPERFACE </w:t>
      </w:r>
      <w:r w:rsidR="00C934B0" w:rsidRPr="00504660">
        <w:rPr>
          <w:b/>
          <w:bCs/>
          <w:iCs/>
          <w:color w:val="000000" w:themeColor="text1"/>
          <w:kern w:val="20"/>
          <w:sz w:val="28"/>
          <w:szCs w:val="28"/>
          <w:lang w:val="fr-CH"/>
        </w:rPr>
        <w:t>DSL®</w:t>
      </w:r>
    </w:p>
    <w:p w14:paraId="3054FAED" w14:textId="77777777" w:rsidR="00247813" w:rsidRPr="00FB0B48" w:rsidRDefault="00247813" w:rsidP="00247813">
      <w:pPr>
        <w:jc w:val="right"/>
        <w:rPr>
          <w:lang w:val="fr-CH"/>
        </w:rPr>
      </w:pPr>
    </w:p>
    <w:p w14:paraId="5960C68F" w14:textId="7458F855" w:rsidR="00F87210" w:rsidRPr="00FB0B48" w:rsidRDefault="00EB4610" w:rsidP="00715BDC">
      <w:pPr>
        <w:pStyle w:val="StandardWeb"/>
        <w:shd w:val="clear" w:color="auto" w:fill="FFFFFF"/>
        <w:spacing w:after="120" w:line="360" w:lineRule="auto"/>
        <w:rPr>
          <w:lang w:val="fr-CH"/>
        </w:rPr>
      </w:pPr>
      <w:r>
        <w:rPr>
          <w:lang w:val="fr-CH"/>
        </w:rPr>
        <w:t xml:space="preserve">(16.11.2017) </w:t>
      </w:r>
      <w:r w:rsidR="00FB0B48" w:rsidRPr="00FB0B48">
        <w:rPr>
          <w:lang w:val="fr-CH"/>
        </w:rPr>
        <w:t>Baumer est la première entreprise à mettre en œuvre HIPERFACE DSL®, élargissant ainsi sa gamme unique de codeurs industriels et de codeurs haute performance avec de puissants codeurs à rétroaction motorisés dotés de l'interface mondialement reconnue avec la technologie monocâble. En ouvrant son interface propriétaire, Sick crée un standard ouvert sur le marché et répond aux demandes des clients pour une large gamme de systèmes de rétroaction moteur et minimise le nombre d'interfaces à prendre en charge dans</w:t>
      </w:r>
      <w:r w:rsidR="00FB0B48">
        <w:rPr>
          <w:lang w:val="fr-CH"/>
        </w:rPr>
        <w:t xml:space="preserve"> le servovariateur</w:t>
      </w:r>
      <w:r w:rsidR="00F070D0" w:rsidRPr="00FB0B48">
        <w:rPr>
          <w:lang w:val="fr-CH"/>
        </w:rPr>
        <w:t>.</w:t>
      </w:r>
    </w:p>
    <w:p w14:paraId="26820A4F" w14:textId="25273254" w:rsidR="00C0630C" w:rsidRPr="00FB0B48" w:rsidRDefault="00FB0B48" w:rsidP="00F50AB6">
      <w:pPr>
        <w:pStyle w:val="StandardWeb"/>
        <w:shd w:val="clear" w:color="auto" w:fill="FFFFFF"/>
        <w:spacing w:after="120" w:line="360" w:lineRule="auto"/>
        <w:rPr>
          <w:rFonts w:cs="Arial"/>
          <w:szCs w:val="20"/>
          <w:lang w:val="fr-CH"/>
        </w:rPr>
      </w:pPr>
      <w:r>
        <w:rPr>
          <w:rFonts w:cs="Arial"/>
          <w:szCs w:val="20"/>
          <w:lang w:val="fr-CH"/>
        </w:rPr>
        <w:t>« </w:t>
      </w:r>
      <w:r w:rsidRPr="00FB0B48">
        <w:rPr>
          <w:rFonts w:cs="Arial"/>
          <w:szCs w:val="20"/>
          <w:lang w:val="fr-CH"/>
        </w:rPr>
        <w:t>Nous sommes heureux d'avoir trouvé en Baumer une entreprise aussi réputée, avec laquelle nous pouvons faire progresser la commercialisation de HIPERFACE DSL. Les fabricants de servomoteurs bénéficient ainsi d'une large gamme de produits, d'une plus grande flexibilité dans le choix du bon codeur et de la sécurité d'utilisation d'une interface ouverte qui a fait ses preuves depuis de nombreuses années</w:t>
      </w:r>
      <w:r>
        <w:rPr>
          <w:rFonts w:cs="Arial"/>
          <w:szCs w:val="20"/>
          <w:lang w:val="fr-CH"/>
        </w:rPr>
        <w:t> »</w:t>
      </w:r>
      <w:r w:rsidRPr="00FB0B48">
        <w:rPr>
          <w:rFonts w:cs="Arial"/>
          <w:szCs w:val="20"/>
          <w:lang w:val="fr-CH"/>
        </w:rPr>
        <w:t>, résume Rolf Wagner</w:t>
      </w:r>
      <w:r w:rsidR="00962E5D" w:rsidRPr="00FB0B48">
        <w:rPr>
          <w:rFonts w:cs="Arial"/>
          <w:szCs w:val="20"/>
          <w:lang w:val="fr-CH"/>
        </w:rPr>
        <w:t>, Vice President Product Management,</w:t>
      </w:r>
      <w:r w:rsidR="00962E5D" w:rsidRPr="00FB0B48">
        <w:rPr>
          <w:lang w:val="fr-CH"/>
        </w:rPr>
        <w:t xml:space="preserve"> </w:t>
      </w:r>
      <w:r w:rsidR="00962E5D" w:rsidRPr="00FB0B48">
        <w:rPr>
          <w:rFonts w:cs="Arial"/>
          <w:szCs w:val="20"/>
          <w:lang w:val="fr-CH"/>
        </w:rPr>
        <w:t>SICK STEGMANN GmbH.</w:t>
      </w:r>
    </w:p>
    <w:p w14:paraId="4B156A20" w14:textId="11AFA927" w:rsidR="00AD77D2" w:rsidRPr="000D1080" w:rsidRDefault="000D1080" w:rsidP="00715BDC">
      <w:pPr>
        <w:shd w:val="clear" w:color="auto" w:fill="FFFFFF"/>
        <w:spacing w:after="120" w:line="360" w:lineRule="auto"/>
        <w:rPr>
          <w:rFonts w:cs="Arial"/>
          <w:szCs w:val="20"/>
          <w:lang w:val="fr-CH" w:eastAsia="en-US"/>
        </w:rPr>
      </w:pPr>
      <w:r w:rsidRPr="000D1080">
        <w:rPr>
          <w:rFonts w:cs="Arial"/>
          <w:szCs w:val="20"/>
          <w:lang w:val="fr-CH" w:eastAsia="en-US"/>
        </w:rPr>
        <w:t>HIPERFACE DSL® est une interface temps réel purement numérique pour les applications de rétroaction moteur. La technologie à câble unique réduit les coûts de raccordement et la variance des câbles. Il est facile à mettre en œuvre et offre un haut degré d'investissement et de sécurité. L'élimination du deuxième câble de retour moteur et de la fiche de connexion pour le codeur de retour moteur permet d'économiser de la place du côté moteur. Cela signifie une liberté de conception accrue, en particulier pour les petits servomoteurs</w:t>
      </w:r>
      <w:r w:rsidR="00E33A0E" w:rsidRPr="000D1080">
        <w:rPr>
          <w:rFonts w:cs="Arial"/>
          <w:szCs w:val="20"/>
          <w:lang w:val="fr-CH" w:eastAsia="en-US"/>
        </w:rPr>
        <w:t>.</w:t>
      </w:r>
    </w:p>
    <w:p w14:paraId="205E7FF8" w14:textId="77777777" w:rsidR="000D1080" w:rsidRPr="000D1080" w:rsidRDefault="000D1080" w:rsidP="000D1080">
      <w:pPr>
        <w:shd w:val="clear" w:color="auto" w:fill="FFFFFF"/>
        <w:spacing w:after="120" w:line="360" w:lineRule="auto"/>
        <w:rPr>
          <w:rFonts w:cs="Arial"/>
          <w:szCs w:val="20"/>
          <w:lang w:val="fr-CH" w:eastAsia="en-US"/>
        </w:rPr>
      </w:pPr>
      <w:r w:rsidRPr="000D1080">
        <w:rPr>
          <w:rFonts w:cs="Arial"/>
          <w:szCs w:val="20"/>
          <w:lang w:val="fr-CH" w:eastAsia="en-US"/>
        </w:rPr>
        <w:t>L'interface permet des longueurs de câble jusqu' à 100 m, une vitesse de transmission de 9,375 Mbauds et une transmission de données synchrone à l'horloge du régulateur avec un temps de cycle jusqu' à 12,1 µs. Grâce à la transmission extrêmement rapide des données, HIPERFACE DSL® garantit une résolution et une précision extrêmement élevées ainsi qu'un fonctionnement fluide et une bonne concentricité. L'interface de retour moteur répond aux normes de sécurité les plus strictes avec SIL3 et IEC61508.</w:t>
      </w:r>
    </w:p>
    <w:p w14:paraId="29DEB474" w14:textId="6460194B" w:rsidR="00AD77D2" w:rsidRPr="000D1080" w:rsidRDefault="000D1080" w:rsidP="000D1080">
      <w:pPr>
        <w:shd w:val="clear" w:color="auto" w:fill="FFFFFF"/>
        <w:spacing w:after="120" w:line="360" w:lineRule="auto"/>
        <w:rPr>
          <w:rFonts w:cs="Arial"/>
          <w:szCs w:val="20"/>
          <w:lang w:val="fr-CH" w:eastAsia="en-US"/>
        </w:rPr>
      </w:pPr>
      <w:r w:rsidRPr="000D1080">
        <w:rPr>
          <w:rFonts w:cs="Arial"/>
          <w:szCs w:val="20"/>
          <w:lang w:val="fr-CH" w:eastAsia="en-US"/>
        </w:rPr>
        <w:t>HIPERFACE DSL® est conforme à la norme industrielle RS485 et offre tous les avantages d'un protocole numérique temps réel en tant qu'interface ouverte. La communication sûre et performante pour la technique d'entraînement des servomoteurs constitue également une base importante pour la maintenance conditionnelle des machines dans l'environnement des industries 4.0 et IIoT.</w:t>
      </w:r>
    </w:p>
    <w:p w14:paraId="3054FAF0" w14:textId="56C89818" w:rsidR="00DE2BB7" w:rsidRPr="00F845D2" w:rsidRDefault="00F845D2" w:rsidP="008B07A9">
      <w:pPr>
        <w:pStyle w:val="BaumerFliesstext"/>
        <w:spacing w:before="240" w:line="360" w:lineRule="auto"/>
        <w:jc w:val="both"/>
        <w:rPr>
          <w:szCs w:val="20"/>
          <w:lang w:val="fr-CH"/>
        </w:rPr>
      </w:pPr>
      <w:r w:rsidRPr="00F845D2">
        <w:rPr>
          <w:szCs w:val="20"/>
          <w:lang w:val="fr-CH"/>
        </w:rPr>
        <w:t>Vous trouverez de plus amples informations sur</w:t>
      </w:r>
      <w:r w:rsidR="00BA10A7" w:rsidRPr="00F845D2">
        <w:rPr>
          <w:szCs w:val="20"/>
          <w:lang w:val="fr-CH"/>
        </w:rPr>
        <w:t>: www.baumer.com/</w:t>
      </w:r>
      <w:r w:rsidR="00715BDC" w:rsidRPr="00F845D2">
        <w:rPr>
          <w:szCs w:val="20"/>
          <w:lang w:val="fr-CH"/>
        </w:rPr>
        <w:t>HIPERFACE-DSL</w:t>
      </w:r>
    </w:p>
    <w:p w14:paraId="3054FAF2" w14:textId="77777777" w:rsidR="009371DC" w:rsidRPr="00F845D2" w:rsidRDefault="009371DC" w:rsidP="00874ECF">
      <w:pPr>
        <w:pBdr>
          <w:bottom w:val="single" w:sz="4" w:space="1" w:color="auto"/>
        </w:pBdr>
        <w:rPr>
          <w:szCs w:val="20"/>
          <w:lang w:val="fr-CH"/>
        </w:rPr>
      </w:pPr>
    </w:p>
    <w:p w14:paraId="3054FAF3" w14:textId="0EB27786" w:rsidR="00CA1312" w:rsidRPr="00FB0B48" w:rsidRDefault="00A67FC3" w:rsidP="00D73B0B">
      <w:pPr>
        <w:pStyle w:val="BaumerFliesstext"/>
        <w:tabs>
          <w:tab w:val="left" w:pos="3408"/>
        </w:tabs>
        <w:spacing w:before="120" w:line="360" w:lineRule="auto"/>
        <w:rPr>
          <w:iCs/>
          <w:szCs w:val="20"/>
          <w:lang w:val="fr-CH"/>
        </w:rPr>
      </w:pPr>
      <w:r w:rsidRPr="00FB0B48">
        <w:rPr>
          <w:szCs w:val="20"/>
          <w:lang w:val="fr-CH"/>
        </w:rPr>
        <w:t>Picture</w:t>
      </w:r>
      <w:r w:rsidR="009371DC" w:rsidRPr="00FB0B48">
        <w:rPr>
          <w:szCs w:val="20"/>
          <w:lang w:val="fr-CH"/>
        </w:rPr>
        <w:t>:</w:t>
      </w:r>
      <w:r w:rsidR="00D73B0B" w:rsidRPr="00FB0B48">
        <w:rPr>
          <w:iCs/>
          <w:szCs w:val="20"/>
          <w:lang w:val="fr-CH"/>
        </w:rPr>
        <w:t xml:space="preserve"> </w:t>
      </w:r>
      <w:r w:rsidR="00FB0B48" w:rsidRPr="00FB0B48">
        <w:rPr>
          <w:iCs/>
          <w:szCs w:val="20"/>
          <w:lang w:val="fr-CH"/>
        </w:rPr>
        <w:t>Baumer est la première entreprise à implémenter HIPERFACE DSL® après que Sick ait ouvert l'interface propriétaire. De droite à gauche</w:t>
      </w:r>
      <w:r w:rsidR="00B512F9" w:rsidRPr="00FB0B48">
        <w:rPr>
          <w:iCs/>
          <w:szCs w:val="20"/>
          <w:lang w:val="fr-CH"/>
        </w:rPr>
        <w:t>: Dr. Michael Schneider (Baumer), Prof. Johann Pohany (Baumer), Dr. Bernd Cordes (SICK Stegmann GmbH)</w:t>
      </w:r>
      <w:r w:rsidR="00A1650E" w:rsidRPr="00FB0B48">
        <w:rPr>
          <w:iCs/>
          <w:szCs w:val="20"/>
          <w:lang w:val="fr-CH"/>
        </w:rPr>
        <w:t xml:space="preserve"> </w:t>
      </w:r>
      <w:r w:rsidR="00EC4273">
        <w:rPr>
          <w:iCs/>
          <w:szCs w:val="20"/>
          <w:lang w:val="fr-CH"/>
        </w:rPr>
        <w:t>et</w:t>
      </w:r>
      <w:r w:rsidR="00B512F9" w:rsidRPr="00FB0B48">
        <w:rPr>
          <w:iCs/>
          <w:szCs w:val="20"/>
          <w:lang w:val="fr-CH"/>
        </w:rPr>
        <w:t xml:space="preserve"> Rolf Wagner (SICK Stegmann GmbH).</w:t>
      </w:r>
    </w:p>
    <w:p w14:paraId="3054FAF4" w14:textId="77777777" w:rsidR="00454D57" w:rsidRPr="00FB0B48" w:rsidRDefault="00454D57" w:rsidP="00D73B0B">
      <w:pPr>
        <w:pStyle w:val="BaumerFliesstext"/>
        <w:tabs>
          <w:tab w:val="left" w:pos="3408"/>
        </w:tabs>
        <w:spacing w:before="120" w:line="360" w:lineRule="auto"/>
        <w:rPr>
          <w:iCs/>
          <w:szCs w:val="20"/>
          <w:lang w:val="fr-CH"/>
        </w:rPr>
      </w:pPr>
    </w:p>
    <w:p w14:paraId="3CCCE42A" w14:textId="77777777" w:rsidR="002E749A" w:rsidRPr="00773289" w:rsidRDefault="002E749A" w:rsidP="002E749A">
      <w:pPr>
        <w:pStyle w:val="BaumerFliesstext"/>
        <w:tabs>
          <w:tab w:val="left" w:pos="3408"/>
        </w:tabs>
        <w:spacing w:before="120" w:line="360" w:lineRule="auto"/>
        <w:rPr>
          <w:iCs/>
          <w:noProof/>
          <w:szCs w:val="20"/>
          <w:lang w:val="fr-CH"/>
        </w:rPr>
      </w:pPr>
    </w:p>
    <w:p w14:paraId="1B59E7B7" w14:textId="6413F966" w:rsidR="002E749A" w:rsidRPr="00EB4610" w:rsidRDefault="002E749A" w:rsidP="002E749A">
      <w:pPr>
        <w:pStyle w:val="BaumerFliesstext"/>
        <w:tabs>
          <w:tab w:val="left" w:pos="3408"/>
        </w:tabs>
        <w:spacing w:line="360" w:lineRule="auto"/>
        <w:rPr>
          <w:sz w:val="16"/>
          <w:szCs w:val="16"/>
          <w:lang w:val="fr-FR"/>
        </w:rPr>
      </w:pPr>
      <w:r w:rsidRPr="00EB4610">
        <w:rPr>
          <w:sz w:val="16"/>
          <w:szCs w:val="16"/>
          <w:lang w:val="fr-FR"/>
        </w:rPr>
        <w:t>Nombre de caractères (avec espaces) : 242</w:t>
      </w:r>
      <w:r w:rsidR="00EB4610" w:rsidRPr="00EB4610">
        <w:rPr>
          <w:sz w:val="16"/>
          <w:szCs w:val="16"/>
          <w:lang w:val="fr-FR"/>
        </w:rPr>
        <w:t>6</w:t>
      </w:r>
    </w:p>
    <w:p w14:paraId="631B23C1" w14:textId="77777777" w:rsidR="002E749A" w:rsidRPr="00EB4610" w:rsidRDefault="002E749A" w:rsidP="002E749A">
      <w:pPr>
        <w:pStyle w:val="BaumerFliesstext"/>
        <w:tabs>
          <w:tab w:val="left" w:pos="3408"/>
        </w:tabs>
        <w:spacing w:line="360" w:lineRule="auto"/>
        <w:rPr>
          <w:sz w:val="16"/>
          <w:szCs w:val="16"/>
          <w:lang w:val="fr-FR"/>
        </w:rPr>
      </w:pPr>
      <w:r w:rsidRPr="00EB4610">
        <w:rPr>
          <w:sz w:val="16"/>
          <w:szCs w:val="16"/>
          <w:lang w:val="fr-FR"/>
        </w:rPr>
        <w:t xml:space="preserve">Texte et photo à télécharger sous : </w:t>
      </w:r>
      <w:hyperlink r:id="rId12" w:history="1">
        <w:r w:rsidRPr="00EB4610">
          <w:rPr>
            <w:rStyle w:val="Hyperlink"/>
            <w:b/>
            <w:sz w:val="16"/>
            <w:szCs w:val="16"/>
            <w:lang w:val="fr-FR"/>
          </w:rPr>
          <w:t>www.baumer.com/press</w:t>
        </w:r>
      </w:hyperlink>
    </w:p>
    <w:p w14:paraId="23379FDF" w14:textId="77777777" w:rsidR="002E749A" w:rsidRPr="00EB4610" w:rsidRDefault="002E749A" w:rsidP="002E749A">
      <w:pPr>
        <w:spacing w:line="360" w:lineRule="auto"/>
        <w:ind w:right="-2378"/>
        <w:rPr>
          <w:sz w:val="16"/>
          <w:szCs w:val="16"/>
          <w:lang w:val="fr-FR"/>
        </w:rPr>
      </w:pPr>
    </w:p>
    <w:p w14:paraId="27FCF20C" w14:textId="77777777" w:rsidR="002E749A" w:rsidRPr="00EB4610" w:rsidRDefault="002E749A" w:rsidP="002E749A">
      <w:pPr>
        <w:spacing w:line="360" w:lineRule="auto"/>
        <w:ind w:right="-2378"/>
        <w:rPr>
          <w:sz w:val="16"/>
          <w:szCs w:val="16"/>
          <w:lang w:val="fr-FR"/>
        </w:rPr>
      </w:pPr>
    </w:p>
    <w:p w14:paraId="2DDE8D81" w14:textId="77777777" w:rsidR="002E749A" w:rsidRPr="00EB4610" w:rsidRDefault="002E749A" w:rsidP="00EB4610">
      <w:pPr>
        <w:pBdr>
          <w:top w:val="single" w:sz="4" w:space="1" w:color="auto"/>
          <w:left w:val="single" w:sz="4" w:space="4" w:color="auto"/>
          <w:bottom w:val="single" w:sz="4" w:space="8" w:color="auto"/>
          <w:right w:val="single" w:sz="4" w:space="4" w:color="auto"/>
        </w:pBdr>
        <w:spacing w:line="360" w:lineRule="auto"/>
        <w:jc w:val="both"/>
        <w:rPr>
          <w:b/>
          <w:kern w:val="20"/>
          <w:sz w:val="16"/>
          <w:szCs w:val="16"/>
          <w:lang w:val="fr-FR"/>
        </w:rPr>
      </w:pPr>
      <w:r w:rsidRPr="00EB4610">
        <w:rPr>
          <w:b/>
          <w:kern w:val="20"/>
          <w:sz w:val="16"/>
          <w:szCs w:val="16"/>
          <w:lang w:val="fr-FR"/>
        </w:rPr>
        <w:t>Groupe Baumer</w:t>
      </w:r>
    </w:p>
    <w:p w14:paraId="4DE74ADB" w14:textId="77777777" w:rsidR="002E749A" w:rsidRPr="00EB4610" w:rsidRDefault="002E749A" w:rsidP="00EB4610">
      <w:pPr>
        <w:pBdr>
          <w:top w:val="single" w:sz="4" w:space="1" w:color="auto"/>
          <w:left w:val="single" w:sz="4" w:space="4" w:color="auto"/>
          <w:bottom w:val="single" w:sz="4" w:space="8" w:color="auto"/>
          <w:right w:val="single" w:sz="4" w:space="4" w:color="auto"/>
        </w:pBdr>
        <w:spacing w:line="360" w:lineRule="auto"/>
        <w:jc w:val="both"/>
        <w:rPr>
          <w:kern w:val="20"/>
          <w:sz w:val="16"/>
          <w:szCs w:val="16"/>
          <w:lang w:val="fr-FR"/>
        </w:rPr>
      </w:pPr>
      <w:r w:rsidRPr="00EB4610">
        <w:rPr>
          <w:kern w:val="20"/>
          <w:sz w:val="16"/>
          <w:szCs w:val="16"/>
          <w:lang w:val="fr-FR"/>
        </w:rPr>
        <w:t xml:space="preserve">Le Groupe Baumer est un des leaders mondiaux dans la production de capteurs, codeurs, instruments de mesure et composants pour les appareils de traitement d’image automatisé. </w:t>
      </w:r>
      <w:r w:rsidRPr="00EB4610">
        <w:rPr>
          <w:color w:val="000000"/>
          <w:kern w:val="20"/>
          <w:sz w:val="16"/>
          <w:szCs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EB4610">
        <w:rPr>
          <w:kern w:val="20"/>
          <w:sz w:val="16"/>
          <w:szCs w:val="16"/>
          <w:lang w:val="fr-FR"/>
        </w:rPr>
        <w:t xml:space="preserve">L'entreprise familiale, qui emploie quelque 2 400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3">
        <w:r w:rsidRPr="00EB4610">
          <w:rPr>
            <w:color w:val="003399"/>
            <w:kern w:val="20"/>
            <w:sz w:val="16"/>
            <w:szCs w:val="16"/>
            <w:u w:val="single"/>
            <w:lang w:val="fr-FR"/>
          </w:rPr>
          <w:t>www.baumer.com</w:t>
        </w:r>
      </w:hyperlink>
      <w:r w:rsidRPr="00EB4610">
        <w:rPr>
          <w:kern w:val="20"/>
          <w:sz w:val="16"/>
          <w:szCs w:val="16"/>
          <w:lang w:val="fr-FR"/>
        </w:rPr>
        <w:t>.</w:t>
      </w:r>
    </w:p>
    <w:p w14:paraId="3D2F87DA" w14:textId="77777777" w:rsidR="002E749A" w:rsidRPr="00EB4610" w:rsidRDefault="002E749A" w:rsidP="002E749A">
      <w:pPr>
        <w:spacing w:line="360" w:lineRule="auto"/>
        <w:rPr>
          <w:b/>
          <w:sz w:val="16"/>
          <w:szCs w:val="16"/>
          <w:lang w:val="fr-FR"/>
        </w:rPr>
      </w:pPr>
    </w:p>
    <w:p w14:paraId="637B9D4B" w14:textId="77777777" w:rsidR="002E749A" w:rsidRPr="00EB4610" w:rsidRDefault="002E749A" w:rsidP="002E749A">
      <w:pPr>
        <w:spacing w:line="360" w:lineRule="auto"/>
        <w:rPr>
          <w:sz w:val="16"/>
          <w:szCs w:val="16"/>
          <w:lang w:val="fr-FR"/>
        </w:rPr>
      </w:pPr>
    </w:p>
    <w:tbl>
      <w:tblPr>
        <w:tblW w:w="9889" w:type="dxa"/>
        <w:tblLook w:val="01E0" w:firstRow="1" w:lastRow="1" w:firstColumn="1" w:lastColumn="1" w:noHBand="0" w:noVBand="0"/>
      </w:tblPr>
      <w:tblGrid>
        <w:gridCol w:w="3369"/>
        <w:gridCol w:w="3485"/>
        <w:gridCol w:w="3035"/>
      </w:tblGrid>
      <w:tr w:rsidR="002E749A" w:rsidRPr="00EB4610" w14:paraId="5841E551" w14:textId="77777777" w:rsidTr="009306FD">
        <w:tc>
          <w:tcPr>
            <w:tcW w:w="3369" w:type="dxa"/>
            <w:shd w:val="clear" w:color="auto" w:fill="auto"/>
          </w:tcPr>
          <w:p w14:paraId="184E440E" w14:textId="77777777" w:rsidR="002E749A" w:rsidRPr="00EB4610" w:rsidRDefault="002E749A" w:rsidP="009306FD">
            <w:pPr>
              <w:spacing w:line="240" w:lineRule="exact"/>
              <w:rPr>
                <w:b/>
                <w:bCs/>
                <w:sz w:val="16"/>
                <w:szCs w:val="16"/>
                <w:lang w:val="en-US"/>
              </w:rPr>
            </w:pPr>
            <w:r w:rsidRPr="00EB4610">
              <w:rPr>
                <w:b/>
                <w:bCs/>
                <w:sz w:val="16"/>
                <w:szCs w:val="16"/>
                <w:lang w:val="en-US"/>
              </w:rPr>
              <w:t>Contact presse:</w:t>
            </w:r>
          </w:p>
          <w:p w14:paraId="785C128F" w14:textId="77777777" w:rsidR="00EB4610" w:rsidRPr="00EB4610" w:rsidRDefault="00EB4610" w:rsidP="00EB4610">
            <w:pPr>
              <w:spacing w:line="240" w:lineRule="exact"/>
              <w:rPr>
                <w:sz w:val="16"/>
                <w:szCs w:val="16"/>
                <w:lang w:eastAsia="fr-FR" w:bidi="fr-FR"/>
              </w:rPr>
            </w:pPr>
            <w:r w:rsidRPr="00EB4610">
              <w:rPr>
                <w:sz w:val="16"/>
                <w:szCs w:val="16"/>
                <w:lang w:eastAsia="fr-FR" w:bidi="fr-FR"/>
              </w:rPr>
              <w:t>Petra Reichle</w:t>
            </w:r>
            <w:r w:rsidRPr="00EB4610">
              <w:rPr>
                <w:sz w:val="16"/>
                <w:szCs w:val="16"/>
                <w:lang w:eastAsia="fr-FR" w:bidi="fr-FR"/>
              </w:rPr>
              <w:br/>
              <w:t>Marketing Communications Manager</w:t>
            </w:r>
            <w:r w:rsidRPr="00EB4610">
              <w:rPr>
                <w:sz w:val="16"/>
                <w:szCs w:val="16"/>
                <w:lang w:eastAsia="fr-FR" w:bidi="fr-FR"/>
              </w:rPr>
              <w:br/>
              <w:t>Tél. +49 (0)7720 942 264</w:t>
            </w:r>
            <w:r w:rsidRPr="00EB4610">
              <w:rPr>
                <w:sz w:val="16"/>
                <w:szCs w:val="16"/>
                <w:lang w:eastAsia="fr-FR" w:bidi="fr-FR"/>
              </w:rPr>
              <w:br/>
              <w:t>Fax +49 (0)7720 942 955</w:t>
            </w:r>
            <w:r w:rsidRPr="00EB4610">
              <w:rPr>
                <w:sz w:val="16"/>
                <w:szCs w:val="16"/>
                <w:lang w:eastAsia="fr-FR" w:bidi="fr-FR"/>
              </w:rPr>
              <w:br/>
            </w:r>
            <w:hyperlink r:id="rId14" w:history="1">
              <w:r w:rsidRPr="00EB4610">
                <w:rPr>
                  <w:sz w:val="16"/>
                  <w:szCs w:val="16"/>
                  <w:lang w:eastAsia="fr-FR" w:bidi="fr-FR"/>
                </w:rPr>
                <w:t>preichle@baumer.com</w:t>
              </w:r>
            </w:hyperlink>
          </w:p>
          <w:p w14:paraId="46192C78" w14:textId="7F40E976" w:rsidR="002E749A" w:rsidRPr="00EB4610" w:rsidRDefault="00EB4610" w:rsidP="00EB4610">
            <w:pPr>
              <w:spacing w:line="240" w:lineRule="exact"/>
              <w:rPr>
                <w:b/>
                <w:sz w:val="16"/>
                <w:szCs w:val="16"/>
                <w:lang w:val="de-DE"/>
              </w:rPr>
            </w:pPr>
            <w:r w:rsidRPr="00EB4610">
              <w:rPr>
                <w:sz w:val="16"/>
                <w:szCs w:val="16"/>
                <w:lang w:eastAsia="fr-FR" w:bidi="fr-FR"/>
              </w:rPr>
              <w:t>www.baumer.com</w:t>
            </w:r>
          </w:p>
        </w:tc>
        <w:tc>
          <w:tcPr>
            <w:tcW w:w="3485" w:type="dxa"/>
          </w:tcPr>
          <w:p w14:paraId="4ECBC78B" w14:textId="77777777" w:rsidR="002E749A" w:rsidRPr="00EB4610" w:rsidRDefault="002E749A" w:rsidP="009306FD">
            <w:pPr>
              <w:spacing w:line="240" w:lineRule="exact"/>
              <w:rPr>
                <w:b/>
                <w:bCs/>
                <w:sz w:val="16"/>
                <w:szCs w:val="16"/>
                <w:lang w:val="fr-FR"/>
              </w:rPr>
            </w:pPr>
            <w:r w:rsidRPr="00EB4610">
              <w:rPr>
                <w:b/>
                <w:sz w:val="16"/>
                <w:szCs w:val="16"/>
                <w:lang w:val="fr-FR"/>
              </w:rPr>
              <w:t>Contact entreprise Suisse:</w:t>
            </w:r>
          </w:p>
          <w:p w14:paraId="7AB2F210" w14:textId="77777777" w:rsidR="002E749A" w:rsidRPr="00EB4610" w:rsidRDefault="002E749A" w:rsidP="009306FD">
            <w:pPr>
              <w:spacing w:line="240" w:lineRule="exact"/>
              <w:rPr>
                <w:sz w:val="16"/>
                <w:szCs w:val="16"/>
                <w:lang w:val="fr-FR"/>
              </w:rPr>
            </w:pPr>
            <w:r w:rsidRPr="00EB4610">
              <w:rPr>
                <w:sz w:val="16"/>
                <w:szCs w:val="16"/>
                <w:lang w:val="fr-FR"/>
              </w:rPr>
              <w:t>Baumer Electric AG</w:t>
            </w:r>
          </w:p>
          <w:p w14:paraId="3DFD5676" w14:textId="77777777" w:rsidR="002E749A" w:rsidRPr="00EB4610" w:rsidRDefault="002E749A" w:rsidP="009306FD">
            <w:pPr>
              <w:spacing w:line="240" w:lineRule="exact"/>
              <w:rPr>
                <w:sz w:val="16"/>
                <w:szCs w:val="16"/>
                <w:lang w:val="fr-FR"/>
              </w:rPr>
            </w:pPr>
            <w:r w:rsidRPr="00EB4610">
              <w:rPr>
                <w:sz w:val="16"/>
                <w:szCs w:val="16"/>
                <w:lang w:val="fr-FR"/>
              </w:rPr>
              <w:t>Tél. +41 52728 11 22</w:t>
            </w:r>
          </w:p>
          <w:p w14:paraId="3AEAB014" w14:textId="77777777" w:rsidR="002E749A" w:rsidRPr="00EB4610" w:rsidRDefault="002E749A" w:rsidP="009306FD">
            <w:pPr>
              <w:spacing w:line="240" w:lineRule="exact"/>
              <w:rPr>
                <w:sz w:val="16"/>
                <w:szCs w:val="16"/>
                <w:lang w:val="fr-FR"/>
              </w:rPr>
            </w:pPr>
            <w:r w:rsidRPr="00EB4610">
              <w:rPr>
                <w:sz w:val="16"/>
                <w:szCs w:val="16"/>
                <w:lang w:val="fr-FR"/>
              </w:rPr>
              <w:t>Fax +41 52728 11 44</w:t>
            </w:r>
            <w:r w:rsidRPr="00EB4610">
              <w:rPr>
                <w:sz w:val="16"/>
                <w:szCs w:val="16"/>
                <w:lang w:val="fr-FR"/>
              </w:rPr>
              <w:tab/>
            </w:r>
          </w:p>
          <w:p w14:paraId="5871C67B" w14:textId="77777777" w:rsidR="002E749A" w:rsidRPr="00EB4610" w:rsidRDefault="00EB4610" w:rsidP="009306FD">
            <w:pPr>
              <w:spacing w:line="240" w:lineRule="exact"/>
              <w:rPr>
                <w:sz w:val="16"/>
                <w:szCs w:val="16"/>
                <w:lang w:val="fr-FR"/>
              </w:rPr>
            </w:pPr>
            <w:hyperlink r:id="rId15">
              <w:r w:rsidR="002E749A" w:rsidRPr="00EB4610">
                <w:rPr>
                  <w:rStyle w:val="Hyperlink"/>
                  <w:sz w:val="16"/>
                  <w:szCs w:val="16"/>
                  <w:lang w:val="fr-FR"/>
                </w:rPr>
                <w:t>sales.ch@baumer.com</w:t>
              </w:r>
            </w:hyperlink>
            <w:r w:rsidR="002E749A" w:rsidRPr="00EB4610">
              <w:rPr>
                <w:sz w:val="16"/>
                <w:szCs w:val="16"/>
                <w:lang w:val="fr-FR"/>
              </w:rPr>
              <w:t xml:space="preserve"> </w:t>
            </w:r>
          </w:p>
          <w:p w14:paraId="1FD84702" w14:textId="77777777" w:rsidR="002E749A" w:rsidRPr="00EB4610" w:rsidRDefault="00EB4610" w:rsidP="009306FD">
            <w:pPr>
              <w:spacing w:line="240" w:lineRule="exact"/>
              <w:rPr>
                <w:b/>
                <w:bCs/>
                <w:sz w:val="16"/>
                <w:szCs w:val="16"/>
                <w:lang w:val="fr-FR"/>
              </w:rPr>
            </w:pPr>
            <w:hyperlink r:id="rId16">
              <w:r w:rsidR="002E749A" w:rsidRPr="00EB4610">
                <w:rPr>
                  <w:rStyle w:val="Hyperlink"/>
                  <w:sz w:val="16"/>
                  <w:szCs w:val="16"/>
                  <w:lang w:val="fr-FR"/>
                </w:rPr>
                <w:t>www.baumer.com</w:t>
              </w:r>
            </w:hyperlink>
          </w:p>
        </w:tc>
        <w:tc>
          <w:tcPr>
            <w:tcW w:w="3035" w:type="dxa"/>
            <w:shd w:val="clear" w:color="auto" w:fill="auto"/>
          </w:tcPr>
          <w:p w14:paraId="4728E7E6" w14:textId="77777777" w:rsidR="002E749A" w:rsidRPr="00EB4610" w:rsidRDefault="002E749A" w:rsidP="009306FD">
            <w:pPr>
              <w:spacing w:line="240" w:lineRule="exact"/>
              <w:rPr>
                <w:b/>
                <w:bCs/>
                <w:sz w:val="16"/>
                <w:szCs w:val="16"/>
                <w:lang w:val="fr-FR"/>
              </w:rPr>
            </w:pPr>
            <w:r w:rsidRPr="00EB4610">
              <w:rPr>
                <w:b/>
                <w:sz w:val="16"/>
                <w:szCs w:val="16"/>
                <w:lang w:val="fr-FR"/>
              </w:rPr>
              <w:t>Contact entreprise France:</w:t>
            </w:r>
          </w:p>
          <w:p w14:paraId="07554A09" w14:textId="77777777" w:rsidR="002E749A" w:rsidRPr="00EB4610" w:rsidRDefault="002E749A" w:rsidP="009306FD">
            <w:pPr>
              <w:spacing w:line="240" w:lineRule="exact"/>
              <w:rPr>
                <w:sz w:val="16"/>
                <w:szCs w:val="16"/>
                <w:lang w:val="fr-FR"/>
              </w:rPr>
            </w:pPr>
            <w:r w:rsidRPr="00EB4610">
              <w:rPr>
                <w:sz w:val="16"/>
                <w:szCs w:val="16"/>
                <w:lang w:val="fr-FR"/>
              </w:rPr>
              <w:t>Baumer SAS</w:t>
            </w:r>
          </w:p>
          <w:p w14:paraId="6E05E8D3" w14:textId="77777777" w:rsidR="002E749A" w:rsidRPr="00EB4610" w:rsidRDefault="002E749A" w:rsidP="009306FD">
            <w:pPr>
              <w:spacing w:line="240" w:lineRule="exact"/>
              <w:rPr>
                <w:sz w:val="16"/>
                <w:szCs w:val="16"/>
                <w:lang w:val="fr-FR"/>
              </w:rPr>
            </w:pPr>
            <w:r w:rsidRPr="00EB4610">
              <w:rPr>
                <w:sz w:val="16"/>
                <w:szCs w:val="16"/>
                <w:lang w:val="fr-FR"/>
              </w:rPr>
              <w:t>Tél. +33 450 39 24 66</w:t>
            </w:r>
          </w:p>
          <w:p w14:paraId="73C1D146" w14:textId="77777777" w:rsidR="002E749A" w:rsidRPr="00EB4610" w:rsidRDefault="002E749A" w:rsidP="009306FD">
            <w:pPr>
              <w:spacing w:line="240" w:lineRule="exact"/>
              <w:rPr>
                <w:sz w:val="16"/>
                <w:szCs w:val="16"/>
                <w:lang w:val="fr-FR"/>
              </w:rPr>
            </w:pPr>
            <w:r w:rsidRPr="00EB4610">
              <w:rPr>
                <w:sz w:val="16"/>
                <w:szCs w:val="16"/>
                <w:lang w:val="fr-FR"/>
              </w:rPr>
              <w:t>Fax +33 450 39 23 02</w:t>
            </w:r>
            <w:r w:rsidRPr="00EB4610">
              <w:rPr>
                <w:sz w:val="16"/>
                <w:szCs w:val="16"/>
                <w:lang w:val="fr-FR"/>
              </w:rPr>
              <w:tab/>
            </w:r>
          </w:p>
          <w:p w14:paraId="6D86568C" w14:textId="77777777" w:rsidR="002E749A" w:rsidRPr="00EB4610" w:rsidRDefault="002E749A" w:rsidP="009306FD">
            <w:pPr>
              <w:spacing w:line="240" w:lineRule="exact"/>
              <w:rPr>
                <w:sz w:val="16"/>
                <w:szCs w:val="16"/>
                <w:lang w:val="fr-FR"/>
              </w:rPr>
            </w:pPr>
            <w:r w:rsidRPr="00EB4610">
              <w:rPr>
                <w:sz w:val="16"/>
                <w:szCs w:val="16"/>
                <w:lang w:val="fr-FR"/>
              </w:rPr>
              <w:t xml:space="preserve">sales.fr@baumer.com </w:t>
            </w:r>
            <w:r w:rsidRPr="00EB4610">
              <w:rPr>
                <w:sz w:val="16"/>
                <w:szCs w:val="16"/>
                <w:lang w:val="fr-FR"/>
              </w:rPr>
              <w:tab/>
            </w:r>
          </w:p>
          <w:p w14:paraId="55B33D42" w14:textId="77777777" w:rsidR="002E749A" w:rsidRPr="00EB4610" w:rsidRDefault="00EB4610" w:rsidP="009306FD">
            <w:pPr>
              <w:spacing w:line="240" w:lineRule="exact"/>
              <w:rPr>
                <w:b/>
                <w:sz w:val="16"/>
                <w:szCs w:val="16"/>
                <w:lang w:val="fr-FR"/>
              </w:rPr>
            </w:pPr>
            <w:hyperlink r:id="rId17" w:history="1">
              <w:r w:rsidR="002E749A" w:rsidRPr="00EB4610">
                <w:rPr>
                  <w:rStyle w:val="Hyperlink"/>
                  <w:sz w:val="16"/>
                  <w:szCs w:val="16"/>
                  <w:lang w:val="fr-FR"/>
                </w:rPr>
                <w:t>www.baumer.com</w:t>
              </w:r>
            </w:hyperlink>
            <w:r w:rsidR="002E749A" w:rsidRPr="00EB4610">
              <w:rPr>
                <w:b/>
                <w:sz w:val="16"/>
                <w:szCs w:val="16"/>
                <w:lang w:val="fr-FR"/>
              </w:rPr>
              <w:t xml:space="preserve"> </w:t>
            </w:r>
          </w:p>
        </w:tc>
      </w:tr>
    </w:tbl>
    <w:p w14:paraId="7307342E" w14:textId="77777777" w:rsidR="002E749A" w:rsidRPr="00FD7912" w:rsidRDefault="002E749A" w:rsidP="002E749A">
      <w:pPr>
        <w:rPr>
          <w:lang w:val="fr-FR"/>
        </w:rPr>
      </w:pPr>
      <w:bookmarkStart w:id="0" w:name="_GoBack"/>
      <w:bookmarkEnd w:id="0"/>
    </w:p>
    <w:sectPr w:rsidR="002E749A"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43181" w14:textId="77777777" w:rsidR="007C6DB9" w:rsidRDefault="007C6DB9">
      <w:r>
        <w:separator/>
      </w:r>
    </w:p>
  </w:endnote>
  <w:endnote w:type="continuationSeparator" w:id="0">
    <w:p w14:paraId="7CE3D4B3" w14:textId="77777777" w:rsidR="007C6DB9" w:rsidRDefault="007C6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4FB1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415F5B">
      <w:rPr>
        <w:noProof/>
        <w:sz w:val="20"/>
      </w:rPr>
      <w:t>171110_Baumer_PR_SICK-HDSL_ov.docx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415F5B">
      <w:rPr>
        <w:noProof/>
        <w:sz w:val="20"/>
      </w:rPr>
      <w:t>2</w:t>
    </w:r>
    <w:r>
      <w:rPr>
        <w:sz w:val="20"/>
      </w:rPr>
      <w:fldChar w:fldCharType="end"/>
    </w:r>
    <w:r>
      <w:rPr>
        <w:sz w:val="20"/>
      </w:rPr>
      <w:tab/>
      <w:t>Baumer Electric AG</w:t>
    </w:r>
  </w:p>
  <w:p w14:paraId="3054FB19" w14:textId="5DD83532" w:rsidR="00B068AD" w:rsidRDefault="00B068AD">
    <w:pPr>
      <w:pStyle w:val="Fuzeile"/>
    </w:pPr>
    <w:r>
      <w:fldChar w:fldCharType="begin"/>
    </w:r>
    <w:r>
      <w:instrText xml:space="preserve"> SAVEDATE \@ "dd.MM.yyyy" \* MERGEFORMAT </w:instrText>
    </w:r>
    <w:r>
      <w:fldChar w:fldCharType="separate"/>
    </w:r>
    <w:r w:rsidR="00AE082F">
      <w:rPr>
        <w:noProof/>
      </w:rPr>
      <w:t>13.11.2017</w:t>
    </w:r>
    <w:r>
      <w:fldChar w:fldCharType="end"/>
    </w:r>
    <w:r>
      <w:t>/</w:t>
    </w:r>
    <w:fldSimple w:instr=" AUTHOR  \* MERGEFORMAT ">
      <w:r w:rsidR="00415F5B">
        <w:rPr>
          <w:noProof/>
        </w:rPr>
        <w:t>Baumer</w:t>
      </w:r>
    </w:fldSimple>
    <w:r>
      <w:tab/>
    </w:r>
    <w:r>
      <w:tab/>
      <w:t>Frauenfeld, Switzerland</w:t>
    </w:r>
  </w:p>
  <w:p w14:paraId="3054FB1A"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4FB1B"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EB4610">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EB4610">
      <w:rPr>
        <w:noProof/>
        <w:sz w:val="16"/>
      </w:rPr>
      <w:t>2</w:t>
    </w:r>
    <w:r>
      <w:rPr>
        <w:sz w:val="16"/>
      </w:rPr>
      <w:fldChar w:fldCharType="end"/>
    </w:r>
    <w:r>
      <w:rPr>
        <w:sz w:val="16"/>
      </w:rPr>
      <w:tab/>
      <w:t>Baumer Group</w:t>
    </w:r>
  </w:p>
  <w:p w14:paraId="3054FB1C" w14:textId="77777777" w:rsidR="00B068AD" w:rsidRDefault="00B068AD">
    <w:pPr>
      <w:pBdr>
        <w:top w:val="single" w:sz="4" w:space="1" w:color="auto"/>
      </w:pBdr>
      <w:tabs>
        <w:tab w:val="center" w:pos="4819"/>
        <w:tab w:val="right" w:pos="9638"/>
      </w:tabs>
    </w:pPr>
    <w:r>
      <w:rPr>
        <w:sz w:val="16"/>
      </w:rPr>
      <w:tab/>
    </w:r>
    <w:r>
      <w:rPr>
        <w:sz w:val="16"/>
      </w:rPr>
      <w:tab/>
    </w:r>
  </w:p>
  <w:p w14:paraId="3054FB1D"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4FB1E"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415F5B">
      <w:rPr>
        <w:noProof/>
        <w:sz w:val="20"/>
      </w:rPr>
      <w:t>171110_Baumer_PR_SICK-HDSL_ov.docx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415F5B">
      <w:rPr>
        <w:noProof/>
        <w:sz w:val="20"/>
      </w:rPr>
      <w:t>2</w:t>
    </w:r>
    <w:r>
      <w:rPr>
        <w:sz w:val="20"/>
      </w:rPr>
      <w:fldChar w:fldCharType="end"/>
    </w:r>
    <w:r>
      <w:rPr>
        <w:sz w:val="20"/>
      </w:rPr>
      <w:tab/>
      <w:t>Baumer Electric AG</w:t>
    </w:r>
  </w:p>
  <w:p w14:paraId="3054FB1F" w14:textId="4A7D976E" w:rsidR="00B068AD" w:rsidRDefault="00B068AD">
    <w:pPr>
      <w:pStyle w:val="Fuzeile"/>
    </w:pPr>
    <w:r>
      <w:fldChar w:fldCharType="begin"/>
    </w:r>
    <w:r>
      <w:instrText xml:space="preserve"> SAVEDATE \@ "dd.MM.yyyy" \* MERGEFORMAT </w:instrText>
    </w:r>
    <w:r>
      <w:fldChar w:fldCharType="separate"/>
    </w:r>
    <w:r w:rsidR="00AE082F">
      <w:rPr>
        <w:noProof/>
      </w:rPr>
      <w:t>13.11.2017</w:t>
    </w:r>
    <w:r>
      <w:fldChar w:fldCharType="end"/>
    </w:r>
    <w:r>
      <w:t>/</w:t>
    </w:r>
    <w:fldSimple w:instr=" AUTHOR  \* MERGEFORMAT ">
      <w:r w:rsidR="00415F5B">
        <w:rPr>
          <w:noProof/>
        </w:rPr>
        <w:t>Baumer</w:t>
      </w:r>
    </w:fldSimple>
    <w:r>
      <w:tab/>
    </w:r>
    <w:r>
      <w:tab/>
      <w:t>Frauenfeld, Switzerland</w:t>
    </w:r>
  </w:p>
  <w:p w14:paraId="3054FB20"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DCF49A" w14:textId="77777777" w:rsidR="007C6DB9" w:rsidRDefault="007C6DB9">
      <w:r>
        <w:separator/>
      </w:r>
    </w:p>
  </w:footnote>
  <w:footnote w:type="continuationSeparator" w:id="0">
    <w:p w14:paraId="0ADE0D8C" w14:textId="77777777" w:rsidR="007C6DB9" w:rsidRDefault="007C6D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4FB17" w14:textId="77777777" w:rsidR="00B068AD" w:rsidRDefault="00B068AD" w:rsidP="0006218F">
    <w:pPr>
      <w:tabs>
        <w:tab w:val="right" w:pos="9639"/>
      </w:tabs>
      <w:ind w:left="79" w:hanging="697"/>
    </w:pPr>
    <w:r>
      <w:rPr>
        <w:noProof/>
        <w:lang w:val="en-US" w:eastAsia="en-US"/>
      </w:rPr>
      <w:drawing>
        <wp:inline distT="0" distB="0" distL="0" distR="0" wp14:anchorId="3054FB21" wp14:editId="3054FB2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3054FB23" wp14:editId="3054FB24">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40A8B"/>
    <w:multiLevelType w:val="hybridMultilevel"/>
    <w:tmpl w:val="B0FAE676"/>
    <w:lvl w:ilvl="0" w:tplc="BB568318">
      <w:start w:val="1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4B5A7503"/>
    <w:multiLevelType w:val="multilevel"/>
    <w:tmpl w:val="24DA1042"/>
    <w:lvl w:ilvl="0">
      <w:start w:val="1"/>
      <w:numFmt w:val="decimal"/>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61553C7B"/>
    <w:multiLevelType w:val="hybridMultilevel"/>
    <w:tmpl w:val="EBE2FDB6"/>
    <w:lvl w:ilvl="0" w:tplc="B53892F2">
      <w:start w:val="1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6"/>
  </w:num>
  <w:num w:numId="12">
    <w:abstractNumId w:val="13"/>
  </w:num>
  <w:num w:numId="13">
    <w:abstractNumId w:val="6"/>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5"/>
  </w:num>
  <w:num w:numId="22">
    <w:abstractNumId w:val="7"/>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5"/>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6968"/>
    <w:rsid w:val="000C7D58"/>
    <w:rsid w:val="000D1080"/>
    <w:rsid w:val="000D18A3"/>
    <w:rsid w:val="000D342E"/>
    <w:rsid w:val="000E3117"/>
    <w:rsid w:val="000E7632"/>
    <w:rsid w:val="000F2AD4"/>
    <w:rsid w:val="000F6DFA"/>
    <w:rsid w:val="00106CC0"/>
    <w:rsid w:val="001074AE"/>
    <w:rsid w:val="00110207"/>
    <w:rsid w:val="00114804"/>
    <w:rsid w:val="001248C1"/>
    <w:rsid w:val="0013782A"/>
    <w:rsid w:val="00143A62"/>
    <w:rsid w:val="001539CD"/>
    <w:rsid w:val="001615CF"/>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3D51"/>
    <w:rsid w:val="0023418F"/>
    <w:rsid w:val="002350B3"/>
    <w:rsid w:val="00242810"/>
    <w:rsid w:val="00242A41"/>
    <w:rsid w:val="00242AC3"/>
    <w:rsid w:val="00243650"/>
    <w:rsid w:val="00247813"/>
    <w:rsid w:val="002551A0"/>
    <w:rsid w:val="00264E2E"/>
    <w:rsid w:val="00267869"/>
    <w:rsid w:val="002760F1"/>
    <w:rsid w:val="00277CF6"/>
    <w:rsid w:val="00281676"/>
    <w:rsid w:val="00285805"/>
    <w:rsid w:val="00285EA4"/>
    <w:rsid w:val="002877F1"/>
    <w:rsid w:val="00287C0E"/>
    <w:rsid w:val="00297995"/>
    <w:rsid w:val="002A47B4"/>
    <w:rsid w:val="002C4A75"/>
    <w:rsid w:val="002C6B3F"/>
    <w:rsid w:val="002D3AE9"/>
    <w:rsid w:val="002E749A"/>
    <w:rsid w:val="002F385B"/>
    <w:rsid w:val="002F4802"/>
    <w:rsid w:val="002F6854"/>
    <w:rsid w:val="00300A8D"/>
    <w:rsid w:val="003015D3"/>
    <w:rsid w:val="00303333"/>
    <w:rsid w:val="00313DF6"/>
    <w:rsid w:val="00313FF3"/>
    <w:rsid w:val="00314B63"/>
    <w:rsid w:val="0031526C"/>
    <w:rsid w:val="003166CA"/>
    <w:rsid w:val="00322386"/>
    <w:rsid w:val="00341496"/>
    <w:rsid w:val="0034489E"/>
    <w:rsid w:val="00344D4B"/>
    <w:rsid w:val="0036354F"/>
    <w:rsid w:val="003637E1"/>
    <w:rsid w:val="0036718C"/>
    <w:rsid w:val="00387478"/>
    <w:rsid w:val="00392A17"/>
    <w:rsid w:val="00392B64"/>
    <w:rsid w:val="003A3B92"/>
    <w:rsid w:val="003A3F92"/>
    <w:rsid w:val="003C1D3C"/>
    <w:rsid w:val="003C3463"/>
    <w:rsid w:val="003D2A80"/>
    <w:rsid w:val="003E2143"/>
    <w:rsid w:val="003E7855"/>
    <w:rsid w:val="003F268E"/>
    <w:rsid w:val="003F4186"/>
    <w:rsid w:val="00401BF5"/>
    <w:rsid w:val="004047B5"/>
    <w:rsid w:val="0040517D"/>
    <w:rsid w:val="0040558D"/>
    <w:rsid w:val="00406CCB"/>
    <w:rsid w:val="00412648"/>
    <w:rsid w:val="00412E2E"/>
    <w:rsid w:val="00412EE6"/>
    <w:rsid w:val="0041387F"/>
    <w:rsid w:val="00415F5B"/>
    <w:rsid w:val="0042196E"/>
    <w:rsid w:val="00424ED7"/>
    <w:rsid w:val="00427DEC"/>
    <w:rsid w:val="00432BC6"/>
    <w:rsid w:val="00440CE9"/>
    <w:rsid w:val="00441224"/>
    <w:rsid w:val="004419CA"/>
    <w:rsid w:val="00454D57"/>
    <w:rsid w:val="0045513F"/>
    <w:rsid w:val="00456B85"/>
    <w:rsid w:val="00457DF9"/>
    <w:rsid w:val="00466EE5"/>
    <w:rsid w:val="00467B58"/>
    <w:rsid w:val="0047388B"/>
    <w:rsid w:val="00486F5B"/>
    <w:rsid w:val="0048725C"/>
    <w:rsid w:val="00492364"/>
    <w:rsid w:val="00493E9A"/>
    <w:rsid w:val="00497163"/>
    <w:rsid w:val="004A384B"/>
    <w:rsid w:val="004A5176"/>
    <w:rsid w:val="004B6E88"/>
    <w:rsid w:val="004C115C"/>
    <w:rsid w:val="004D2A71"/>
    <w:rsid w:val="004D47C6"/>
    <w:rsid w:val="004E4703"/>
    <w:rsid w:val="004F4434"/>
    <w:rsid w:val="004F726A"/>
    <w:rsid w:val="004F7E62"/>
    <w:rsid w:val="00500B82"/>
    <w:rsid w:val="00504660"/>
    <w:rsid w:val="005140B9"/>
    <w:rsid w:val="005169A5"/>
    <w:rsid w:val="00525504"/>
    <w:rsid w:val="00527366"/>
    <w:rsid w:val="00540302"/>
    <w:rsid w:val="0054416B"/>
    <w:rsid w:val="00546ECC"/>
    <w:rsid w:val="005475F0"/>
    <w:rsid w:val="00560A5F"/>
    <w:rsid w:val="005634FE"/>
    <w:rsid w:val="00573D05"/>
    <w:rsid w:val="005867AE"/>
    <w:rsid w:val="00590E14"/>
    <w:rsid w:val="00594094"/>
    <w:rsid w:val="005955CB"/>
    <w:rsid w:val="00595AFF"/>
    <w:rsid w:val="005975FB"/>
    <w:rsid w:val="005B382B"/>
    <w:rsid w:val="005B6778"/>
    <w:rsid w:val="005C1D79"/>
    <w:rsid w:val="005C4013"/>
    <w:rsid w:val="005C5413"/>
    <w:rsid w:val="005C6ECD"/>
    <w:rsid w:val="005C770D"/>
    <w:rsid w:val="005D1547"/>
    <w:rsid w:val="005D2F7E"/>
    <w:rsid w:val="005D448E"/>
    <w:rsid w:val="005E0996"/>
    <w:rsid w:val="005E4D3F"/>
    <w:rsid w:val="005F577B"/>
    <w:rsid w:val="005F6F10"/>
    <w:rsid w:val="0060368B"/>
    <w:rsid w:val="00606786"/>
    <w:rsid w:val="00612C96"/>
    <w:rsid w:val="00614B23"/>
    <w:rsid w:val="00615602"/>
    <w:rsid w:val="00616746"/>
    <w:rsid w:val="00620C62"/>
    <w:rsid w:val="00621D67"/>
    <w:rsid w:val="0062238D"/>
    <w:rsid w:val="00633ECC"/>
    <w:rsid w:val="0064675E"/>
    <w:rsid w:val="00656FA6"/>
    <w:rsid w:val="00661BFC"/>
    <w:rsid w:val="00661E9F"/>
    <w:rsid w:val="00663C77"/>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42F1"/>
    <w:rsid w:val="006F612B"/>
    <w:rsid w:val="006F7182"/>
    <w:rsid w:val="00700A59"/>
    <w:rsid w:val="00701B5B"/>
    <w:rsid w:val="00711D4A"/>
    <w:rsid w:val="00711FF0"/>
    <w:rsid w:val="00715BDC"/>
    <w:rsid w:val="007360F8"/>
    <w:rsid w:val="007424C0"/>
    <w:rsid w:val="00755A38"/>
    <w:rsid w:val="00756FA8"/>
    <w:rsid w:val="007571A0"/>
    <w:rsid w:val="007658F6"/>
    <w:rsid w:val="00765D5D"/>
    <w:rsid w:val="007678A7"/>
    <w:rsid w:val="007709B2"/>
    <w:rsid w:val="00776C67"/>
    <w:rsid w:val="00783AA5"/>
    <w:rsid w:val="00792587"/>
    <w:rsid w:val="00792874"/>
    <w:rsid w:val="007A5BCD"/>
    <w:rsid w:val="007B749A"/>
    <w:rsid w:val="007B757F"/>
    <w:rsid w:val="007B7DC4"/>
    <w:rsid w:val="007C103E"/>
    <w:rsid w:val="007C6DB9"/>
    <w:rsid w:val="007D7B49"/>
    <w:rsid w:val="007E5F16"/>
    <w:rsid w:val="007E6545"/>
    <w:rsid w:val="007F1C12"/>
    <w:rsid w:val="007F2B0C"/>
    <w:rsid w:val="007F696E"/>
    <w:rsid w:val="00810FEA"/>
    <w:rsid w:val="0081164D"/>
    <w:rsid w:val="00812F6F"/>
    <w:rsid w:val="00817F98"/>
    <w:rsid w:val="00825D45"/>
    <w:rsid w:val="0082773D"/>
    <w:rsid w:val="00832110"/>
    <w:rsid w:val="00842A88"/>
    <w:rsid w:val="00845037"/>
    <w:rsid w:val="008501A8"/>
    <w:rsid w:val="008506C5"/>
    <w:rsid w:val="00852504"/>
    <w:rsid w:val="00856B24"/>
    <w:rsid w:val="00860FA5"/>
    <w:rsid w:val="00865A91"/>
    <w:rsid w:val="0087333E"/>
    <w:rsid w:val="00874ECF"/>
    <w:rsid w:val="0087580B"/>
    <w:rsid w:val="008842AD"/>
    <w:rsid w:val="008A13A1"/>
    <w:rsid w:val="008A29E0"/>
    <w:rsid w:val="008B07A9"/>
    <w:rsid w:val="008B6DFF"/>
    <w:rsid w:val="008C108E"/>
    <w:rsid w:val="008C36AD"/>
    <w:rsid w:val="008D0576"/>
    <w:rsid w:val="008D3C11"/>
    <w:rsid w:val="008D4EC8"/>
    <w:rsid w:val="008D5145"/>
    <w:rsid w:val="008D5276"/>
    <w:rsid w:val="008E6D89"/>
    <w:rsid w:val="008F3F87"/>
    <w:rsid w:val="009002C8"/>
    <w:rsid w:val="00903B1F"/>
    <w:rsid w:val="0090432F"/>
    <w:rsid w:val="00923462"/>
    <w:rsid w:val="009251B4"/>
    <w:rsid w:val="009274F2"/>
    <w:rsid w:val="00927878"/>
    <w:rsid w:val="00935B9A"/>
    <w:rsid w:val="009371DC"/>
    <w:rsid w:val="009465A3"/>
    <w:rsid w:val="00960872"/>
    <w:rsid w:val="00962E5D"/>
    <w:rsid w:val="009633B6"/>
    <w:rsid w:val="00963B9A"/>
    <w:rsid w:val="00963F21"/>
    <w:rsid w:val="00977539"/>
    <w:rsid w:val="0098158F"/>
    <w:rsid w:val="00981741"/>
    <w:rsid w:val="00981973"/>
    <w:rsid w:val="00982434"/>
    <w:rsid w:val="00991F73"/>
    <w:rsid w:val="009B4121"/>
    <w:rsid w:val="009B5B88"/>
    <w:rsid w:val="009C733C"/>
    <w:rsid w:val="009D48C3"/>
    <w:rsid w:val="009D7AE4"/>
    <w:rsid w:val="009E141A"/>
    <w:rsid w:val="009E6DCD"/>
    <w:rsid w:val="009F1137"/>
    <w:rsid w:val="009F2DA3"/>
    <w:rsid w:val="00A02DA0"/>
    <w:rsid w:val="00A1650E"/>
    <w:rsid w:val="00A2137F"/>
    <w:rsid w:val="00A23DE1"/>
    <w:rsid w:val="00A2461C"/>
    <w:rsid w:val="00A26EED"/>
    <w:rsid w:val="00A314A3"/>
    <w:rsid w:val="00A443D2"/>
    <w:rsid w:val="00A5172F"/>
    <w:rsid w:val="00A52088"/>
    <w:rsid w:val="00A57C8C"/>
    <w:rsid w:val="00A60557"/>
    <w:rsid w:val="00A65BAE"/>
    <w:rsid w:val="00A67FC3"/>
    <w:rsid w:val="00A71E2C"/>
    <w:rsid w:val="00A72AA8"/>
    <w:rsid w:val="00A776B8"/>
    <w:rsid w:val="00A8074A"/>
    <w:rsid w:val="00A80AC7"/>
    <w:rsid w:val="00A91EA6"/>
    <w:rsid w:val="00AA22BA"/>
    <w:rsid w:val="00AB21AF"/>
    <w:rsid w:val="00AB2D68"/>
    <w:rsid w:val="00AD1E00"/>
    <w:rsid w:val="00AD375A"/>
    <w:rsid w:val="00AD44E4"/>
    <w:rsid w:val="00AD77D2"/>
    <w:rsid w:val="00AE082F"/>
    <w:rsid w:val="00AE18CF"/>
    <w:rsid w:val="00AE20BD"/>
    <w:rsid w:val="00AE6F97"/>
    <w:rsid w:val="00AF1413"/>
    <w:rsid w:val="00AF2711"/>
    <w:rsid w:val="00AF6DDE"/>
    <w:rsid w:val="00B0112F"/>
    <w:rsid w:val="00B025FE"/>
    <w:rsid w:val="00B02D40"/>
    <w:rsid w:val="00B039BA"/>
    <w:rsid w:val="00B068AD"/>
    <w:rsid w:val="00B0720A"/>
    <w:rsid w:val="00B122D8"/>
    <w:rsid w:val="00B12B3E"/>
    <w:rsid w:val="00B179CB"/>
    <w:rsid w:val="00B409E7"/>
    <w:rsid w:val="00B47BE8"/>
    <w:rsid w:val="00B512F9"/>
    <w:rsid w:val="00B56A63"/>
    <w:rsid w:val="00B60899"/>
    <w:rsid w:val="00B64AA6"/>
    <w:rsid w:val="00B743B3"/>
    <w:rsid w:val="00B75A52"/>
    <w:rsid w:val="00B8067B"/>
    <w:rsid w:val="00B81662"/>
    <w:rsid w:val="00B84651"/>
    <w:rsid w:val="00B87682"/>
    <w:rsid w:val="00B878E6"/>
    <w:rsid w:val="00B95A11"/>
    <w:rsid w:val="00BA10A7"/>
    <w:rsid w:val="00BA281A"/>
    <w:rsid w:val="00BA4EA5"/>
    <w:rsid w:val="00BA797B"/>
    <w:rsid w:val="00BB106D"/>
    <w:rsid w:val="00BB1C60"/>
    <w:rsid w:val="00BC1524"/>
    <w:rsid w:val="00BC5444"/>
    <w:rsid w:val="00BC7B10"/>
    <w:rsid w:val="00BC7E58"/>
    <w:rsid w:val="00BD0160"/>
    <w:rsid w:val="00BD0FC4"/>
    <w:rsid w:val="00BE03BD"/>
    <w:rsid w:val="00BF27CE"/>
    <w:rsid w:val="00C0095C"/>
    <w:rsid w:val="00C021A7"/>
    <w:rsid w:val="00C0630C"/>
    <w:rsid w:val="00C07368"/>
    <w:rsid w:val="00C26D9B"/>
    <w:rsid w:val="00C325B6"/>
    <w:rsid w:val="00C34061"/>
    <w:rsid w:val="00C36E7E"/>
    <w:rsid w:val="00C37654"/>
    <w:rsid w:val="00C45B61"/>
    <w:rsid w:val="00C55978"/>
    <w:rsid w:val="00C63B5D"/>
    <w:rsid w:val="00C757BB"/>
    <w:rsid w:val="00C8503E"/>
    <w:rsid w:val="00C8703D"/>
    <w:rsid w:val="00C877C2"/>
    <w:rsid w:val="00C879A3"/>
    <w:rsid w:val="00C907CC"/>
    <w:rsid w:val="00C90C7E"/>
    <w:rsid w:val="00C934B0"/>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1676"/>
    <w:rsid w:val="00D12E04"/>
    <w:rsid w:val="00D1552B"/>
    <w:rsid w:val="00D2367D"/>
    <w:rsid w:val="00D26496"/>
    <w:rsid w:val="00D26FEC"/>
    <w:rsid w:val="00D31ADB"/>
    <w:rsid w:val="00D439E0"/>
    <w:rsid w:val="00D50F68"/>
    <w:rsid w:val="00D529A9"/>
    <w:rsid w:val="00D53B05"/>
    <w:rsid w:val="00D63583"/>
    <w:rsid w:val="00D67D50"/>
    <w:rsid w:val="00D732E3"/>
    <w:rsid w:val="00D7385A"/>
    <w:rsid w:val="00D73B0B"/>
    <w:rsid w:val="00D743D7"/>
    <w:rsid w:val="00D81A44"/>
    <w:rsid w:val="00D831A1"/>
    <w:rsid w:val="00D91BAC"/>
    <w:rsid w:val="00D92FA7"/>
    <w:rsid w:val="00DA66DD"/>
    <w:rsid w:val="00DC3BDC"/>
    <w:rsid w:val="00DD1E85"/>
    <w:rsid w:val="00DD1F2B"/>
    <w:rsid w:val="00DD697F"/>
    <w:rsid w:val="00DE178E"/>
    <w:rsid w:val="00DE2BB7"/>
    <w:rsid w:val="00DE57B3"/>
    <w:rsid w:val="00DE631F"/>
    <w:rsid w:val="00DE6C24"/>
    <w:rsid w:val="00DF399E"/>
    <w:rsid w:val="00DF4E68"/>
    <w:rsid w:val="00E33A0E"/>
    <w:rsid w:val="00E355E3"/>
    <w:rsid w:val="00E35D19"/>
    <w:rsid w:val="00E41967"/>
    <w:rsid w:val="00E43A4F"/>
    <w:rsid w:val="00E54CBE"/>
    <w:rsid w:val="00E644C3"/>
    <w:rsid w:val="00E66E57"/>
    <w:rsid w:val="00E71941"/>
    <w:rsid w:val="00E74F3F"/>
    <w:rsid w:val="00E82637"/>
    <w:rsid w:val="00E85D40"/>
    <w:rsid w:val="00E94B12"/>
    <w:rsid w:val="00E97CBD"/>
    <w:rsid w:val="00EA2637"/>
    <w:rsid w:val="00EA2987"/>
    <w:rsid w:val="00EA2CE1"/>
    <w:rsid w:val="00EA6E92"/>
    <w:rsid w:val="00EB4610"/>
    <w:rsid w:val="00EB5BF9"/>
    <w:rsid w:val="00EC4273"/>
    <w:rsid w:val="00EE1F82"/>
    <w:rsid w:val="00EE7D2B"/>
    <w:rsid w:val="00EF004D"/>
    <w:rsid w:val="00EF1763"/>
    <w:rsid w:val="00F02E39"/>
    <w:rsid w:val="00F04628"/>
    <w:rsid w:val="00F05F2D"/>
    <w:rsid w:val="00F0683E"/>
    <w:rsid w:val="00F070D0"/>
    <w:rsid w:val="00F0772A"/>
    <w:rsid w:val="00F105B4"/>
    <w:rsid w:val="00F1277C"/>
    <w:rsid w:val="00F140DF"/>
    <w:rsid w:val="00F162E9"/>
    <w:rsid w:val="00F168ED"/>
    <w:rsid w:val="00F20237"/>
    <w:rsid w:val="00F224F1"/>
    <w:rsid w:val="00F35627"/>
    <w:rsid w:val="00F44BE6"/>
    <w:rsid w:val="00F46EAD"/>
    <w:rsid w:val="00F50AB6"/>
    <w:rsid w:val="00F54167"/>
    <w:rsid w:val="00F562DD"/>
    <w:rsid w:val="00F70C7B"/>
    <w:rsid w:val="00F74B39"/>
    <w:rsid w:val="00F74C31"/>
    <w:rsid w:val="00F77404"/>
    <w:rsid w:val="00F845D2"/>
    <w:rsid w:val="00F87210"/>
    <w:rsid w:val="00F87A1B"/>
    <w:rsid w:val="00F91B62"/>
    <w:rsid w:val="00F95B93"/>
    <w:rsid w:val="00F96E79"/>
    <w:rsid w:val="00FA7852"/>
    <w:rsid w:val="00FB0B48"/>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054F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uiPriority="99"/>
    <w:lsdException w:name="caption" w:qFormat="1"/>
    <w:lsdException w:name="annotation reference" w:uiPriority="99"/>
    <w:lsdException w:name="Title"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aliases w:val="Überschrift"/>
    <w:basedOn w:val="Standard"/>
    <w:next w:val="BaumerFliesstext"/>
    <w:link w:val="berschrift1Zchn"/>
    <w:uiPriority w:val="9"/>
    <w:qFormat/>
    <w:pPr>
      <w:keepNext/>
      <w:tabs>
        <w:tab w:val="left" w:pos="720"/>
      </w:tabs>
      <w:spacing w:after="120" w:line="260" w:lineRule="atLeast"/>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aliases w:val="Überschrift Zchn"/>
    <w:basedOn w:val="Absatz-Standardschriftart"/>
    <w:link w:val="berschrift1"/>
    <w:uiPriority w:val="9"/>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paragraph" w:styleId="Untertitel">
    <w:name w:val="Subtitle"/>
    <w:basedOn w:val="Standard"/>
    <w:next w:val="Standard"/>
    <w:link w:val="UntertitelZchn"/>
    <w:uiPriority w:val="11"/>
    <w:qFormat/>
    <w:rsid w:val="00F50AB6"/>
    <w:pPr>
      <w:spacing w:line="336" w:lineRule="exact"/>
      <w:outlineLvl w:val="1"/>
    </w:pPr>
    <w:rPr>
      <w:sz w:val="28"/>
      <w:lang w:val="de-DE" w:eastAsia="en-US"/>
    </w:rPr>
  </w:style>
  <w:style w:type="character" w:customStyle="1" w:styleId="UntertitelZchn">
    <w:name w:val="Untertitel Zchn"/>
    <w:basedOn w:val="Absatz-Standardschriftart"/>
    <w:link w:val="Untertitel"/>
    <w:uiPriority w:val="11"/>
    <w:rsid w:val="00F50AB6"/>
    <w:rPr>
      <w:rFonts w:ascii="Arial" w:hAnsi="Arial"/>
      <w:sz w:val="28"/>
      <w:szCs w:val="24"/>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uiPriority="99"/>
    <w:lsdException w:name="caption" w:qFormat="1"/>
    <w:lsdException w:name="annotation reference" w:uiPriority="99"/>
    <w:lsdException w:name="Title"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aliases w:val="Überschrift"/>
    <w:basedOn w:val="Standard"/>
    <w:next w:val="BaumerFliesstext"/>
    <w:link w:val="berschrift1Zchn"/>
    <w:uiPriority w:val="9"/>
    <w:qFormat/>
    <w:pPr>
      <w:keepNext/>
      <w:tabs>
        <w:tab w:val="left" w:pos="720"/>
      </w:tabs>
      <w:spacing w:after="120" w:line="260" w:lineRule="atLeast"/>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aliases w:val="Überschrift Zchn"/>
    <w:basedOn w:val="Absatz-Standardschriftart"/>
    <w:link w:val="berschrift1"/>
    <w:uiPriority w:val="9"/>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paragraph" w:styleId="Untertitel">
    <w:name w:val="Subtitle"/>
    <w:basedOn w:val="Standard"/>
    <w:next w:val="Standard"/>
    <w:link w:val="UntertitelZchn"/>
    <w:uiPriority w:val="11"/>
    <w:qFormat/>
    <w:rsid w:val="00F50AB6"/>
    <w:pPr>
      <w:spacing w:line="336" w:lineRule="exact"/>
      <w:outlineLvl w:val="1"/>
    </w:pPr>
    <w:rPr>
      <w:sz w:val="28"/>
      <w:lang w:val="de-DE" w:eastAsia="en-US"/>
    </w:rPr>
  </w:style>
  <w:style w:type="character" w:customStyle="1" w:styleId="UntertitelZchn">
    <w:name w:val="Untertitel Zchn"/>
    <w:basedOn w:val="Absatz-Standardschriftart"/>
    <w:link w:val="Untertitel"/>
    <w:uiPriority w:val="11"/>
    <w:rsid w:val="00F50AB6"/>
    <w:rPr>
      <w:rFonts w:ascii="Arial" w:hAnsi="Arial"/>
      <w:sz w:val="28"/>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2390962">
      <w:bodyDiv w:val="1"/>
      <w:marLeft w:val="0"/>
      <w:marRight w:val="0"/>
      <w:marTop w:val="0"/>
      <w:marBottom w:val="0"/>
      <w:divBdr>
        <w:top w:val="none" w:sz="0" w:space="0" w:color="auto"/>
        <w:left w:val="none" w:sz="0" w:space="0" w:color="auto"/>
        <w:bottom w:val="none" w:sz="0" w:space="0" w:color="auto"/>
        <w:right w:val="none" w:sz="0" w:space="0" w:color="auto"/>
      </w:divBdr>
      <w:divsChild>
        <w:div w:id="1556236852">
          <w:marLeft w:val="0"/>
          <w:marRight w:val="0"/>
          <w:marTop w:val="0"/>
          <w:marBottom w:val="0"/>
          <w:divBdr>
            <w:top w:val="none" w:sz="0" w:space="0" w:color="auto"/>
            <w:left w:val="none" w:sz="0" w:space="0" w:color="auto"/>
            <w:bottom w:val="none" w:sz="0" w:space="0" w:color="auto"/>
            <w:right w:val="none" w:sz="0" w:space="0" w:color="auto"/>
          </w:divBdr>
          <w:divsChild>
            <w:div w:id="1885947734">
              <w:marLeft w:val="0"/>
              <w:marRight w:val="0"/>
              <w:marTop w:val="0"/>
              <w:marBottom w:val="0"/>
              <w:divBdr>
                <w:top w:val="none" w:sz="0" w:space="0" w:color="auto"/>
                <w:left w:val="none" w:sz="0" w:space="0" w:color="auto"/>
                <w:bottom w:val="none" w:sz="0" w:space="0" w:color="auto"/>
                <w:right w:val="none" w:sz="0" w:space="0" w:color="auto"/>
              </w:divBdr>
              <w:divsChild>
                <w:div w:id="1352682050">
                  <w:marLeft w:val="0"/>
                  <w:marRight w:val="0"/>
                  <w:marTop w:val="0"/>
                  <w:marBottom w:val="0"/>
                  <w:divBdr>
                    <w:top w:val="none" w:sz="0" w:space="0" w:color="auto"/>
                    <w:left w:val="none" w:sz="0" w:space="0" w:color="auto"/>
                    <w:bottom w:val="none" w:sz="0" w:space="0" w:color="auto"/>
                    <w:right w:val="none" w:sz="0" w:space="0" w:color="auto"/>
                  </w:divBdr>
                  <w:divsChild>
                    <w:div w:id="738089072">
                      <w:marLeft w:val="0"/>
                      <w:marRight w:val="0"/>
                      <w:marTop w:val="0"/>
                      <w:marBottom w:val="0"/>
                      <w:divBdr>
                        <w:top w:val="none" w:sz="0" w:space="0" w:color="auto"/>
                        <w:left w:val="none" w:sz="0" w:space="0" w:color="auto"/>
                        <w:bottom w:val="none" w:sz="0" w:space="0" w:color="auto"/>
                        <w:right w:val="none" w:sz="0" w:space="0" w:color="auto"/>
                      </w:divBdr>
                      <w:divsChild>
                        <w:div w:id="213322662">
                          <w:marLeft w:val="0"/>
                          <w:marRight w:val="0"/>
                          <w:marTop w:val="0"/>
                          <w:marBottom w:val="0"/>
                          <w:divBdr>
                            <w:top w:val="none" w:sz="0" w:space="0" w:color="auto"/>
                            <w:left w:val="none" w:sz="0" w:space="0" w:color="auto"/>
                            <w:bottom w:val="none" w:sz="0" w:space="0" w:color="auto"/>
                            <w:right w:val="none" w:sz="0" w:space="0" w:color="auto"/>
                          </w:divBdr>
                        </w:div>
                        <w:div w:id="1993018655">
                          <w:marLeft w:val="0"/>
                          <w:marRight w:val="0"/>
                          <w:marTop w:val="0"/>
                          <w:marBottom w:val="0"/>
                          <w:divBdr>
                            <w:top w:val="none" w:sz="0" w:space="0" w:color="auto"/>
                            <w:left w:val="none" w:sz="0" w:space="0" w:color="auto"/>
                            <w:bottom w:val="none" w:sz="0" w:space="0" w:color="auto"/>
                            <w:right w:val="none" w:sz="0" w:space="0" w:color="auto"/>
                          </w:divBdr>
                        </w:div>
                        <w:div w:id="1894540261">
                          <w:marLeft w:val="0"/>
                          <w:marRight w:val="0"/>
                          <w:marTop w:val="0"/>
                          <w:marBottom w:val="0"/>
                          <w:divBdr>
                            <w:top w:val="none" w:sz="0" w:space="0" w:color="auto"/>
                            <w:left w:val="none" w:sz="0" w:space="0" w:color="auto"/>
                            <w:bottom w:val="none" w:sz="0" w:space="0" w:color="auto"/>
                            <w:right w:val="none" w:sz="0" w:space="0" w:color="auto"/>
                          </w:divBdr>
                        </w:div>
                        <w:div w:id="1595089826">
                          <w:marLeft w:val="0"/>
                          <w:marRight w:val="0"/>
                          <w:marTop w:val="0"/>
                          <w:marBottom w:val="0"/>
                          <w:divBdr>
                            <w:top w:val="none" w:sz="0" w:space="0" w:color="auto"/>
                            <w:left w:val="none" w:sz="0" w:space="0" w:color="auto"/>
                            <w:bottom w:val="none" w:sz="0" w:space="0" w:color="auto"/>
                            <w:right w:val="none" w:sz="0" w:space="0" w:color="auto"/>
                          </w:divBdr>
                        </w:div>
                        <w:div w:id="572010472">
                          <w:marLeft w:val="0"/>
                          <w:marRight w:val="0"/>
                          <w:marTop w:val="0"/>
                          <w:marBottom w:val="0"/>
                          <w:divBdr>
                            <w:top w:val="none" w:sz="0" w:space="0" w:color="auto"/>
                            <w:left w:val="none" w:sz="0" w:space="0" w:color="auto"/>
                            <w:bottom w:val="none" w:sz="0" w:space="0" w:color="auto"/>
                            <w:right w:val="none" w:sz="0" w:space="0" w:color="auto"/>
                          </w:divBdr>
                        </w:div>
                        <w:div w:id="1635019537">
                          <w:marLeft w:val="0"/>
                          <w:marRight w:val="0"/>
                          <w:marTop w:val="0"/>
                          <w:marBottom w:val="0"/>
                          <w:divBdr>
                            <w:top w:val="none" w:sz="0" w:space="0" w:color="auto"/>
                            <w:left w:val="none" w:sz="0" w:space="0" w:color="auto"/>
                            <w:bottom w:val="none" w:sz="0" w:space="0" w:color="auto"/>
                            <w:right w:val="none" w:sz="0" w:space="0" w:color="auto"/>
                          </w:divBdr>
                        </w:div>
                        <w:div w:id="65686090">
                          <w:marLeft w:val="0"/>
                          <w:marRight w:val="0"/>
                          <w:marTop w:val="0"/>
                          <w:marBottom w:val="0"/>
                          <w:divBdr>
                            <w:top w:val="none" w:sz="0" w:space="0" w:color="auto"/>
                            <w:left w:val="none" w:sz="0" w:space="0" w:color="auto"/>
                            <w:bottom w:val="none" w:sz="0" w:space="0" w:color="auto"/>
                            <w:right w:val="none" w:sz="0" w:space="0" w:color="auto"/>
                          </w:divBdr>
                        </w:div>
                        <w:div w:id="544876802">
                          <w:marLeft w:val="0"/>
                          <w:marRight w:val="0"/>
                          <w:marTop w:val="0"/>
                          <w:marBottom w:val="0"/>
                          <w:divBdr>
                            <w:top w:val="none" w:sz="0" w:space="0" w:color="auto"/>
                            <w:left w:val="none" w:sz="0" w:space="0" w:color="auto"/>
                            <w:bottom w:val="none" w:sz="0" w:space="0" w:color="auto"/>
                            <w:right w:val="none" w:sz="0" w:space="0" w:color="auto"/>
                          </w:divBdr>
                        </w:div>
                        <w:div w:id="1367634908">
                          <w:marLeft w:val="0"/>
                          <w:marRight w:val="0"/>
                          <w:marTop w:val="0"/>
                          <w:marBottom w:val="0"/>
                          <w:divBdr>
                            <w:top w:val="none" w:sz="0" w:space="0" w:color="auto"/>
                            <w:left w:val="none" w:sz="0" w:space="0" w:color="auto"/>
                            <w:bottom w:val="none" w:sz="0" w:space="0" w:color="auto"/>
                            <w:right w:val="none" w:sz="0" w:space="0" w:color="auto"/>
                          </w:divBdr>
                        </w:div>
                        <w:div w:id="1826312932">
                          <w:marLeft w:val="0"/>
                          <w:marRight w:val="0"/>
                          <w:marTop w:val="0"/>
                          <w:marBottom w:val="0"/>
                          <w:divBdr>
                            <w:top w:val="none" w:sz="0" w:space="0" w:color="auto"/>
                            <w:left w:val="none" w:sz="0" w:space="0" w:color="auto"/>
                            <w:bottom w:val="none" w:sz="0" w:space="0" w:color="auto"/>
                            <w:right w:val="none" w:sz="0" w:space="0" w:color="auto"/>
                          </w:divBdr>
                        </w:div>
                        <w:div w:id="34636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yperlink" Target="http://www.baumer.com/press"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eichle@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Language xmlns="5e32bf0a-83ef-47de-be9e-841abb22fd07">
      <Value>DE</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Presseinformation, Pressemitteilung,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8411E-91CA-4DE4-8431-B71650687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purl.org/dc/elements/1.1/"/>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 ds:uri="http://schemas.microsoft.com/office/infopath/2007/PartnerControls"/>
    <ds:schemaRef ds:uri="98327c88-adbf-46b3-99b3-8284eea4c4a7"/>
    <ds:schemaRef ds:uri="5e32bf0a-83ef-47de-be9e-841abb22fd07"/>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FD098234-AF6B-4CB2-A453-F42B64358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272EEFBB.dotm</Template>
  <TotalTime>0</TotalTime>
  <Pages>2</Pages>
  <Words>635</Words>
  <Characters>3925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4551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Baumer</dc:creator>
  <cp:lastModifiedBy>Reichle Petra</cp:lastModifiedBy>
  <cp:revision>2</cp:revision>
  <cp:lastPrinted>2017-11-13T07:59:00Z</cp:lastPrinted>
  <dcterms:created xsi:type="dcterms:W3CDTF">2017-11-20T10:02:00Z</dcterms:created>
  <dcterms:modified xsi:type="dcterms:W3CDTF">2017-11-20T10:02:00Z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