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8B7" w:rsidRPr="005239F9" w:rsidRDefault="000238B7" w:rsidP="000238B7">
      <w:pPr>
        <w:pStyle w:val="1"/>
        <w:numPr>
          <w:ilvl w:val="0"/>
          <w:numId w:val="0"/>
        </w:numPr>
        <w:spacing w:line="240" w:lineRule="auto"/>
        <w:rPr>
          <w:rFonts w:ascii="Arial" w:eastAsia="宋体" w:hAnsi="Arial" w:cs="Arial"/>
          <w:sz w:val="44"/>
          <w:lang w:val="en-US"/>
        </w:rPr>
      </w:pPr>
      <w:r w:rsidRPr="005239F9">
        <w:rPr>
          <w:rFonts w:ascii="Arial" w:eastAsia="宋体" w:hAnsi="Arial" w:cs="Arial"/>
          <w:sz w:val="44"/>
          <w:lang w:val="en-US"/>
        </w:rPr>
        <w:t>新闻稿</w:t>
      </w:r>
    </w:p>
    <w:p w:rsidR="000238B7" w:rsidRPr="005239F9" w:rsidRDefault="000238B7" w:rsidP="000238B7">
      <w:pPr>
        <w:pStyle w:val="BaumerFliesstext"/>
        <w:rPr>
          <w:rFonts w:ascii="Arial" w:eastAsia="宋体" w:hAnsi="Arial" w:cs="Arial"/>
          <w:lang w:val="en-US"/>
        </w:rPr>
      </w:pPr>
    </w:p>
    <w:p w:rsidR="000238B7" w:rsidRPr="005239F9" w:rsidRDefault="000238B7" w:rsidP="000238B7">
      <w:pPr>
        <w:pStyle w:val="BaumerFliesstext"/>
        <w:rPr>
          <w:rFonts w:ascii="Arial" w:eastAsia="宋体" w:hAnsi="Arial" w:cs="Arial"/>
          <w:lang w:val="en-US"/>
        </w:rPr>
      </w:pPr>
    </w:p>
    <w:p w:rsidR="000238B7" w:rsidRPr="005239F9" w:rsidRDefault="000238B7" w:rsidP="000238B7">
      <w:pPr>
        <w:spacing w:before="240" w:line="360" w:lineRule="auto"/>
        <w:rPr>
          <w:rFonts w:ascii="Arial" w:eastAsia="宋体" w:hAnsi="Arial" w:cs="Arial"/>
          <w:b/>
          <w:bCs/>
          <w:iCs/>
          <w:kern w:val="20"/>
          <w:sz w:val="28"/>
          <w:szCs w:val="28"/>
          <w:lang w:val="en-US"/>
        </w:rPr>
      </w:pPr>
      <w:proofErr w:type="gramStart"/>
      <w:r w:rsidRPr="005239F9">
        <w:rPr>
          <w:rFonts w:ascii="Arial" w:eastAsia="宋体" w:hAnsi="Arial" w:cs="Arial"/>
          <w:b/>
          <w:kern w:val="20"/>
          <w:sz w:val="28"/>
          <w:lang w:val="en-US"/>
        </w:rPr>
        <w:t>堡盟微型</w:t>
      </w:r>
      <w:proofErr w:type="gramEnd"/>
      <w:r w:rsidRPr="005239F9">
        <w:rPr>
          <w:rFonts w:ascii="Arial" w:eastAsia="宋体" w:hAnsi="Arial" w:cs="Arial"/>
          <w:b/>
          <w:kern w:val="20"/>
          <w:sz w:val="28"/>
          <w:lang w:val="en-US"/>
        </w:rPr>
        <w:t>激光传感器：精准检测最小</w:t>
      </w:r>
      <w:r w:rsidRPr="005239F9">
        <w:rPr>
          <w:rFonts w:ascii="Arial" w:eastAsia="宋体" w:hAnsi="Arial" w:cs="Arial"/>
          <w:b/>
          <w:kern w:val="20"/>
          <w:sz w:val="28"/>
          <w:lang w:val="en-US"/>
        </w:rPr>
        <w:t>0.05mm</w:t>
      </w:r>
      <w:r w:rsidRPr="005239F9">
        <w:rPr>
          <w:rFonts w:ascii="Arial" w:eastAsia="宋体" w:hAnsi="Arial" w:cs="Arial"/>
          <w:b/>
          <w:kern w:val="20"/>
          <w:sz w:val="28"/>
          <w:lang w:val="en-US"/>
        </w:rPr>
        <w:t>的细小物体</w:t>
      </w:r>
    </w:p>
    <w:p w:rsidR="000238B7" w:rsidRPr="005239F9" w:rsidRDefault="000238B7" w:rsidP="000238B7">
      <w:pPr>
        <w:spacing w:line="360" w:lineRule="auto"/>
        <w:rPr>
          <w:rFonts w:ascii="Arial" w:eastAsia="宋体" w:hAnsi="Arial" w:cs="Arial"/>
          <w:noProof/>
          <w:lang w:val="en-US"/>
        </w:rPr>
      </w:pPr>
      <w:r w:rsidRPr="005239F9">
        <w:rPr>
          <w:rFonts w:ascii="Arial" w:eastAsia="宋体" w:hAnsi="Arial" w:cs="Arial"/>
          <w:b/>
          <w:kern w:val="20"/>
          <w:sz w:val="22"/>
          <w:lang w:val="en-US"/>
        </w:rPr>
        <w:t>O200</w:t>
      </w:r>
      <w:r w:rsidRPr="005239F9">
        <w:rPr>
          <w:rFonts w:ascii="Arial" w:eastAsia="宋体" w:hAnsi="Arial" w:cs="Arial"/>
          <w:b/>
          <w:kern w:val="20"/>
          <w:sz w:val="22"/>
          <w:lang w:val="en-US"/>
        </w:rPr>
        <w:t>微型传感器</w:t>
      </w:r>
      <w:r w:rsidRPr="005239F9">
        <w:rPr>
          <w:rFonts w:ascii="Arial" w:eastAsia="宋体" w:hAnsi="Arial" w:cs="Arial"/>
          <w:b/>
          <w:kern w:val="20"/>
          <w:sz w:val="22"/>
          <w:lang w:val="en-US"/>
        </w:rPr>
        <w:t>——</w:t>
      </w:r>
      <w:r w:rsidRPr="005239F9">
        <w:rPr>
          <w:rFonts w:ascii="Arial" w:eastAsia="宋体" w:hAnsi="Arial" w:cs="Arial"/>
          <w:b/>
          <w:kern w:val="20"/>
          <w:sz w:val="22"/>
          <w:lang w:val="en-US"/>
        </w:rPr>
        <w:t>可靠、精确、简单、数字化</w:t>
      </w:r>
    </w:p>
    <w:p w:rsidR="000238B7" w:rsidRPr="005239F9" w:rsidRDefault="000238B7" w:rsidP="000238B7">
      <w:pPr>
        <w:pStyle w:val="BaumerFliesstext"/>
        <w:spacing w:before="240" w:line="360" w:lineRule="auto"/>
        <w:jc w:val="both"/>
        <w:rPr>
          <w:rFonts w:ascii="Arial" w:eastAsia="宋体" w:hAnsi="Arial" w:cs="Arial"/>
          <w:szCs w:val="20"/>
          <w:lang w:val="en-US"/>
        </w:rPr>
      </w:pPr>
      <w:r w:rsidRPr="005239F9">
        <w:rPr>
          <w:rFonts w:ascii="Arial" w:eastAsia="宋体" w:hAnsi="Arial" w:cs="Arial"/>
          <w:noProof/>
          <w:szCs w:val="20"/>
          <w:lang w:val="en-US" w:bidi="ar-SA"/>
        </w:rPr>
        <w:drawing>
          <wp:anchor distT="0" distB="0" distL="114300" distR="114300" simplePos="0" relativeHeight="251659264" behindDoc="0" locked="0" layoutInCell="1" allowOverlap="1" wp14:anchorId="21AB2D6B" wp14:editId="3EFA2575">
            <wp:simplePos x="0" y="0"/>
            <wp:positionH relativeFrom="margin">
              <wp:posOffset>3417570</wp:posOffset>
            </wp:positionH>
            <wp:positionV relativeFrom="paragraph">
              <wp:posOffset>289560</wp:posOffset>
            </wp:positionV>
            <wp:extent cx="3169285" cy="232410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_8324-1_.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69285" cy="2324100"/>
                    </a:xfrm>
                    <a:prstGeom prst="rect">
                      <a:avLst/>
                    </a:prstGeom>
                  </pic:spPr>
                </pic:pic>
              </a:graphicData>
            </a:graphic>
            <wp14:sizeRelH relativeFrom="margin">
              <wp14:pctWidth>0</wp14:pctWidth>
            </wp14:sizeRelH>
            <wp14:sizeRelV relativeFrom="margin">
              <wp14:pctHeight>0</wp14:pctHeight>
            </wp14:sizeRelV>
          </wp:anchor>
        </w:drawing>
      </w:r>
      <w:r w:rsidRPr="005239F9">
        <w:rPr>
          <w:rFonts w:ascii="Arial" w:eastAsia="宋体" w:hAnsi="Arial" w:cs="Arial"/>
          <w:lang w:val="en-US"/>
        </w:rPr>
        <w:t>（</w:t>
      </w:r>
      <w:r w:rsidRPr="005239F9">
        <w:rPr>
          <w:rFonts w:ascii="Arial" w:eastAsia="宋体" w:hAnsi="Arial" w:cs="Arial"/>
          <w:lang w:val="en-US"/>
        </w:rPr>
        <w:t>09/18/2020</w:t>
      </w:r>
      <w:r w:rsidRPr="005239F9">
        <w:rPr>
          <w:rFonts w:ascii="Arial" w:eastAsia="宋体" w:hAnsi="Arial" w:cs="Arial"/>
          <w:lang w:val="en-US"/>
        </w:rPr>
        <w:t>）紧凑的机器设计，有限的安装空间，以较高的检测频率检测细小物体和狭窄间隙或实现精确触发</w:t>
      </w:r>
      <w:r w:rsidRPr="005239F9">
        <w:rPr>
          <w:rFonts w:ascii="Arial" w:eastAsia="宋体" w:hAnsi="Arial" w:cs="Arial"/>
          <w:lang w:val="en-US"/>
        </w:rPr>
        <w:t>——</w:t>
      </w:r>
      <w:r w:rsidRPr="005239F9">
        <w:rPr>
          <w:rFonts w:ascii="Arial" w:eastAsia="宋体" w:hAnsi="Arial" w:cs="Arial"/>
          <w:lang w:val="en-US"/>
        </w:rPr>
        <w:t>这些只是带精准聚焦激光光斑的新款</w:t>
      </w:r>
      <w:r w:rsidRPr="005239F9">
        <w:rPr>
          <w:rFonts w:ascii="Arial" w:eastAsia="宋体" w:hAnsi="Arial" w:cs="Arial"/>
          <w:lang w:val="en-US"/>
        </w:rPr>
        <w:t>O200</w:t>
      </w:r>
      <w:r w:rsidRPr="005239F9">
        <w:rPr>
          <w:rFonts w:ascii="Arial" w:eastAsia="宋体" w:hAnsi="Arial" w:cs="Arial"/>
          <w:lang w:val="en-US"/>
        </w:rPr>
        <w:t>微型光电传感器的部分应用领域。新款</w:t>
      </w:r>
      <w:r w:rsidRPr="005239F9">
        <w:rPr>
          <w:rFonts w:ascii="Arial" w:eastAsia="宋体" w:hAnsi="Arial" w:cs="Arial"/>
          <w:lang w:val="en-US"/>
        </w:rPr>
        <w:t>O200</w:t>
      </w:r>
      <w:r w:rsidRPr="005239F9">
        <w:rPr>
          <w:rFonts w:ascii="Arial" w:eastAsia="宋体" w:hAnsi="Arial" w:cs="Arial"/>
          <w:lang w:val="en-US"/>
        </w:rPr>
        <w:t>微型激光传感器在检测微小位置偏差、狭窄间隙以及小尺寸物体（如散线或直径仅</w:t>
      </w:r>
      <w:r w:rsidRPr="005239F9">
        <w:rPr>
          <w:rFonts w:ascii="Arial" w:eastAsia="宋体" w:hAnsi="Arial" w:cs="Arial"/>
          <w:lang w:val="en-US"/>
        </w:rPr>
        <w:t>0.05mm</w:t>
      </w:r>
      <w:r w:rsidRPr="005239F9">
        <w:rPr>
          <w:rFonts w:ascii="Arial" w:eastAsia="宋体" w:hAnsi="Arial" w:cs="Arial"/>
          <w:lang w:val="en-US"/>
        </w:rPr>
        <w:t>的细丝）的过程中，能够确保更高的检测精度。此外，新款</w:t>
      </w:r>
      <w:r w:rsidRPr="005239F9">
        <w:rPr>
          <w:rFonts w:ascii="Arial" w:eastAsia="宋体" w:hAnsi="Arial" w:cs="Arial"/>
          <w:lang w:val="en-US"/>
        </w:rPr>
        <w:t>O200</w:t>
      </w:r>
      <w:r w:rsidRPr="005239F9">
        <w:rPr>
          <w:rFonts w:ascii="Arial" w:eastAsia="宋体" w:hAnsi="Arial" w:cs="Arial"/>
          <w:lang w:val="en-US"/>
        </w:rPr>
        <w:t>激光传感器具有出色的抗干扰能力，不受</w:t>
      </w:r>
      <w:r w:rsidRPr="005239F9">
        <w:rPr>
          <w:rFonts w:ascii="Arial" w:eastAsia="宋体" w:hAnsi="Arial" w:cs="Arial"/>
          <w:lang w:val="en-US"/>
        </w:rPr>
        <w:t>LED</w:t>
      </w:r>
      <w:r w:rsidRPr="005239F9">
        <w:rPr>
          <w:rFonts w:ascii="Arial" w:eastAsia="宋体" w:hAnsi="Arial" w:cs="Arial"/>
          <w:lang w:val="en-US"/>
        </w:rPr>
        <w:t>光源、机械设备反射光等</w:t>
      </w:r>
      <w:proofErr w:type="gramStart"/>
      <w:r w:rsidRPr="005239F9">
        <w:rPr>
          <w:rFonts w:ascii="Arial" w:eastAsia="宋体" w:hAnsi="Arial" w:cs="Arial"/>
          <w:lang w:val="en-US"/>
        </w:rPr>
        <w:t>强环境光</w:t>
      </w:r>
      <w:proofErr w:type="gramEnd"/>
      <w:r w:rsidRPr="005239F9">
        <w:rPr>
          <w:rFonts w:ascii="Arial" w:eastAsia="宋体" w:hAnsi="Arial" w:cs="Arial"/>
          <w:lang w:val="en-US"/>
        </w:rPr>
        <w:t>的影响，也不受其他传感器干扰，从而进一步丰富已经非常独特的</w:t>
      </w:r>
      <w:r w:rsidRPr="005239F9">
        <w:rPr>
          <w:rFonts w:ascii="Arial" w:eastAsia="宋体" w:hAnsi="Arial" w:cs="Arial"/>
          <w:lang w:val="en-US"/>
        </w:rPr>
        <w:t>O200</w:t>
      </w:r>
      <w:r w:rsidRPr="005239F9">
        <w:rPr>
          <w:rFonts w:ascii="Arial" w:eastAsia="宋体" w:hAnsi="Arial" w:cs="Arial"/>
          <w:lang w:val="en-US"/>
        </w:rPr>
        <w:t>产品系列。</w:t>
      </w:r>
    </w:p>
    <w:p w:rsidR="000238B7" w:rsidRPr="005239F9" w:rsidRDefault="000238B7" w:rsidP="000238B7">
      <w:pPr>
        <w:pStyle w:val="BaumerFliesstext"/>
        <w:spacing w:before="240" w:line="360" w:lineRule="auto"/>
        <w:jc w:val="both"/>
        <w:rPr>
          <w:rFonts w:ascii="Arial" w:eastAsia="宋体" w:hAnsi="Arial" w:cs="Arial"/>
          <w:szCs w:val="20"/>
          <w:lang w:val="en-US"/>
        </w:rPr>
      </w:pPr>
      <w:r w:rsidRPr="005239F9">
        <w:rPr>
          <w:rFonts w:ascii="Arial" w:eastAsia="宋体" w:hAnsi="Arial" w:cs="Arial"/>
          <w:lang w:val="en-US"/>
        </w:rPr>
        <w:t>O200</w:t>
      </w:r>
      <w:r w:rsidRPr="005239F9">
        <w:rPr>
          <w:rFonts w:ascii="Arial" w:eastAsia="宋体" w:hAnsi="Arial" w:cs="Arial"/>
          <w:lang w:val="en-US"/>
        </w:rPr>
        <w:t>背景抑制型激光传感器是名副其实的</w:t>
      </w:r>
      <w:r w:rsidRPr="005239F9">
        <w:rPr>
          <w:rFonts w:ascii="Arial" w:eastAsia="宋体" w:hAnsi="Arial" w:cs="Arial"/>
          <w:lang w:val="en-US"/>
        </w:rPr>
        <w:t>“</w:t>
      </w:r>
      <w:r w:rsidRPr="005239F9">
        <w:rPr>
          <w:rFonts w:ascii="Arial" w:eastAsia="宋体" w:hAnsi="Arial" w:cs="Arial"/>
          <w:lang w:val="en-US"/>
        </w:rPr>
        <w:t>全能型选手</w:t>
      </w:r>
      <w:r w:rsidRPr="005239F9">
        <w:rPr>
          <w:rFonts w:ascii="Arial" w:eastAsia="宋体" w:hAnsi="Arial" w:cs="Arial"/>
          <w:lang w:val="en-US"/>
        </w:rPr>
        <w:t>”</w:t>
      </w:r>
      <w:r w:rsidRPr="005239F9">
        <w:rPr>
          <w:rFonts w:ascii="Arial" w:eastAsia="宋体" w:hAnsi="Arial" w:cs="Arial"/>
          <w:lang w:val="en-US"/>
        </w:rPr>
        <w:t>，其检测范围为</w:t>
      </w:r>
      <w:r w:rsidRPr="005239F9">
        <w:rPr>
          <w:rFonts w:ascii="Arial" w:eastAsia="宋体" w:hAnsi="Arial" w:cs="Arial"/>
          <w:lang w:val="en-US"/>
        </w:rPr>
        <w:t>180mm</w:t>
      </w:r>
      <w:r w:rsidRPr="005239F9">
        <w:rPr>
          <w:rFonts w:ascii="Arial" w:eastAsia="宋体" w:hAnsi="Arial" w:cs="Arial"/>
          <w:lang w:val="en-US"/>
        </w:rPr>
        <w:t>，适用于在送料过程中或电气行业中对细小物体进行精确检测。最低抖动不到</w:t>
      </w:r>
      <w:r w:rsidRPr="005239F9">
        <w:rPr>
          <w:rFonts w:ascii="Arial" w:eastAsia="宋体" w:hAnsi="Arial" w:cs="Arial"/>
          <w:lang w:val="en-US"/>
        </w:rPr>
        <w:t>20</w:t>
      </w:r>
      <w:r w:rsidRPr="005239F9">
        <w:rPr>
          <w:rFonts w:ascii="Arial" w:eastAsia="宋体" w:hAnsi="Arial" w:cs="Arial"/>
          <w:lang w:val="en-US"/>
        </w:rPr>
        <w:t>微秒，可确保很高的重复精度，进而实现精确触发。例如，在包装行业，采用新款</w:t>
      </w:r>
      <w:r w:rsidRPr="005239F9">
        <w:rPr>
          <w:rFonts w:ascii="Arial" w:eastAsia="宋体" w:hAnsi="Arial" w:cs="Arial"/>
          <w:lang w:val="en-US"/>
        </w:rPr>
        <w:t>O200</w:t>
      </w:r>
      <w:r w:rsidRPr="005239F9">
        <w:rPr>
          <w:rFonts w:ascii="Arial" w:eastAsia="宋体" w:hAnsi="Arial" w:cs="Arial"/>
          <w:lang w:val="en-US"/>
        </w:rPr>
        <w:t>传感器，就可以精确裁切管状袋，从而大幅减少材料浪费。新款</w:t>
      </w:r>
      <w:r w:rsidRPr="005239F9">
        <w:rPr>
          <w:rFonts w:ascii="Arial" w:eastAsia="宋体" w:hAnsi="Arial" w:cs="Arial"/>
          <w:lang w:val="en-US"/>
        </w:rPr>
        <w:t>O200</w:t>
      </w:r>
      <w:r w:rsidRPr="005239F9">
        <w:rPr>
          <w:rFonts w:ascii="Arial" w:eastAsia="宋体" w:hAnsi="Arial" w:cs="Arial"/>
          <w:lang w:val="en-US"/>
        </w:rPr>
        <w:t>微型激光传感器重量轻、体积小，可满足</w:t>
      </w:r>
      <w:proofErr w:type="gramStart"/>
      <w:r w:rsidRPr="005239F9">
        <w:rPr>
          <w:rFonts w:ascii="Arial" w:eastAsia="宋体" w:hAnsi="Arial" w:cs="Arial"/>
          <w:lang w:val="en-US"/>
        </w:rPr>
        <w:t>机械手夹爪的</w:t>
      </w:r>
      <w:proofErr w:type="gramEnd"/>
      <w:r w:rsidRPr="005239F9">
        <w:rPr>
          <w:rFonts w:ascii="Arial" w:eastAsia="宋体" w:hAnsi="Arial" w:cs="Arial"/>
          <w:lang w:val="en-US"/>
        </w:rPr>
        <w:t>灵活性要求。由于带附加功能（高功率工作模式），它们还可以</w:t>
      </w:r>
      <w:proofErr w:type="gramStart"/>
      <w:r w:rsidRPr="005239F9">
        <w:rPr>
          <w:rFonts w:ascii="Arial" w:eastAsia="宋体" w:hAnsi="Arial" w:cs="Arial"/>
          <w:lang w:val="en-US"/>
        </w:rPr>
        <w:t>检测深</w:t>
      </w:r>
      <w:proofErr w:type="gramEnd"/>
      <w:r w:rsidRPr="005239F9">
        <w:rPr>
          <w:rFonts w:ascii="Arial" w:eastAsia="宋体" w:hAnsi="Arial" w:cs="Arial"/>
          <w:lang w:val="en-US"/>
        </w:rPr>
        <w:t>黑色物体或有角度的物体，检测距离达</w:t>
      </w:r>
      <w:r w:rsidRPr="005239F9">
        <w:rPr>
          <w:rFonts w:ascii="Arial" w:eastAsia="宋体" w:hAnsi="Arial" w:cs="Arial"/>
          <w:lang w:val="en-US"/>
        </w:rPr>
        <w:t>180mm</w:t>
      </w:r>
      <w:r w:rsidRPr="005239F9">
        <w:rPr>
          <w:rFonts w:ascii="Arial" w:eastAsia="宋体" w:hAnsi="Arial" w:cs="Arial"/>
          <w:lang w:val="en-US"/>
        </w:rPr>
        <w:t>。</w:t>
      </w:r>
    </w:p>
    <w:p w:rsidR="000238B7" w:rsidRPr="005239F9" w:rsidRDefault="000238B7" w:rsidP="000238B7">
      <w:pPr>
        <w:pStyle w:val="BaumerFliesstext"/>
        <w:spacing w:before="240" w:line="360" w:lineRule="auto"/>
        <w:jc w:val="both"/>
        <w:rPr>
          <w:rFonts w:ascii="Arial" w:eastAsia="宋体" w:hAnsi="Arial" w:cs="Arial"/>
          <w:szCs w:val="20"/>
          <w:lang w:val="en-US"/>
        </w:rPr>
      </w:pPr>
      <w:r w:rsidRPr="005239F9">
        <w:rPr>
          <w:rFonts w:ascii="Arial" w:eastAsia="宋体" w:hAnsi="Arial" w:cs="Arial"/>
          <w:lang w:val="en-US"/>
        </w:rPr>
        <w:t>除了点光斑型号之外，</w:t>
      </w:r>
      <w:r w:rsidRPr="005239F9">
        <w:rPr>
          <w:rFonts w:ascii="Arial" w:eastAsia="宋体" w:hAnsi="Arial" w:cs="Arial"/>
          <w:lang w:val="en-US"/>
        </w:rPr>
        <w:t>O200</w:t>
      </w:r>
      <w:r w:rsidRPr="005239F9">
        <w:rPr>
          <w:rFonts w:ascii="Arial" w:eastAsia="宋体" w:hAnsi="Arial" w:cs="Arial"/>
          <w:lang w:val="en-US"/>
        </w:rPr>
        <w:t>传感器系列还包括光斑长度达</w:t>
      </w:r>
      <w:r w:rsidRPr="005239F9">
        <w:rPr>
          <w:rFonts w:ascii="Arial" w:eastAsia="宋体" w:hAnsi="Arial" w:cs="Arial"/>
          <w:lang w:val="en-US"/>
        </w:rPr>
        <w:t>56mm</w:t>
      </w:r>
      <w:r w:rsidRPr="005239F9">
        <w:rPr>
          <w:rFonts w:ascii="Arial" w:eastAsia="宋体" w:hAnsi="Arial" w:cs="Arial"/>
          <w:lang w:val="en-US"/>
        </w:rPr>
        <w:t>的线光斑型号，其检测范围也更宽，因此检测结果不受</w:t>
      </w:r>
      <w:r w:rsidRPr="005239F9">
        <w:rPr>
          <w:rFonts w:ascii="Arial" w:eastAsia="宋体" w:hAnsi="Arial" w:cs="Arial"/>
          <w:lang w:val="en-US"/>
        </w:rPr>
        <w:t>PCB</w:t>
      </w:r>
      <w:r w:rsidRPr="005239F9">
        <w:rPr>
          <w:rFonts w:ascii="Arial" w:eastAsia="宋体" w:hAnsi="Arial" w:cs="Arial"/>
          <w:lang w:val="en-US"/>
        </w:rPr>
        <w:t>板上的孔的影响。</w:t>
      </w:r>
      <w:r w:rsidRPr="005239F9">
        <w:rPr>
          <w:rFonts w:ascii="Arial" w:eastAsia="宋体" w:hAnsi="Arial" w:cs="Arial"/>
          <w:lang w:val="en-US"/>
        </w:rPr>
        <w:t>O200</w:t>
      </w:r>
      <w:r w:rsidRPr="005239F9">
        <w:rPr>
          <w:rFonts w:ascii="Arial" w:eastAsia="宋体" w:hAnsi="Arial" w:cs="Arial"/>
          <w:lang w:val="en-US"/>
        </w:rPr>
        <w:t>镜反射式光电传感器采用了单镜头光学元件，由于发射和接收光束位于同一根轴上，即使开口非常狭小，也能穿过它可靠地检测物体，这就大大提高了机器设计的灵活性。</w:t>
      </w:r>
      <w:r w:rsidRPr="005239F9">
        <w:rPr>
          <w:rFonts w:ascii="Arial" w:eastAsia="宋体" w:hAnsi="Arial" w:cs="Arial"/>
          <w:lang w:val="en-US"/>
        </w:rPr>
        <w:t xml:space="preserve"> </w:t>
      </w:r>
    </w:p>
    <w:p w:rsidR="000238B7" w:rsidRPr="005239F9" w:rsidRDefault="000238B7" w:rsidP="000238B7">
      <w:pPr>
        <w:pStyle w:val="BaumerFliesstext"/>
        <w:spacing w:before="240" w:line="360" w:lineRule="auto"/>
        <w:jc w:val="both"/>
        <w:rPr>
          <w:rFonts w:ascii="Arial" w:eastAsia="宋体" w:hAnsi="Arial" w:cs="Arial"/>
          <w:szCs w:val="20"/>
          <w:lang w:val="en-US"/>
        </w:rPr>
      </w:pPr>
      <w:r w:rsidRPr="005239F9">
        <w:rPr>
          <w:rFonts w:ascii="Arial" w:eastAsia="宋体" w:hAnsi="Arial" w:cs="Arial"/>
          <w:lang w:val="en-US"/>
        </w:rPr>
        <w:t>总之，</w:t>
      </w:r>
      <w:r w:rsidRPr="005239F9">
        <w:rPr>
          <w:rFonts w:ascii="Arial" w:eastAsia="宋体" w:hAnsi="Arial" w:cs="Arial"/>
          <w:lang w:val="en-US"/>
        </w:rPr>
        <w:t>O200</w:t>
      </w:r>
      <w:r w:rsidRPr="005239F9">
        <w:rPr>
          <w:rFonts w:ascii="Arial" w:eastAsia="宋体" w:hAnsi="Arial" w:cs="Arial"/>
          <w:lang w:val="en-US"/>
        </w:rPr>
        <w:t>微型激光传感器具有明显的附加值，例如：凭借高稳定性和高精度，即便在检测最小可识别的物体和间隙时也能确保很高的安全性和可靠性；因故障检测而造成的停机时间大幅缩短；通过快速、精确触发，缩短生产周期，进而显著提高系统效率；结构设计紧凑，多种型号可选，提高机器设计的灵活性；此外，</w:t>
      </w:r>
      <w:r w:rsidRPr="005239F9">
        <w:rPr>
          <w:rFonts w:ascii="Arial" w:eastAsia="宋体" w:hAnsi="Arial" w:cs="Arial"/>
          <w:lang w:val="en-US"/>
        </w:rPr>
        <w:t>CAD</w:t>
      </w:r>
      <w:r w:rsidRPr="005239F9">
        <w:rPr>
          <w:rFonts w:ascii="Arial" w:eastAsia="宋体" w:hAnsi="Arial" w:cs="Arial"/>
          <w:lang w:val="en-US"/>
        </w:rPr>
        <w:t>数据中集成光斑尺寸信息，有助于减少设计工作；也无需采用结构性防护措施来抵抗环境光的干扰。简而言之：</w:t>
      </w:r>
      <w:r w:rsidRPr="005239F9">
        <w:rPr>
          <w:rFonts w:ascii="Arial" w:eastAsia="宋体" w:hAnsi="Arial" w:cs="Arial"/>
          <w:lang w:val="en-US"/>
        </w:rPr>
        <w:t>O200</w:t>
      </w:r>
      <w:r w:rsidRPr="005239F9">
        <w:rPr>
          <w:rFonts w:ascii="Arial" w:eastAsia="宋体" w:hAnsi="Arial" w:cs="Arial"/>
          <w:lang w:val="en-US"/>
        </w:rPr>
        <w:t>微型光电传感器重新定义了可靠性和精确性。</w:t>
      </w:r>
    </w:p>
    <w:p w:rsidR="000238B7" w:rsidRPr="005239F9" w:rsidRDefault="000238B7" w:rsidP="000238B7">
      <w:pPr>
        <w:pStyle w:val="BaumerFliesstext"/>
        <w:spacing w:before="240" w:line="360" w:lineRule="auto"/>
        <w:rPr>
          <w:rFonts w:ascii="Arial" w:eastAsia="宋体" w:hAnsi="Arial" w:cs="Arial"/>
          <w:szCs w:val="20"/>
          <w:lang w:val="en-US"/>
        </w:rPr>
      </w:pPr>
      <w:r w:rsidRPr="005239F9">
        <w:rPr>
          <w:rFonts w:ascii="Arial" w:eastAsia="宋体" w:hAnsi="Arial" w:cs="Arial"/>
          <w:lang w:val="en-US"/>
        </w:rPr>
        <w:t>更多信息，请访问：</w:t>
      </w:r>
      <w:r w:rsidRPr="005239F9">
        <w:rPr>
          <w:rFonts w:ascii="Arial" w:eastAsia="宋体" w:hAnsi="Arial" w:cs="Arial"/>
          <w:lang w:val="en-US"/>
        </w:rPr>
        <w:t>www.baumer.com/O200</w:t>
      </w:r>
    </w:p>
    <w:p w:rsidR="000238B7" w:rsidRPr="005239F9" w:rsidRDefault="000238B7" w:rsidP="000238B7">
      <w:pPr>
        <w:pBdr>
          <w:bottom w:val="single" w:sz="4" w:space="1" w:color="auto"/>
        </w:pBdr>
        <w:rPr>
          <w:rFonts w:ascii="Arial" w:eastAsia="宋体" w:hAnsi="Arial" w:cs="Arial"/>
          <w:szCs w:val="20"/>
          <w:lang w:val="en-US"/>
        </w:rPr>
      </w:pPr>
    </w:p>
    <w:p w:rsidR="000238B7" w:rsidRPr="005239F9" w:rsidRDefault="000238B7" w:rsidP="000238B7">
      <w:pPr>
        <w:pStyle w:val="BaumerFliesstext"/>
        <w:tabs>
          <w:tab w:val="left" w:pos="3408"/>
        </w:tabs>
        <w:spacing w:before="120" w:line="360" w:lineRule="auto"/>
        <w:rPr>
          <w:rFonts w:ascii="Arial" w:eastAsia="宋体" w:hAnsi="Arial" w:cs="Arial"/>
          <w:iCs/>
          <w:noProof/>
          <w:szCs w:val="20"/>
          <w:lang w:val="en-US"/>
        </w:rPr>
      </w:pPr>
      <w:r w:rsidRPr="005239F9">
        <w:rPr>
          <w:rFonts w:ascii="Arial" w:eastAsia="宋体" w:hAnsi="Arial" w:cs="Arial"/>
          <w:lang w:val="en-US"/>
        </w:rPr>
        <w:t>图片：</w:t>
      </w:r>
      <w:r w:rsidRPr="005239F9">
        <w:rPr>
          <w:rFonts w:ascii="Arial" w:eastAsia="宋体" w:hAnsi="Arial" w:cs="Arial"/>
          <w:lang w:val="en-US"/>
        </w:rPr>
        <w:t>O200</w:t>
      </w:r>
      <w:r w:rsidRPr="005239F9">
        <w:rPr>
          <w:rFonts w:ascii="Arial" w:eastAsia="宋体" w:hAnsi="Arial" w:cs="Arial"/>
          <w:lang w:val="en-US"/>
        </w:rPr>
        <w:t>微型光电传感器能可靠检测最小</w:t>
      </w:r>
      <w:r w:rsidRPr="005239F9">
        <w:rPr>
          <w:rFonts w:ascii="Arial" w:eastAsia="宋体" w:hAnsi="Arial" w:cs="Arial"/>
          <w:lang w:val="en-US"/>
        </w:rPr>
        <w:t>0.05mm</w:t>
      </w:r>
      <w:r w:rsidRPr="005239F9">
        <w:rPr>
          <w:rFonts w:ascii="Arial" w:eastAsia="宋体" w:hAnsi="Arial" w:cs="Arial"/>
          <w:lang w:val="en-US"/>
        </w:rPr>
        <w:t>的细小物体</w:t>
      </w:r>
    </w:p>
    <w:p w:rsidR="000238B7" w:rsidRPr="005239F9" w:rsidRDefault="000238B7" w:rsidP="000238B7">
      <w:pPr>
        <w:pStyle w:val="BaumerFliesstext"/>
        <w:tabs>
          <w:tab w:val="left" w:pos="3408"/>
        </w:tabs>
        <w:spacing w:line="360" w:lineRule="auto"/>
        <w:rPr>
          <w:rFonts w:ascii="Arial" w:eastAsia="宋体" w:hAnsi="Arial" w:cs="Arial"/>
          <w:sz w:val="16"/>
          <w:szCs w:val="16"/>
          <w:lang w:val="en-US"/>
        </w:rPr>
      </w:pPr>
    </w:p>
    <w:p w:rsidR="000238B7" w:rsidRPr="005239F9" w:rsidRDefault="000238B7" w:rsidP="000238B7">
      <w:pPr>
        <w:pStyle w:val="BaumerFliesstext"/>
        <w:tabs>
          <w:tab w:val="left" w:pos="3408"/>
        </w:tabs>
        <w:spacing w:before="120" w:line="360" w:lineRule="auto"/>
        <w:rPr>
          <w:rFonts w:ascii="Arial" w:eastAsia="宋体" w:hAnsi="Arial" w:cs="Arial"/>
          <w:sz w:val="16"/>
          <w:szCs w:val="16"/>
          <w:lang w:val="en-US"/>
        </w:rPr>
      </w:pPr>
    </w:p>
    <w:p w:rsidR="000238B7" w:rsidRPr="005239F9" w:rsidRDefault="000238B7" w:rsidP="000238B7">
      <w:pPr>
        <w:pStyle w:val="BaumerFliesstext"/>
        <w:tabs>
          <w:tab w:val="left" w:pos="3408"/>
        </w:tabs>
        <w:spacing w:line="360" w:lineRule="auto"/>
        <w:rPr>
          <w:rFonts w:ascii="Arial" w:eastAsia="宋体" w:hAnsi="Arial" w:cs="Arial"/>
          <w:sz w:val="16"/>
          <w:szCs w:val="16"/>
          <w:lang w:val="en-US"/>
        </w:rPr>
      </w:pPr>
      <w:r w:rsidRPr="005239F9">
        <w:rPr>
          <w:rFonts w:ascii="Arial" w:eastAsia="宋体" w:hAnsi="Arial" w:cs="Arial"/>
          <w:sz w:val="16"/>
          <w:szCs w:val="16"/>
          <w:lang w:val="en-US"/>
        </w:rPr>
        <w:t>字符数（带空格）：约</w:t>
      </w:r>
      <w:r w:rsidRPr="005239F9">
        <w:rPr>
          <w:rFonts w:ascii="Arial" w:eastAsia="宋体" w:hAnsi="Arial" w:cs="Arial"/>
          <w:sz w:val="16"/>
          <w:szCs w:val="16"/>
          <w:lang w:val="en-US"/>
        </w:rPr>
        <w:t>900</w:t>
      </w:r>
    </w:p>
    <w:p w:rsidR="000238B7" w:rsidRPr="005239F9" w:rsidRDefault="000238B7" w:rsidP="000238B7">
      <w:pPr>
        <w:pStyle w:val="BaumerFliesstext"/>
        <w:tabs>
          <w:tab w:val="left" w:pos="3408"/>
        </w:tabs>
        <w:spacing w:line="360" w:lineRule="auto"/>
        <w:rPr>
          <w:rFonts w:ascii="Arial" w:eastAsia="宋体" w:hAnsi="Arial" w:cs="Arial"/>
          <w:sz w:val="16"/>
          <w:szCs w:val="16"/>
          <w:lang w:val="en-US"/>
        </w:rPr>
      </w:pPr>
      <w:r w:rsidRPr="005239F9">
        <w:rPr>
          <w:rFonts w:ascii="Arial" w:eastAsia="宋体" w:hAnsi="Arial" w:cs="Arial"/>
          <w:sz w:val="16"/>
          <w:szCs w:val="16"/>
          <w:lang w:val="en-US"/>
        </w:rPr>
        <w:t>文本和图片下载位置：</w:t>
      </w:r>
      <w:r w:rsidRPr="005239F9">
        <w:rPr>
          <w:rFonts w:ascii="Arial" w:eastAsia="宋体" w:hAnsi="Arial" w:cs="Arial"/>
          <w:sz w:val="16"/>
          <w:szCs w:val="16"/>
          <w:lang w:val="en-US"/>
        </w:rPr>
        <w:t xml:space="preserve"> </w:t>
      </w:r>
      <w:hyperlink r:id="rId8" w:history="1">
        <w:r w:rsidRPr="005239F9">
          <w:rPr>
            <w:rStyle w:val="a5"/>
            <w:rFonts w:ascii="Arial" w:eastAsia="宋体" w:hAnsi="Arial" w:cs="Arial"/>
            <w:b/>
            <w:sz w:val="16"/>
            <w:szCs w:val="16"/>
            <w:lang w:val="en-US"/>
          </w:rPr>
          <w:t>www.baumer.com/press</w:t>
        </w:r>
      </w:hyperlink>
    </w:p>
    <w:p w:rsidR="000238B7" w:rsidRPr="005239F9" w:rsidRDefault="000238B7" w:rsidP="000238B7">
      <w:pPr>
        <w:spacing w:line="360" w:lineRule="auto"/>
        <w:ind w:right="-2378"/>
        <w:rPr>
          <w:rFonts w:ascii="Arial" w:eastAsia="宋体" w:hAnsi="Arial" w:cs="Arial"/>
          <w:szCs w:val="20"/>
          <w:lang w:val="en-US"/>
        </w:rPr>
      </w:pPr>
    </w:p>
    <w:p w:rsidR="000238B7" w:rsidRPr="005239F9" w:rsidRDefault="000238B7" w:rsidP="000238B7">
      <w:pPr>
        <w:pBdr>
          <w:top w:val="single" w:sz="4" w:space="1" w:color="auto"/>
          <w:left w:val="single" w:sz="4" w:space="4" w:color="auto"/>
          <w:bottom w:val="single" w:sz="4" w:space="8" w:color="auto"/>
          <w:right w:val="single" w:sz="4" w:space="4" w:color="auto"/>
        </w:pBdr>
        <w:spacing w:line="260" w:lineRule="atLeast"/>
        <w:jc w:val="both"/>
        <w:rPr>
          <w:rFonts w:ascii="Arial" w:eastAsia="宋体" w:hAnsi="Arial" w:cs="Arial"/>
          <w:b/>
          <w:kern w:val="20"/>
          <w:sz w:val="16"/>
          <w:szCs w:val="16"/>
          <w:lang w:val="en-US"/>
        </w:rPr>
      </w:pPr>
      <w:proofErr w:type="gramStart"/>
      <w:r w:rsidRPr="005239F9">
        <w:rPr>
          <w:rFonts w:ascii="Arial" w:eastAsia="宋体" w:hAnsi="Arial" w:cs="Arial"/>
          <w:b/>
          <w:kern w:val="20"/>
          <w:sz w:val="16"/>
          <w:szCs w:val="16"/>
          <w:lang w:val="en-US"/>
        </w:rPr>
        <w:t>堡盟集团</w:t>
      </w:r>
      <w:proofErr w:type="gramEnd"/>
    </w:p>
    <w:p w:rsidR="000238B7" w:rsidRPr="005239F9" w:rsidRDefault="000238B7" w:rsidP="000238B7">
      <w:pPr>
        <w:pBdr>
          <w:top w:val="single" w:sz="4" w:space="1" w:color="auto"/>
          <w:left w:val="single" w:sz="4" w:space="4" w:color="auto"/>
          <w:bottom w:val="single" w:sz="4" w:space="8" w:color="auto"/>
          <w:right w:val="single" w:sz="4" w:space="4" w:color="auto"/>
        </w:pBdr>
        <w:spacing w:line="260" w:lineRule="atLeast"/>
        <w:jc w:val="both"/>
        <w:rPr>
          <w:rFonts w:ascii="Arial" w:eastAsia="宋体" w:hAnsi="Arial" w:cs="Arial"/>
          <w:b/>
          <w:kern w:val="20"/>
          <w:sz w:val="16"/>
          <w:szCs w:val="16"/>
          <w:lang w:val="en-US"/>
        </w:rPr>
      </w:pPr>
      <w:proofErr w:type="gramStart"/>
      <w:r w:rsidRPr="005239F9">
        <w:rPr>
          <w:rFonts w:ascii="Arial" w:eastAsia="宋体" w:hAnsi="Arial" w:cs="Arial"/>
          <w:sz w:val="16"/>
          <w:szCs w:val="16"/>
          <w:lang w:val="en-US"/>
        </w:rPr>
        <w:t>堡盟集团</w:t>
      </w:r>
      <w:proofErr w:type="gramEnd"/>
      <w:r w:rsidRPr="005239F9">
        <w:rPr>
          <w:rFonts w:ascii="Arial" w:eastAsia="宋体" w:hAnsi="Arial" w:cs="Arial"/>
          <w:sz w:val="16"/>
          <w:szCs w:val="16"/>
          <w:lang w:val="en-US"/>
        </w:rPr>
        <w:t>是国际领先的工厂自动化和过程自动化生产厂家之一。目前</w:t>
      </w:r>
      <w:proofErr w:type="gramStart"/>
      <w:r w:rsidRPr="005239F9">
        <w:rPr>
          <w:rFonts w:ascii="Arial" w:eastAsia="宋体" w:hAnsi="Arial" w:cs="Arial"/>
          <w:sz w:val="16"/>
          <w:szCs w:val="16"/>
          <w:lang w:val="en-US"/>
        </w:rPr>
        <w:t>堡盟集团</w:t>
      </w:r>
      <w:proofErr w:type="gramEnd"/>
      <w:r w:rsidRPr="005239F9">
        <w:rPr>
          <w:rFonts w:ascii="Arial" w:eastAsia="宋体" w:hAnsi="Arial" w:cs="Arial"/>
          <w:sz w:val="16"/>
          <w:szCs w:val="16"/>
          <w:lang w:val="en-US"/>
        </w:rPr>
        <w:t>的足迹已遍布全球</w:t>
      </w:r>
      <w:r w:rsidRPr="005239F9">
        <w:rPr>
          <w:rFonts w:ascii="Arial" w:eastAsia="宋体" w:hAnsi="Arial" w:cs="Arial"/>
          <w:sz w:val="16"/>
          <w:szCs w:val="16"/>
          <w:lang w:val="en-US"/>
        </w:rPr>
        <w:t>20</w:t>
      </w:r>
      <w:r w:rsidRPr="005239F9">
        <w:rPr>
          <w:rFonts w:ascii="Arial" w:eastAsia="宋体" w:hAnsi="Arial" w:cs="Arial"/>
          <w:sz w:val="16"/>
          <w:szCs w:val="16"/>
          <w:lang w:val="en-US"/>
        </w:rPr>
        <w:t>个国家并拥有</w:t>
      </w:r>
      <w:r w:rsidRPr="005239F9">
        <w:rPr>
          <w:rFonts w:ascii="Arial" w:eastAsia="宋体" w:hAnsi="Arial" w:cs="Arial"/>
          <w:sz w:val="16"/>
          <w:szCs w:val="16"/>
          <w:lang w:val="en-US"/>
        </w:rPr>
        <w:t>39</w:t>
      </w:r>
      <w:r w:rsidRPr="005239F9">
        <w:rPr>
          <w:rFonts w:ascii="Arial" w:eastAsia="宋体" w:hAnsi="Arial" w:cs="Arial"/>
          <w:sz w:val="16"/>
          <w:szCs w:val="16"/>
          <w:lang w:val="en-US"/>
        </w:rPr>
        <w:t>家分公司。</w:t>
      </w:r>
      <w:proofErr w:type="gramStart"/>
      <w:r w:rsidRPr="005239F9">
        <w:rPr>
          <w:rFonts w:ascii="Arial" w:eastAsia="宋体" w:hAnsi="Arial" w:cs="Arial"/>
          <w:sz w:val="16"/>
          <w:szCs w:val="16"/>
          <w:lang w:val="en-US"/>
        </w:rPr>
        <w:t>堡盟集团</w:t>
      </w:r>
      <w:proofErr w:type="gramEnd"/>
      <w:r w:rsidRPr="005239F9">
        <w:rPr>
          <w:rFonts w:ascii="Arial" w:eastAsia="宋体" w:hAnsi="Arial" w:cs="Arial"/>
          <w:sz w:val="16"/>
          <w:szCs w:val="16"/>
          <w:lang w:val="en-US"/>
        </w:rPr>
        <w:t>的产品业务主要涉及传感器、运动控制、视觉技术、过程仪表和粘胶系统，其丰富的产品线覆盖在各个行业并使</w:t>
      </w:r>
      <w:r w:rsidRPr="005239F9">
        <w:rPr>
          <w:rFonts w:ascii="Arial" w:eastAsia="宋体" w:hAnsi="Arial" w:cs="Arial"/>
          <w:color w:val="211E1E"/>
          <w:sz w:val="16"/>
          <w:szCs w:val="16"/>
          <w:lang w:val="en-US"/>
        </w:rPr>
        <w:t>客户受益</w:t>
      </w:r>
      <w:proofErr w:type="gramStart"/>
      <w:r w:rsidRPr="005239F9">
        <w:rPr>
          <w:rFonts w:ascii="Arial" w:eastAsia="宋体" w:hAnsi="Arial" w:cs="Arial"/>
          <w:color w:val="211E1E"/>
          <w:sz w:val="16"/>
          <w:szCs w:val="16"/>
          <w:lang w:val="en-US"/>
        </w:rPr>
        <w:t>于堡盟</w:t>
      </w:r>
      <w:proofErr w:type="gramEnd"/>
      <w:r w:rsidRPr="005239F9">
        <w:rPr>
          <w:rFonts w:ascii="Arial" w:eastAsia="宋体" w:hAnsi="Arial" w:cs="Arial"/>
          <w:color w:val="211E1E"/>
          <w:sz w:val="16"/>
          <w:szCs w:val="16"/>
          <w:lang w:val="en-US"/>
        </w:rPr>
        <w:t>所提供的完整咨询和可靠服务的国际平台。</w:t>
      </w:r>
      <w:r w:rsidRPr="005239F9">
        <w:rPr>
          <w:rFonts w:ascii="Arial" w:eastAsia="宋体" w:hAnsi="Arial" w:cs="Arial"/>
          <w:sz w:val="16"/>
          <w:szCs w:val="16"/>
          <w:lang w:val="en-US"/>
        </w:rPr>
        <w:t>更多信息，请登陆</w:t>
      </w:r>
      <w:r w:rsidRPr="005239F9">
        <w:rPr>
          <w:rFonts w:ascii="Arial" w:eastAsia="宋体" w:hAnsi="Arial" w:cs="Arial"/>
          <w:sz w:val="16"/>
          <w:szCs w:val="16"/>
          <w:lang w:val="en-US"/>
        </w:rPr>
        <w:t xml:space="preserve">  </w:t>
      </w:r>
      <w:hyperlink r:id="rId9" w:history="1">
        <w:r w:rsidRPr="005239F9">
          <w:rPr>
            <w:rStyle w:val="a5"/>
            <w:rFonts w:ascii="Arial" w:eastAsia="宋体" w:hAnsi="Arial" w:cs="Arial"/>
            <w:sz w:val="16"/>
            <w:szCs w:val="16"/>
            <w:lang w:val="en-US"/>
          </w:rPr>
          <w:t>www.baumer.com</w:t>
        </w:r>
      </w:hyperlink>
      <w:r w:rsidRPr="005239F9">
        <w:rPr>
          <w:rFonts w:ascii="Arial" w:eastAsia="宋体" w:hAnsi="Arial" w:cs="Arial"/>
          <w:sz w:val="16"/>
          <w:szCs w:val="16"/>
          <w:lang w:val="en-US"/>
        </w:rPr>
        <w:t>。</w:t>
      </w:r>
    </w:p>
    <w:p w:rsidR="000238B7" w:rsidRPr="005239F9" w:rsidRDefault="000238B7" w:rsidP="000238B7">
      <w:pPr>
        <w:spacing w:line="360" w:lineRule="auto"/>
        <w:rPr>
          <w:rFonts w:ascii="Arial" w:eastAsia="宋体" w:hAnsi="Arial" w:cs="Arial"/>
          <w:b/>
          <w:szCs w:val="20"/>
          <w:lang w:val="en-US"/>
        </w:rPr>
      </w:pPr>
    </w:p>
    <w:p w:rsidR="000238B7" w:rsidRPr="005239F9" w:rsidRDefault="000238B7" w:rsidP="000238B7">
      <w:pPr>
        <w:spacing w:line="360" w:lineRule="auto"/>
        <w:rPr>
          <w:rFonts w:ascii="Arial" w:eastAsia="宋体" w:hAnsi="Arial" w:cs="Arial"/>
          <w:szCs w:val="20"/>
          <w:lang w:val="en-US"/>
        </w:rPr>
      </w:pPr>
    </w:p>
    <w:tbl>
      <w:tblPr>
        <w:tblW w:w="0" w:type="auto"/>
        <w:tblLook w:val="01E0" w:firstRow="1" w:lastRow="1" w:firstColumn="1" w:lastColumn="1" w:noHBand="0" w:noVBand="0"/>
      </w:tblPr>
      <w:tblGrid>
        <w:gridCol w:w="3996"/>
        <w:gridCol w:w="222"/>
      </w:tblGrid>
      <w:tr w:rsidR="000238B7" w:rsidRPr="005239F9" w:rsidTr="00D9208C">
        <w:tc>
          <w:tcPr>
            <w:tcW w:w="0" w:type="auto"/>
            <w:shd w:val="clear" w:color="auto" w:fill="auto"/>
          </w:tcPr>
          <w:p w:rsidR="000238B7" w:rsidRPr="005239F9" w:rsidRDefault="000238B7" w:rsidP="00D9208C">
            <w:pPr>
              <w:rPr>
                <w:rFonts w:ascii="Arial" w:eastAsia="宋体" w:hAnsi="Arial" w:cs="Arial"/>
                <w:b/>
                <w:sz w:val="16"/>
                <w:szCs w:val="16"/>
                <w:lang w:val="en-US"/>
              </w:rPr>
            </w:pPr>
            <w:r w:rsidRPr="005239F9">
              <w:rPr>
                <w:rFonts w:ascii="Arial" w:eastAsia="宋体" w:hAnsi="Arial" w:cs="Arial"/>
                <w:b/>
                <w:sz w:val="16"/>
                <w:szCs w:val="16"/>
                <w:lang w:val="en-US"/>
              </w:rPr>
              <w:t>读者咨询联络方式</w:t>
            </w:r>
            <w:r w:rsidRPr="005239F9">
              <w:rPr>
                <w:rFonts w:ascii="Arial" w:eastAsia="宋体" w:hAnsi="Arial" w:cs="Arial"/>
                <w:b/>
                <w:sz w:val="16"/>
                <w:szCs w:val="16"/>
                <w:lang w:val="en-US"/>
              </w:rPr>
              <w:t>:</w:t>
            </w:r>
          </w:p>
          <w:p w:rsidR="000238B7" w:rsidRPr="005239F9" w:rsidRDefault="000238B7" w:rsidP="00D9208C">
            <w:pPr>
              <w:rPr>
                <w:rFonts w:ascii="Arial" w:eastAsia="宋体" w:hAnsi="Arial" w:cs="Arial"/>
                <w:sz w:val="16"/>
                <w:szCs w:val="16"/>
                <w:lang w:val="en-US"/>
              </w:rPr>
            </w:pPr>
            <w:proofErr w:type="gramStart"/>
            <w:r w:rsidRPr="005239F9">
              <w:rPr>
                <w:rFonts w:ascii="Arial" w:eastAsia="宋体" w:hAnsi="Arial" w:cs="Arial"/>
                <w:sz w:val="16"/>
                <w:szCs w:val="16"/>
                <w:lang w:val="en-US"/>
              </w:rPr>
              <w:t>堡盟电子</w:t>
            </w:r>
            <w:proofErr w:type="gramEnd"/>
            <w:r w:rsidRPr="005239F9">
              <w:rPr>
                <w:rFonts w:ascii="Arial" w:eastAsia="宋体" w:hAnsi="Arial" w:cs="Arial"/>
                <w:sz w:val="16"/>
                <w:szCs w:val="16"/>
                <w:lang w:val="en-US"/>
              </w:rPr>
              <w:t>（上海）有限公司</w:t>
            </w:r>
            <w:r w:rsidRPr="005239F9">
              <w:rPr>
                <w:rFonts w:ascii="Arial" w:eastAsia="宋体" w:hAnsi="Arial" w:cs="Arial"/>
                <w:sz w:val="16"/>
                <w:szCs w:val="16"/>
                <w:lang w:val="en-US"/>
              </w:rPr>
              <w:tab/>
            </w:r>
          </w:p>
          <w:p w:rsidR="000238B7" w:rsidRPr="005239F9" w:rsidRDefault="000238B7" w:rsidP="00D9208C">
            <w:pPr>
              <w:rPr>
                <w:rFonts w:ascii="Arial" w:eastAsia="宋体" w:hAnsi="Arial" w:cs="Arial"/>
                <w:sz w:val="16"/>
                <w:szCs w:val="16"/>
                <w:lang w:val="en-US"/>
              </w:rPr>
            </w:pPr>
            <w:r w:rsidRPr="005239F9">
              <w:rPr>
                <w:rFonts w:ascii="Arial" w:eastAsia="宋体" w:hAnsi="Arial" w:cs="Arial"/>
                <w:sz w:val="16"/>
                <w:szCs w:val="16"/>
                <w:lang w:val="en-US"/>
              </w:rPr>
              <w:t>上海松江工业区民强路</w:t>
            </w:r>
            <w:r w:rsidRPr="005239F9">
              <w:rPr>
                <w:rFonts w:ascii="Arial" w:eastAsia="宋体" w:hAnsi="Arial" w:cs="Arial"/>
                <w:sz w:val="16"/>
                <w:szCs w:val="16"/>
                <w:lang w:val="en-US"/>
              </w:rPr>
              <w:t>1525</w:t>
            </w:r>
            <w:r w:rsidRPr="005239F9">
              <w:rPr>
                <w:rFonts w:ascii="Arial" w:eastAsia="宋体" w:hAnsi="Arial" w:cs="Arial"/>
                <w:sz w:val="16"/>
                <w:szCs w:val="16"/>
                <w:lang w:val="en-US"/>
              </w:rPr>
              <w:t>号（申田高科园）</w:t>
            </w:r>
            <w:r w:rsidRPr="005239F9">
              <w:rPr>
                <w:rFonts w:ascii="Arial" w:eastAsia="宋体" w:hAnsi="Arial" w:cs="Arial"/>
                <w:sz w:val="16"/>
                <w:szCs w:val="16"/>
                <w:lang w:val="en-US"/>
              </w:rPr>
              <w:t>11</w:t>
            </w:r>
            <w:r w:rsidRPr="005239F9">
              <w:rPr>
                <w:rFonts w:ascii="Arial" w:eastAsia="宋体" w:hAnsi="Arial" w:cs="Arial"/>
                <w:sz w:val="16"/>
                <w:szCs w:val="16"/>
                <w:lang w:val="en-US"/>
              </w:rPr>
              <w:t>幢</w:t>
            </w:r>
            <w:r w:rsidRPr="005239F9">
              <w:rPr>
                <w:rFonts w:ascii="Arial" w:eastAsia="宋体" w:hAnsi="Arial" w:cs="Arial"/>
                <w:sz w:val="16"/>
                <w:szCs w:val="16"/>
                <w:lang w:val="en-US"/>
              </w:rPr>
              <w:tab/>
            </w:r>
          </w:p>
          <w:p w:rsidR="000238B7" w:rsidRPr="005239F9" w:rsidRDefault="000238B7" w:rsidP="00D9208C">
            <w:pPr>
              <w:rPr>
                <w:rFonts w:ascii="Arial" w:eastAsia="宋体" w:hAnsi="Arial" w:cs="Arial"/>
                <w:sz w:val="16"/>
                <w:szCs w:val="16"/>
                <w:lang w:val="en-US"/>
              </w:rPr>
            </w:pPr>
            <w:r w:rsidRPr="005239F9">
              <w:rPr>
                <w:rFonts w:ascii="Arial" w:eastAsia="宋体" w:hAnsi="Arial" w:cs="Arial"/>
                <w:sz w:val="16"/>
                <w:szCs w:val="16"/>
                <w:lang w:val="en-US"/>
              </w:rPr>
              <w:t>邮编：</w:t>
            </w:r>
            <w:r w:rsidRPr="005239F9">
              <w:rPr>
                <w:rFonts w:ascii="Arial" w:eastAsia="宋体" w:hAnsi="Arial" w:cs="Arial"/>
                <w:sz w:val="16"/>
                <w:szCs w:val="16"/>
                <w:lang w:val="en-US"/>
              </w:rPr>
              <w:t xml:space="preserve"> 201612</w:t>
            </w:r>
            <w:r w:rsidRPr="005239F9">
              <w:rPr>
                <w:rFonts w:ascii="Arial" w:eastAsia="宋体" w:hAnsi="Arial" w:cs="Arial"/>
                <w:sz w:val="16"/>
                <w:szCs w:val="16"/>
                <w:lang w:val="en-US"/>
              </w:rPr>
              <w:tab/>
            </w:r>
          </w:p>
          <w:p w:rsidR="000238B7" w:rsidRPr="005239F9" w:rsidRDefault="000238B7" w:rsidP="00D9208C">
            <w:pPr>
              <w:rPr>
                <w:rFonts w:ascii="Arial" w:eastAsia="宋体" w:hAnsi="Arial" w:cs="Arial"/>
                <w:sz w:val="16"/>
                <w:szCs w:val="16"/>
                <w:lang w:val="en-US"/>
              </w:rPr>
            </w:pPr>
            <w:r w:rsidRPr="005239F9">
              <w:rPr>
                <w:rFonts w:ascii="Arial" w:eastAsia="宋体" w:hAnsi="Arial" w:cs="Arial"/>
                <w:sz w:val="16"/>
                <w:szCs w:val="16"/>
                <w:lang w:val="en-US"/>
              </w:rPr>
              <w:t>电话：</w:t>
            </w:r>
            <w:r w:rsidRPr="005239F9">
              <w:rPr>
                <w:rFonts w:ascii="Arial" w:eastAsia="宋体" w:hAnsi="Arial" w:cs="Arial"/>
                <w:sz w:val="16"/>
                <w:szCs w:val="16"/>
                <w:lang w:val="en-US"/>
              </w:rPr>
              <w:t xml:space="preserve"> +86 21 6768 7095         </w:t>
            </w:r>
          </w:p>
          <w:p w:rsidR="000238B7" w:rsidRPr="005239F9" w:rsidRDefault="000238B7" w:rsidP="00D9208C">
            <w:pPr>
              <w:rPr>
                <w:rFonts w:ascii="Arial" w:eastAsia="宋体" w:hAnsi="Arial" w:cs="Arial"/>
                <w:sz w:val="16"/>
                <w:szCs w:val="16"/>
                <w:lang w:val="en-US"/>
              </w:rPr>
            </w:pPr>
            <w:r w:rsidRPr="005239F9">
              <w:rPr>
                <w:rFonts w:ascii="Arial" w:eastAsia="宋体" w:hAnsi="Arial" w:cs="Arial"/>
                <w:sz w:val="16"/>
                <w:szCs w:val="16"/>
                <w:lang w:val="en-US"/>
              </w:rPr>
              <w:t>传真：</w:t>
            </w:r>
            <w:r w:rsidRPr="005239F9">
              <w:rPr>
                <w:rFonts w:ascii="Arial" w:eastAsia="宋体" w:hAnsi="Arial" w:cs="Arial"/>
                <w:sz w:val="16"/>
                <w:szCs w:val="16"/>
                <w:lang w:val="en-US"/>
              </w:rPr>
              <w:t xml:space="preserve">  +86 21 6768 7098</w:t>
            </w:r>
            <w:r w:rsidRPr="005239F9">
              <w:rPr>
                <w:rFonts w:ascii="Arial" w:eastAsia="宋体" w:hAnsi="Arial" w:cs="Arial"/>
                <w:sz w:val="16"/>
                <w:szCs w:val="16"/>
                <w:lang w:val="en-US"/>
              </w:rPr>
              <w:tab/>
            </w:r>
          </w:p>
          <w:p w:rsidR="000238B7" w:rsidRPr="005239F9" w:rsidRDefault="000238B7" w:rsidP="00D9208C">
            <w:pPr>
              <w:rPr>
                <w:rFonts w:ascii="Arial" w:eastAsia="宋体" w:hAnsi="Arial" w:cs="Arial"/>
                <w:sz w:val="16"/>
                <w:szCs w:val="16"/>
                <w:lang w:val="en-US"/>
              </w:rPr>
            </w:pPr>
            <w:r w:rsidRPr="005239F9">
              <w:rPr>
                <w:rFonts w:ascii="Arial" w:eastAsia="宋体" w:hAnsi="Arial" w:cs="Arial"/>
                <w:sz w:val="16"/>
                <w:szCs w:val="16"/>
                <w:lang w:val="en-US"/>
              </w:rPr>
              <w:t xml:space="preserve">E-mail: sales.cn@baumer.com </w:t>
            </w:r>
            <w:r w:rsidRPr="005239F9">
              <w:rPr>
                <w:rFonts w:ascii="Arial" w:eastAsia="宋体" w:hAnsi="Arial" w:cs="Arial"/>
                <w:sz w:val="16"/>
                <w:szCs w:val="16"/>
                <w:lang w:val="en-US"/>
              </w:rPr>
              <w:tab/>
            </w:r>
          </w:p>
          <w:p w:rsidR="000238B7" w:rsidRPr="005239F9" w:rsidRDefault="000238B7" w:rsidP="00D9208C">
            <w:pPr>
              <w:rPr>
                <w:rFonts w:ascii="Arial" w:eastAsia="宋体" w:hAnsi="Arial" w:cs="Arial"/>
                <w:b/>
                <w:sz w:val="16"/>
                <w:szCs w:val="16"/>
                <w:lang w:val="en-US"/>
              </w:rPr>
            </w:pPr>
            <w:r w:rsidRPr="005239F9">
              <w:rPr>
                <w:rFonts w:ascii="Arial" w:eastAsia="宋体" w:hAnsi="Arial" w:cs="Arial"/>
                <w:sz w:val="16"/>
                <w:szCs w:val="16"/>
                <w:lang w:val="en-US"/>
              </w:rPr>
              <w:t>网站</w:t>
            </w:r>
            <w:r w:rsidRPr="005239F9">
              <w:rPr>
                <w:rFonts w:ascii="Arial" w:eastAsia="宋体" w:hAnsi="Arial" w:cs="Arial"/>
                <w:sz w:val="16"/>
                <w:szCs w:val="16"/>
                <w:lang w:val="en-US"/>
              </w:rPr>
              <w:t xml:space="preserve">:    www.baumer.com </w:t>
            </w:r>
            <w:r w:rsidRPr="005239F9">
              <w:rPr>
                <w:rFonts w:ascii="Arial" w:eastAsia="宋体" w:hAnsi="Arial" w:cs="Arial"/>
                <w:b/>
                <w:sz w:val="16"/>
                <w:szCs w:val="16"/>
                <w:lang w:val="en-US"/>
              </w:rPr>
              <w:t xml:space="preserve"> </w:t>
            </w:r>
            <w:r w:rsidRPr="005239F9">
              <w:rPr>
                <w:rFonts w:ascii="Arial" w:eastAsia="宋体" w:hAnsi="Arial" w:cs="Arial"/>
                <w:b/>
                <w:sz w:val="16"/>
                <w:szCs w:val="16"/>
                <w:lang w:val="en-US"/>
              </w:rPr>
              <w:tab/>
            </w:r>
          </w:p>
        </w:tc>
        <w:tc>
          <w:tcPr>
            <w:tcW w:w="0" w:type="auto"/>
            <w:shd w:val="clear" w:color="auto" w:fill="auto"/>
          </w:tcPr>
          <w:p w:rsidR="000238B7" w:rsidRPr="005239F9" w:rsidRDefault="000238B7" w:rsidP="00D9208C">
            <w:pPr>
              <w:spacing w:line="240" w:lineRule="exact"/>
              <w:rPr>
                <w:rFonts w:ascii="Arial" w:eastAsia="宋体" w:hAnsi="Arial" w:cs="Arial"/>
                <w:b/>
                <w:sz w:val="16"/>
                <w:szCs w:val="16"/>
                <w:lang w:val="en-US"/>
              </w:rPr>
            </w:pPr>
          </w:p>
        </w:tc>
      </w:tr>
    </w:tbl>
    <w:p w:rsidR="000238B7" w:rsidRPr="005239F9" w:rsidRDefault="000238B7" w:rsidP="000238B7">
      <w:pPr>
        <w:pStyle w:val="BaumerFliesstext"/>
        <w:tabs>
          <w:tab w:val="left" w:pos="3408"/>
        </w:tabs>
        <w:spacing w:before="120" w:line="360" w:lineRule="auto"/>
        <w:rPr>
          <w:rFonts w:ascii="Arial" w:eastAsia="宋体" w:hAnsi="Arial" w:cs="Arial"/>
          <w:szCs w:val="20"/>
          <w:lang w:val="en-US"/>
        </w:rPr>
      </w:pPr>
    </w:p>
    <w:p w:rsidR="000238B7" w:rsidRPr="005239F9" w:rsidRDefault="000238B7" w:rsidP="000238B7">
      <w:pPr>
        <w:pStyle w:val="BaumerFliesstext"/>
        <w:tabs>
          <w:tab w:val="left" w:pos="3408"/>
        </w:tabs>
        <w:spacing w:line="360" w:lineRule="auto"/>
        <w:rPr>
          <w:rFonts w:ascii="Arial" w:eastAsia="宋体" w:hAnsi="Arial" w:cs="Arial"/>
          <w:sz w:val="16"/>
          <w:szCs w:val="16"/>
          <w:lang w:val="en-US"/>
        </w:rPr>
      </w:pPr>
    </w:p>
    <w:p w:rsidR="00D57EAA" w:rsidRDefault="00D57EAA">
      <w:bookmarkStart w:id="0" w:name="_GoBack"/>
      <w:bookmarkEnd w:id="0"/>
    </w:p>
    <w:sectPr w:rsidR="00D57EAA">
      <w:headerReference w:type="default" r:id="rId10"/>
      <w:footerReference w:type="even" r:id="rId11"/>
      <w:footerReference w:type="default" r:id="rId12"/>
      <w:footerReference w:type="first" r:id="rId13"/>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2CE" w:rsidRDefault="00C712CE" w:rsidP="000238B7">
      <w:r>
        <w:separator/>
      </w:r>
    </w:p>
  </w:endnote>
  <w:endnote w:type="continuationSeparator" w:id="0">
    <w:p w:rsidR="00C712CE" w:rsidRDefault="00C712CE" w:rsidP="00023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8AD" w:rsidRPr="005F2726" w:rsidRDefault="00C712CE">
    <w:pPr>
      <w:pStyle w:val="a4"/>
      <w:tabs>
        <w:tab w:val="center" w:pos="4819"/>
        <w:tab w:val="right" w:pos="9638"/>
      </w:tabs>
      <w:rPr>
        <w:sz w:val="20"/>
        <w:lang w:val="de-CH"/>
      </w:rPr>
    </w:pPr>
    <w:r>
      <w:rPr>
        <w:sz w:val="20"/>
      </w:rPr>
      <w:fldChar w:fldCharType="begin"/>
    </w:r>
    <w:r w:rsidRPr="005F2726">
      <w:rPr>
        <w:sz w:val="20"/>
        <w:lang w:val="de-CH"/>
      </w:rPr>
      <w:instrText xml:space="preserve"> FILENAME  \* MERGEFORMAT </w:instrText>
    </w:r>
    <w:r>
      <w:rPr>
        <w:sz w:val="20"/>
      </w:rPr>
      <w:fldChar w:fldCharType="separate"/>
    </w:r>
    <w:r w:rsidRPr="005F2726">
      <w:rPr>
        <w:noProof/>
        <w:sz w:val="20"/>
        <w:lang w:val="de-CH"/>
      </w:rPr>
      <w:t>15xxxx_Baumer_PR_VeriSens_IP69K_DE_Anuga_revSTMI.docx</w:t>
    </w:r>
    <w:r>
      <w:rPr>
        <w:sz w:val="20"/>
      </w:rPr>
      <w:fldChar w:fldCharType="end"/>
    </w:r>
    <w:r w:rsidRPr="005F2726">
      <w:rPr>
        <w:lang w:val="de-CH"/>
      </w:rPr>
      <w:tab/>
    </w:r>
    <w:r>
      <w:rPr>
        <w:sz w:val="20"/>
      </w:rPr>
      <w:fldChar w:fldCharType="begin"/>
    </w:r>
    <w:r w:rsidRPr="005F2726">
      <w:rPr>
        <w:sz w:val="20"/>
        <w:lang w:val="de-CH"/>
      </w:rPr>
      <w:instrText xml:space="preserve"> PAGE  \* MERGEFORMAT </w:instrText>
    </w:r>
    <w:r>
      <w:rPr>
        <w:sz w:val="20"/>
      </w:rPr>
      <w:fldChar w:fldCharType="separate"/>
    </w:r>
    <w:r w:rsidRPr="005F2726">
      <w:rPr>
        <w:noProof/>
        <w:sz w:val="20"/>
        <w:lang w:val="de-CH"/>
      </w:rPr>
      <w:t>1</w:t>
    </w:r>
    <w:r>
      <w:rPr>
        <w:sz w:val="20"/>
      </w:rPr>
      <w:fldChar w:fldCharType="end"/>
    </w:r>
    <w:r w:rsidRPr="005F2726">
      <w:rPr>
        <w:sz w:val="20"/>
        <w:lang w:val="de-CH"/>
      </w:rPr>
      <w:t>/</w:t>
    </w:r>
    <w:r>
      <w:rPr>
        <w:sz w:val="20"/>
      </w:rPr>
      <w:fldChar w:fldCharType="begin"/>
    </w:r>
    <w:r w:rsidRPr="005F2726">
      <w:rPr>
        <w:sz w:val="20"/>
        <w:lang w:val="de-CH"/>
      </w:rPr>
      <w:instrText xml:space="preserve"> NUMPAGES  \* MERGEFORMAT </w:instrText>
    </w:r>
    <w:r>
      <w:rPr>
        <w:sz w:val="20"/>
      </w:rPr>
      <w:fldChar w:fldCharType="separate"/>
    </w:r>
    <w:r w:rsidRPr="005F2726">
      <w:rPr>
        <w:noProof/>
        <w:sz w:val="20"/>
        <w:lang w:val="de-CH"/>
      </w:rPr>
      <w:t>2</w:t>
    </w:r>
    <w:r>
      <w:rPr>
        <w:sz w:val="20"/>
      </w:rPr>
      <w:fldChar w:fldCharType="end"/>
    </w:r>
    <w:r w:rsidRPr="005F2726">
      <w:rPr>
        <w:lang w:val="de-CH"/>
      </w:rPr>
      <w:tab/>
    </w:r>
    <w:r w:rsidRPr="005F2726">
      <w:rPr>
        <w:sz w:val="20"/>
        <w:lang w:val="de-CH"/>
      </w:rPr>
      <w:t>Baumer Electric AG</w:t>
    </w:r>
  </w:p>
  <w:p w:rsidR="00B068AD" w:rsidRDefault="00C712CE">
    <w:pPr>
      <w:pStyle w:val="a4"/>
    </w:pPr>
    <w:r>
      <w:fldChar w:fldCharType="begin"/>
    </w:r>
    <w:r>
      <w:instrText xml:space="preserve"> SAVEDATE \@ "dd.MM.yyyy" \* MERGEFORMAT </w:instrText>
    </w:r>
    <w:r>
      <w:fldChar w:fldCharType="separate"/>
    </w:r>
    <w:r>
      <w:rPr>
        <w:noProof/>
      </w:rPr>
      <w:t>24.09.2020</w:t>
    </w:r>
    <w:r>
      <w:fldChar w:fldCharType="end"/>
    </w:r>
    <w:r>
      <w:t>/</w:t>
    </w:r>
    <w:r>
      <w:fldChar w:fldCharType="begin"/>
    </w:r>
    <w:r>
      <w:instrText>AUTHOR \* MERGEFORMAT</w:instrText>
    </w:r>
    <w:r>
      <w:fldChar w:fldCharType="end"/>
    </w:r>
    <w:r>
      <w:tab/>
    </w:r>
    <w:r>
      <w:tab/>
      <w:t>Frauenfeld, Switzerland</w:t>
    </w:r>
  </w:p>
  <w:p w:rsidR="00845037" w:rsidRDefault="00C712C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8AD" w:rsidRDefault="00C712CE">
    <w:pPr>
      <w:pBdr>
        <w:top w:val="single" w:sz="4" w:space="1" w:color="auto"/>
      </w:pBdr>
      <w:tabs>
        <w:tab w:val="center" w:pos="4819"/>
        <w:tab w:val="right" w:pos="9638"/>
      </w:tabs>
      <w:rPr>
        <w:sz w:val="16"/>
      </w:rPr>
    </w:pPr>
    <w:r>
      <w:tab/>
    </w:r>
    <w:r>
      <w:rPr>
        <w:sz w:val="16"/>
      </w:rPr>
      <w:fldChar w:fldCharType="begin"/>
    </w:r>
    <w:r>
      <w:rPr>
        <w:sz w:val="16"/>
      </w:rPr>
      <w:instrText xml:space="preserve"> PAGE  \* MERGEFORMAT </w:instrText>
    </w:r>
    <w:r>
      <w:rPr>
        <w:sz w:val="16"/>
      </w:rPr>
      <w:fldChar w:fldCharType="separate"/>
    </w:r>
    <w:r w:rsidR="000238B7">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0238B7">
      <w:rPr>
        <w:noProof/>
        <w:sz w:val="16"/>
      </w:rPr>
      <w:t>2</w:t>
    </w:r>
    <w:r>
      <w:rPr>
        <w:sz w:val="16"/>
      </w:rPr>
      <w:fldChar w:fldCharType="end"/>
    </w:r>
    <w:r>
      <w:tab/>
    </w:r>
    <w:r>
      <w:rPr>
        <w:sz w:val="16"/>
      </w:rPr>
      <w:t>Baumer Group</w:t>
    </w:r>
  </w:p>
  <w:p w:rsidR="00B068AD" w:rsidRDefault="00C712CE">
    <w:pPr>
      <w:pBdr>
        <w:top w:val="single" w:sz="4" w:space="1" w:color="auto"/>
      </w:pBdr>
      <w:tabs>
        <w:tab w:val="center" w:pos="4819"/>
        <w:tab w:val="right" w:pos="9638"/>
      </w:tabs>
    </w:pPr>
    <w:r>
      <w:tab/>
    </w:r>
    <w:r>
      <w:tab/>
    </w:r>
  </w:p>
  <w:p w:rsidR="00845037" w:rsidRDefault="00C712C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8AD" w:rsidRPr="005F2726" w:rsidRDefault="00C712CE">
    <w:pPr>
      <w:pStyle w:val="a4"/>
      <w:tabs>
        <w:tab w:val="center" w:pos="4819"/>
        <w:tab w:val="right" w:pos="9638"/>
      </w:tabs>
      <w:rPr>
        <w:sz w:val="20"/>
        <w:lang w:val="de-CH"/>
      </w:rPr>
    </w:pPr>
    <w:r>
      <w:rPr>
        <w:sz w:val="20"/>
      </w:rPr>
      <w:fldChar w:fldCharType="begin"/>
    </w:r>
    <w:r w:rsidRPr="005F2726">
      <w:rPr>
        <w:sz w:val="20"/>
        <w:lang w:val="de-CH"/>
      </w:rPr>
      <w:instrText xml:space="preserve"> FILENAME  \* MERGEFORMAT </w:instrText>
    </w:r>
    <w:r>
      <w:rPr>
        <w:sz w:val="20"/>
      </w:rPr>
      <w:fldChar w:fldCharType="separate"/>
    </w:r>
    <w:r w:rsidRPr="005F2726">
      <w:rPr>
        <w:noProof/>
        <w:sz w:val="20"/>
        <w:lang w:val="de-CH"/>
      </w:rPr>
      <w:t>15xxxx_Baumer_PR_VeriSens_IP69K_DE_Anuga_revSTMI.docx</w:t>
    </w:r>
    <w:r>
      <w:rPr>
        <w:sz w:val="20"/>
      </w:rPr>
      <w:fldChar w:fldCharType="end"/>
    </w:r>
    <w:r w:rsidRPr="005F2726">
      <w:rPr>
        <w:lang w:val="de-CH"/>
      </w:rPr>
      <w:tab/>
    </w:r>
    <w:r>
      <w:rPr>
        <w:sz w:val="20"/>
      </w:rPr>
      <w:fldChar w:fldCharType="begin"/>
    </w:r>
    <w:r w:rsidRPr="005F2726">
      <w:rPr>
        <w:sz w:val="20"/>
        <w:lang w:val="de-CH"/>
      </w:rPr>
      <w:instrText xml:space="preserve"> PAGE  \* MERGEFORMAT </w:instrText>
    </w:r>
    <w:r>
      <w:rPr>
        <w:sz w:val="20"/>
      </w:rPr>
      <w:fldChar w:fldCharType="separate"/>
    </w:r>
    <w:r w:rsidRPr="005F2726">
      <w:rPr>
        <w:noProof/>
        <w:sz w:val="20"/>
        <w:lang w:val="de-CH"/>
      </w:rPr>
      <w:t>1</w:t>
    </w:r>
    <w:r>
      <w:rPr>
        <w:sz w:val="20"/>
      </w:rPr>
      <w:fldChar w:fldCharType="end"/>
    </w:r>
    <w:r w:rsidRPr="005F2726">
      <w:rPr>
        <w:sz w:val="20"/>
        <w:lang w:val="de-CH"/>
      </w:rPr>
      <w:t>/</w:t>
    </w:r>
    <w:r>
      <w:rPr>
        <w:sz w:val="20"/>
      </w:rPr>
      <w:fldChar w:fldCharType="begin"/>
    </w:r>
    <w:r w:rsidRPr="005F2726">
      <w:rPr>
        <w:sz w:val="20"/>
        <w:lang w:val="de-CH"/>
      </w:rPr>
      <w:instrText xml:space="preserve"> NUMPAGES  \* MERGEFORMAT </w:instrText>
    </w:r>
    <w:r>
      <w:rPr>
        <w:sz w:val="20"/>
      </w:rPr>
      <w:fldChar w:fldCharType="separate"/>
    </w:r>
    <w:r w:rsidRPr="005F2726">
      <w:rPr>
        <w:noProof/>
        <w:sz w:val="20"/>
        <w:lang w:val="de-CH"/>
      </w:rPr>
      <w:t>2</w:t>
    </w:r>
    <w:r>
      <w:rPr>
        <w:sz w:val="20"/>
      </w:rPr>
      <w:fldChar w:fldCharType="end"/>
    </w:r>
    <w:r w:rsidRPr="005F2726">
      <w:rPr>
        <w:lang w:val="de-CH"/>
      </w:rPr>
      <w:tab/>
    </w:r>
    <w:r w:rsidRPr="005F2726">
      <w:rPr>
        <w:sz w:val="20"/>
        <w:lang w:val="de-CH"/>
      </w:rPr>
      <w:t>Baumer Electric AG</w:t>
    </w:r>
  </w:p>
  <w:p w:rsidR="00B068AD" w:rsidRDefault="00C712CE">
    <w:pPr>
      <w:pStyle w:val="a4"/>
    </w:pPr>
    <w:r>
      <w:fldChar w:fldCharType="begin"/>
    </w:r>
    <w:r>
      <w:instrText xml:space="preserve"> SAVEDATE \@ "dd.MM.yyyy" \* MERGEFORMAT </w:instrText>
    </w:r>
    <w:r>
      <w:fldChar w:fldCharType="separate"/>
    </w:r>
    <w:r>
      <w:rPr>
        <w:noProof/>
      </w:rPr>
      <w:t>24.09.2020</w:t>
    </w:r>
    <w:r>
      <w:fldChar w:fldCharType="end"/>
    </w:r>
    <w:r>
      <w:t>/</w:t>
    </w:r>
    <w:r>
      <w:fldChar w:fldCharType="begin"/>
    </w:r>
    <w:r>
      <w:instrText>AUTHOR \* MERGEFORMAT</w:instrText>
    </w:r>
    <w:r>
      <w:fldChar w:fldCharType="end"/>
    </w:r>
    <w:r>
      <w:tab/>
    </w:r>
    <w:r>
      <w:tab/>
      <w:t>Frauenfeld, Swit</w:t>
    </w:r>
    <w:r>
      <w:t>zerland</w:t>
    </w:r>
  </w:p>
  <w:p w:rsidR="00845037" w:rsidRDefault="00C712C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2CE" w:rsidRDefault="00C712CE" w:rsidP="000238B7">
      <w:r>
        <w:separator/>
      </w:r>
    </w:p>
  </w:footnote>
  <w:footnote w:type="continuationSeparator" w:id="0">
    <w:p w:rsidR="00C712CE" w:rsidRDefault="00C712CE" w:rsidP="000238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8AD" w:rsidRDefault="00C712CE" w:rsidP="0006218F">
    <w:pPr>
      <w:tabs>
        <w:tab w:val="right" w:pos="9639"/>
      </w:tabs>
      <w:ind w:left="79" w:hanging="697"/>
    </w:pPr>
    <w:r>
      <w:rPr>
        <w:noProof/>
        <w:lang w:val="en-US" w:bidi="ar-SA"/>
      </w:rPr>
      <w:drawing>
        <wp:inline distT="0" distB="0" distL="0" distR="0" wp14:anchorId="20EC911F" wp14:editId="2E880E3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en-US" w:bidi="ar-SA"/>
      </w:rPr>
      <w:drawing>
        <wp:inline distT="0" distB="0" distL="0" distR="0" wp14:anchorId="3495C6B8" wp14:editId="70F554E9">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5A7503"/>
    <w:multiLevelType w:val="multilevel"/>
    <w:tmpl w:val="24DA1042"/>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BAF"/>
    <w:rsid w:val="000238B7"/>
    <w:rsid w:val="00C712CE"/>
    <w:rsid w:val="00D57EAA"/>
    <w:rsid w:val="00FB4B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9CB2139-AD4B-4A57-8B04-3771F5E97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8B7"/>
    <w:rPr>
      <w:rFonts w:ascii="宋体" w:hAnsi="宋体" w:cs="宋体"/>
      <w:kern w:val="0"/>
      <w:sz w:val="20"/>
      <w:szCs w:val="24"/>
      <w:lang w:val="zh-CN" w:bidi="zh-CN"/>
    </w:rPr>
  </w:style>
  <w:style w:type="paragraph" w:styleId="1">
    <w:name w:val="heading 1"/>
    <w:basedOn w:val="a"/>
    <w:next w:val="BaumerFliesstext"/>
    <w:link w:val="1Char"/>
    <w:qFormat/>
    <w:rsid w:val="000238B7"/>
    <w:pPr>
      <w:keepNext/>
      <w:numPr>
        <w:numId w:val="1"/>
      </w:numPr>
      <w:tabs>
        <w:tab w:val="clear" w:pos="432"/>
        <w:tab w:val="left" w:pos="720"/>
      </w:tabs>
      <w:spacing w:after="120" w:line="260" w:lineRule="atLeast"/>
      <w:ind w:left="720" w:hanging="720"/>
      <w:outlineLvl w:val="0"/>
    </w:pPr>
    <w:rPr>
      <w:b/>
      <w:bCs/>
      <w:kern w:val="32"/>
      <w:sz w:val="28"/>
      <w:szCs w:val="32"/>
    </w:rPr>
  </w:style>
  <w:style w:type="paragraph" w:styleId="2">
    <w:name w:val="heading 2"/>
    <w:basedOn w:val="a"/>
    <w:next w:val="BaumerFliesstext"/>
    <w:link w:val="2Char"/>
    <w:qFormat/>
    <w:rsid w:val="000238B7"/>
    <w:pPr>
      <w:keepNext/>
      <w:numPr>
        <w:ilvl w:val="1"/>
        <w:numId w:val="1"/>
      </w:numPr>
      <w:tabs>
        <w:tab w:val="clear" w:pos="576"/>
        <w:tab w:val="left" w:pos="720"/>
      </w:tabs>
      <w:spacing w:before="180" w:after="120" w:line="260" w:lineRule="atLeast"/>
      <w:ind w:left="720" w:hanging="720"/>
      <w:outlineLvl w:val="1"/>
    </w:pPr>
    <w:rPr>
      <w:b/>
      <w:bCs/>
      <w:kern w:val="24"/>
      <w:sz w:val="24"/>
      <w:szCs w:val="28"/>
    </w:rPr>
  </w:style>
  <w:style w:type="paragraph" w:styleId="3">
    <w:name w:val="heading 3"/>
    <w:basedOn w:val="2"/>
    <w:next w:val="BaumerFliesstext"/>
    <w:link w:val="3Char"/>
    <w:qFormat/>
    <w:rsid w:val="000238B7"/>
    <w:pPr>
      <w:numPr>
        <w:ilvl w:val="2"/>
      </w:numPr>
      <w:spacing w:before="120" w:after="60"/>
      <w:outlineLvl w:val="2"/>
    </w:pPr>
    <w:rPr>
      <w:bCs w:val="0"/>
      <w:kern w:val="20"/>
      <w:sz w:val="20"/>
      <w:szCs w:val="26"/>
    </w:rPr>
  </w:style>
  <w:style w:type="paragraph" w:styleId="4">
    <w:name w:val="heading 4"/>
    <w:basedOn w:val="3"/>
    <w:next w:val="BaumerFliesstext"/>
    <w:link w:val="4Char"/>
    <w:qFormat/>
    <w:rsid w:val="000238B7"/>
    <w:pPr>
      <w:numPr>
        <w:ilvl w:val="3"/>
      </w:numPr>
      <w:tabs>
        <w:tab w:val="clear" w:pos="864"/>
        <w:tab w:val="left" w:pos="720"/>
      </w:tabs>
      <w:ind w:left="720" w:hanging="720"/>
      <w:outlineLvl w:val="3"/>
    </w:pPr>
    <w:rPr>
      <w:bCs/>
      <w:szCs w:val="28"/>
    </w:rPr>
  </w:style>
  <w:style w:type="paragraph" w:styleId="5">
    <w:name w:val="heading 5"/>
    <w:basedOn w:val="4"/>
    <w:next w:val="BaumerFliesstext"/>
    <w:link w:val="5Char"/>
    <w:qFormat/>
    <w:rsid w:val="000238B7"/>
    <w:pPr>
      <w:numPr>
        <w:ilvl w:val="4"/>
      </w:numPr>
      <w:tabs>
        <w:tab w:val="clear" w:pos="720"/>
        <w:tab w:val="clear" w:pos="1008"/>
        <w:tab w:val="left" w:pos="1077"/>
      </w:tabs>
      <w:ind w:left="1077" w:hanging="1077"/>
      <w:outlineLvl w:val="4"/>
    </w:pPr>
    <w:rPr>
      <w:bCs w:val="0"/>
      <w:i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238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238B7"/>
    <w:rPr>
      <w:sz w:val="18"/>
      <w:szCs w:val="18"/>
    </w:rPr>
  </w:style>
  <w:style w:type="paragraph" w:styleId="a4">
    <w:name w:val="footer"/>
    <w:basedOn w:val="a"/>
    <w:link w:val="Char0"/>
    <w:unhideWhenUsed/>
    <w:rsid w:val="000238B7"/>
    <w:pPr>
      <w:tabs>
        <w:tab w:val="center" w:pos="4153"/>
        <w:tab w:val="right" w:pos="8306"/>
      </w:tabs>
      <w:snapToGrid w:val="0"/>
    </w:pPr>
    <w:rPr>
      <w:sz w:val="18"/>
      <w:szCs w:val="18"/>
    </w:rPr>
  </w:style>
  <w:style w:type="character" w:customStyle="1" w:styleId="Char0">
    <w:name w:val="页脚 Char"/>
    <w:basedOn w:val="a0"/>
    <w:link w:val="a4"/>
    <w:rsid w:val="000238B7"/>
    <w:rPr>
      <w:sz w:val="18"/>
      <w:szCs w:val="18"/>
    </w:rPr>
  </w:style>
  <w:style w:type="character" w:customStyle="1" w:styleId="1Char">
    <w:name w:val="标题 1 Char"/>
    <w:basedOn w:val="a0"/>
    <w:link w:val="1"/>
    <w:rsid w:val="000238B7"/>
    <w:rPr>
      <w:rFonts w:ascii="宋体" w:hAnsi="宋体" w:cs="宋体"/>
      <w:b/>
      <w:bCs/>
      <w:kern w:val="32"/>
      <w:sz w:val="28"/>
      <w:szCs w:val="32"/>
      <w:lang w:val="zh-CN" w:bidi="zh-CN"/>
    </w:rPr>
  </w:style>
  <w:style w:type="character" w:customStyle="1" w:styleId="2Char">
    <w:name w:val="标题 2 Char"/>
    <w:basedOn w:val="a0"/>
    <w:link w:val="2"/>
    <w:rsid w:val="000238B7"/>
    <w:rPr>
      <w:rFonts w:ascii="宋体" w:hAnsi="宋体" w:cs="宋体"/>
      <w:b/>
      <w:bCs/>
      <w:kern w:val="24"/>
      <w:sz w:val="24"/>
      <w:szCs w:val="28"/>
      <w:lang w:val="zh-CN" w:bidi="zh-CN"/>
    </w:rPr>
  </w:style>
  <w:style w:type="character" w:customStyle="1" w:styleId="3Char">
    <w:name w:val="标题 3 Char"/>
    <w:basedOn w:val="a0"/>
    <w:link w:val="3"/>
    <w:rsid w:val="000238B7"/>
    <w:rPr>
      <w:rFonts w:ascii="宋体" w:hAnsi="宋体" w:cs="宋体"/>
      <w:b/>
      <w:kern w:val="20"/>
      <w:sz w:val="20"/>
      <w:szCs w:val="26"/>
      <w:lang w:val="zh-CN" w:bidi="zh-CN"/>
    </w:rPr>
  </w:style>
  <w:style w:type="character" w:customStyle="1" w:styleId="4Char">
    <w:name w:val="标题 4 Char"/>
    <w:basedOn w:val="a0"/>
    <w:link w:val="4"/>
    <w:rsid w:val="000238B7"/>
    <w:rPr>
      <w:rFonts w:ascii="宋体" w:hAnsi="宋体" w:cs="宋体"/>
      <w:b/>
      <w:bCs/>
      <w:kern w:val="20"/>
      <w:sz w:val="20"/>
      <w:szCs w:val="28"/>
      <w:lang w:val="zh-CN" w:bidi="zh-CN"/>
    </w:rPr>
  </w:style>
  <w:style w:type="character" w:customStyle="1" w:styleId="5Char">
    <w:name w:val="标题 5 Char"/>
    <w:basedOn w:val="a0"/>
    <w:link w:val="5"/>
    <w:rsid w:val="000238B7"/>
    <w:rPr>
      <w:rFonts w:ascii="宋体" w:hAnsi="宋体" w:cs="宋体"/>
      <w:b/>
      <w:iCs/>
      <w:kern w:val="20"/>
      <w:sz w:val="20"/>
      <w:szCs w:val="26"/>
      <w:lang w:val="zh-CN" w:bidi="zh-CN"/>
    </w:rPr>
  </w:style>
  <w:style w:type="paragraph" w:customStyle="1" w:styleId="BaumerFliesstext">
    <w:name w:val="Baumer Fliesstext"/>
    <w:basedOn w:val="a"/>
    <w:link w:val="BaumerFliesstextZchn"/>
    <w:qFormat/>
    <w:rsid w:val="000238B7"/>
    <w:pPr>
      <w:spacing w:line="260" w:lineRule="atLeast"/>
    </w:pPr>
    <w:rPr>
      <w:kern w:val="20"/>
    </w:rPr>
  </w:style>
  <w:style w:type="character" w:styleId="a5">
    <w:name w:val="Hyperlink"/>
    <w:basedOn w:val="a0"/>
    <w:rsid w:val="000238B7"/>
    <w:rPr>
      <w:rFonts w:ascii="宋体" w:hAnsi="宋体"/>
      <w:color w:val="003399"/>
      <w:sz w:val="20"/>
      <w:u w:val="single"/>
    </w:rPr>
  </w:style>
  <w:style w:type="character" w:customStyle="1" w:styleId="BaumerFliesstextZchn">
    <w:name w:val="Baumer Fliesstext Zchn"/>
    <w:link w:val="BaumerFliesstext"/>
    <w:rsid w:val="000238B7"/>
    <w:rPr>
      <w:rFonts w:ascii="宋体" w:hAnsi="宋体" w:cs="宋体"/>
      <w:kern w:val="20"/>
      <w:sz w:val="20"/>
      <w:szCs w:val="24"/>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umer.com/press"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aume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214</Words>
  <Characters>1221</Characters>
  <Application>Microsoft Office Word</Application>
  <DocSecurity>0</DocSecurity>
  <Lines>10</Lines>
  <Paragraphs>2</Paragraphs>
  <ScaleCrop>false</ScaleCrop>
  <Company>Microsoft</Company>
  <LinksUpToDate>false</LinksUpToDate>
  <CharactersWithSpaces>1433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2020-09-28T03:03:00Z</dcterms:created>
  <dcterms:modified xsi:type="dcterms:W3CDTF">2020-09-28T03:04:00Z</dcterms:modified>
</cp:coreProperties>
</file>