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E4B61" w14:textId="77777777" w:rsidR="00F91039" w:rsidRPr="00D41E01" w:rsidRDefault="00F91039" w:rsidP="00F91039">
      <w:pPr>
        <w:pStyle w:val="1"/>
        <w:numPr>
          <w:ilvl w:val="0"/>
          <w:numId w:val="0"/>
        </w:numPr>
        <w:spacing w:line="240" w:lineRule="auto"/>
        <w:rPr>
          <w:rFonts w:cs="Arial"/>
          <w:sz w:val="44"/>
        </w:rPr>
      </w:pPr>
      <w:bookmarkStart w:id="0" w:name="_GoBack"/>
      <w:bookmarkEnd w:id="0"/>
      <w:r w:rsidRPr="00D41E01">
        <w:rPr>
          <w:rFonts w:cs="Arial"/>
          <w:sz w:val="44"/>
        </w:rPr>
        <w:t>新闻稿</w:t>
      </w:r>
    </w:p>
    <w:p w14:paraId="5E1E4B62" w14:textId="77777777" w:rsidR="00812F6F" w:rsidRPr="00D41E01" w:rsidRDefault="00812F6F" w:rsidP="00812F6F">
      <w:pPr>
        <w:pStyle w:val="BaumerFliesstext"/>
        <w:rPr>
          <w:rFonts w:cs="Arial"/>
          <w:lang w:val="en-US"/>
        </w:rPr>
      </w:pPr>
    </w:p>
    <w:p w14:paraId="5E1E4B63" w14:textId="77777777" w:rsidR="00812F6F" w:rsidRPr="00D41E01" w:rsidRDefault="00812F6F" w:rsidP="00812F6F">
      <w:pPr>
        <w:pStyle w:val="BaumerFliesstext"/>
        <w:rPr>
          <w:rFonts w:cs="Arial"/>
          <w:lang w:val="en-US"/>
        </w:rPr>
      </w:pPr>
    </w:p>
    <w:p w14:paraId="5E1E4B65" w14:textId="28915637" w:rsidR="00247813" w:rsidRPr="00D41E01" w:rsidRDefault="00ED25CE" w:rsidP="0086476E">
      <w:pPr>
        <w:spacing w:after="120"/>
        <w:ind w:right="561"/>
        <w:jc w:val="both"/>
        <w:rPr>
          <w:rFonts w:cs="Arial"/>
          <w:b/>
          <w:bCs/>
          <w:iCs/>
          <w:kern w:val="20"/>
          <w:sz w:val="28"/>
          <w:szCs w:val="28"/>
        </w:rPr>
      </w:pPr>
      <w:r w:rsidRPr="00D41E01">
        <w:rPr>
          <w:rFonts w:cs="Arial"/>
          <w:b/>
          <w:bCs/>
          <w:iCs/>
          <w:sz w:val="28"/>
          <w:szCs w:val="28"/>
        </w:rPr>
        <w:t>KingCrown</w:t>
      </w:r>
      <w:r w:rsidRPr="00D41E01">
        <w:rPr>
          <w:rFonts w:cs="Arial"/>
          <w:b/>
          <w:bCs/>
          <w:iCs/>
          <w:sz w:val="28"/>
          <w:szCs w:val="28"/>
        </w:rPr>
        <w:t>坚固型状态指示灯大幅提升过程透明度</w:t>
      </w:r>
    </w:p>
    <w:p w14:paraId="1E72D33B" w14:textId="7A5ACA9F" w:rsidR="00ED25CE" w:rsidRPr="00D41E01" w:rsidRDefault="00ED25CE" w:rsidP="0086476E">
      <w:pPr>
        <w:ind w:right="560"/>
        <w:jc w:val="both"/>
        <w:rPr>
          <w:rFonts w:cs="Arial"/>
          <w:bCs/>
          <w:iCs/>
          <w:kern w:val="20"/>
          <w:sz w:val="24"/>
          <w:szCs w:val="28"/>
        </w:rPr>
      </w:pPr>
      <w:r w:rsidRPr="00D41E01">
        <w:rPr>
          <w:rFonts w:cs="Arial"/>
          <w:bCs/>
          <w:iCs/>
          <w:sz w:val="24"/>
          <w:szCs w:val="28"/>
        </w:rPr>
        <w:t>堡盟</w:t>
      </w:r>
      <w:r w:rsidRPr="00D41E01">
        <w:rPr>
          <w:rFonts w:cs="Arial"/>
          <w:bCs/>
          <w:iCs/>
          <w:sz w:val="24"/>
          <w:szCs w:val="28"/>
        </w:rPr>
        <w:t>KingCrown</w:t>
      </w:r>
      <w:r w:rsidRPr="00D41E01">
        <w:rPr>
          <w:rFonts w:cs="Arial"/>
          <w:bCs/>
          <w:iCs/>
          <w:sz w:val="24"/>
          <w:szCs w:val="28"/>
        </w:rPr>
        <w:t>状态指示灯荣获红点产品设计大奖</w:t>
      </w:r>
    </w:p>
    <w:p w14:paraId="081C3119" w14:textId="77777777" w:rsidR="00ED25CE" w:rsidRPr="00D41E01" w:rsidRDefault="00ED25CE" w:rsidP="0086476E">
      <w:pPr>
        <w:ind w:right="560"/>
        <w:jc w:val="both"/>
        <w:rPr>
          <w:rFonts w:cs="Arial"/>
          <w:bCs/>
          <w:iCs/>
          <w:kern w:val="20"/>
          <w:sz w:val="24"/>
          <w:szCs w:val="28"/>
          <w:lang w:val="en-US"/>
        </w:rPr>
      </w:pPr>
    </w:p>
    <w:p w14:paraId="51A3BFDB" w14:textId="07620F8A" w:rsidR="00ED25CE" w:rsidRPr="00D41E01" w:rsidRDefault="004121C2" w:rsidP="0086476E">
      <w:pPr>
        <w:ind w:right="560"/>
        <w:jc w:val="both"/>
        <w:rPr>
          <w:rFonts w:cs="Arial"/>
          <w:noProof/>
        </w:rPr>
      </w:pPr>
      <w:r w:rsidRPr="00D41E01">
        <w:rPr>
          <w:rFonts w:cs="Arial"/>
          <w:noProof/>
          <w:lang w:val="en-US"/>
        </w:rPr>
        <w:drawing>
          <wp:anchor distT="0" distB="0" distL="114300" distR="114300" simplePos="0" relativeHeight="251659776" behindDoc="0" locked="0" layoutInCell="1" allowOverlap="1" wp14:anchorId="4FDD1D64" wp14:editId="6BAFA685">
            <wp:simplePos x="0" y="0"/>
            <wp:positionH relativeFrom="column">
              <wp:posOffset>3401419</wp:posOffset>
            </wp:positionH>
            <wp:positionV relativeFrom="paragraph">
              <wp:posOffset>130313</wp:posOffset>
            </wp:positionV>
            <wp:extent cx="2574388" cy="1887140"/>
            <wp:effectExtent l="0" t="0" r="0" b="0"/>
            <wp:wrapSquare wrapText="bothSides"/>
            <wp:docPr id="1" name="Grafik 1" descr="C:\Users\kfl\AppData\Local\Microsoft\Windows\INetCache\Content.Word\Baumer_Photo_9143_RedDotAw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fl\AppData\Local\Microsoft\Windows\INetCache\Content.Word\Baumer_Photo_9143_RedDotAwar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388" cy="188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4580A8" w14:textId="4CD773CF" w:rsidR="00ED25CE" w:rsidRPr="00D41E01" w:rsidRDefault="00D73B0B" w:rsidP="0086476E">
      <w:pPr>
        <w:spacing w:line="360" w:lineRule="auto"/>
        <w:jc w:val="both"/>
        <w:rPr>
          <w:rFonts w:cs="Arial"/>
        </w:rPr>
      </w:pPr>
      <w:r w:rsidRPr="00D41E01">
        <w:rPr>
          <w:rFonts w:cs="Arial"/>
        </w:rPr>
        <w:t>（</w:t>
      </w:r>
      <w:r w:rsidRPr="00D41E01">
        <w:rPr>
          <w:rFonts w:cs="Arial"/>
        </w:rPr>
        <w:t>09.28.2021</w:t>
      </w:r>
      <w:r w:rsidRPr="00D41E01">
        <w:rPr>
          <w:rFonts w:cs="Arial"/>
        </w:rPr>
        <w:t>）罐内目前使用的是何种介质？过程是否正在按计划进行或相关测量值是否超出容许量限值？设备操作人员可以轻松地通过</w:t>
      </w:r>
      <w:r w:rsidRPr="00D41E01">
        <w:rPr>
          <w:rFonts w:cs="Arial"/>
        </w:rPr>
        <w:t>360°</w:t>
      </w:r>
      <w:r w:rsidRPr="00D41E01">
        <w:rPr>
          <w:rFonts w:cs="Arial"/>
        </w:rPr>
        <w:t>可见的</w:t>
      </w:r>
      <w:r w:rsidRPr="00D41E01">
        <w:rPr>
          <w:rFonts w:cs="Arial"/>
        </w:rPr>
        <w:t>KingCrown</w:t>
      </w:r>
      <w:r w:rsidRPr="00D41E01">
        <w:rPr>
          <w:rFonts w:cs="Arial"/>
        </w:rPr>
        <w:t>坚固型状态指示灯即时了解所有此类信息。在使用</w:t>
      </w:r>
      <w:r w:rsidRPr="00D41E01">
        <w:rPr>
          <w:rFonts w:cs="Arial"/>
        </w:rPr>
        <w:t>CleverLevel PL20</w:t>
      </w:r>
      <w:r w:rsidRPr="00D41E01">
        <w:rPr>
          <w:rFonts w:cs="Arial"/>
        </w:rPr>
        <w:t>测量物位时，根据已定义的五种指示灯颜色，可以判断是否达到设定物位，罐内存放的是何种介质，或者开关是否出现故障。由于配备</w:t>
      </w:r>
      <w:r w:rsidRPr="00D41E01">
        <w:rPr>
          <w:rFonts w:cs="Arial"/>
        </w:rPr>
        <w:t>360°</w:t>
      </w:r>
      <w:r w:rsidRPr="00D41E01">
        <w:rPr>
          <w:rFonts w:cs="Arial"/>
        </w:rPr>
        <w:t>可见的</w:t>
      </w:r>
      <w:r w:rsidRPr="00D41E01">
        <w:rPr>
          <w:rFonts w:cs="Arial"/>
        </w:rPr>
        <w:t>LED</w:t>
      </w:r>
      <w:r w:rsidRPr="00D41E01">
        <w:rPr>
          <w:rFonts w:cs="Arial"/>
        </w:rPr>
        <w:t>指示灯，过程信息在任何位置随时可见，从而提高过程可靠性。堡盟</w:t>
      </w:r>
      <w:r w:rsidRPr="00D41E01">
        <w:rPr>
          <w:rFonts w:cs="Arial"/>
        </w:rPr>
        <w:t>KingCrown</w:t>
      </w:r>
      <w:r w:rsidRPr="00D41E01">
        <w:rPr>
          <w:rFonts w:cs="Arial"/>
        </w:rPr>
        <w:t>状态指示灯凭借其简约而坚固的设计风格荣获</w:t>
      </w:r>
      <w:r w:rsidRPr="00D41E01">
        <w:rPr>
          <w:rFonts w:cs="Arial"/>
        </w:rPr>
        <w:t>2021</w:t>
      </w:r>
      <w:r w:rsidRPr="00D41E01">
        <w:rPr>
          <w:rFonts w:cs="Arial"/>
        </w:rPr>
        <w:t>年红点产品设计大奖。状态指示灯所配备的不锈钢电气接口采用堡盟</w:t>
      </w:r>
      <w:r w:rsidRPr="00D41E01">
        <w:rPr>
          <w:rFonts w:cs="Arial"/>
        </w:rPr>
        <w:t>proTect+</w:t>
      </w:r>
      <w:r w:rsidRPr="00D41E01">
        <w:rPr>
          <w:rFonts w:cs="Arial"/>
        </w:rPr>
        <w:t>密封设计，具有出色的坚固性和长久密封性，从同类产品中脱颖而出。</w:t>
      </w:r>
    </w:p>
    <w:p w14:paraId="21659436" w14:textId="77777777" w:rsidR="00ED25CE" w:rsidRPr="00D41E01" w:rsidRDefault="00ED25CE" w:rsidP="0086476E">
      <w:pPr>
        <w:spacing w:line="360" w:lineRule="auto"/>
        <w:jc w:val="both"/>
        <w:rPr>
          <w:rFonts w:cs="Arial"/>
          <w:lang w:val="en-US"/>
        </w:rPr>
      </w:pPr>
    </w:p>
    <w:p w14:paraId="50F393AA" w14:textId="77777777" w:rsidR="00ED25CE" w:rsidRPr="00D41E01" w:rsidRDefault="00ED25CE" w:rsidP="0086476E">
      <w:pPr>
        <w:spacing w:line="360" w:lineRule="auto"/>
        <w:jc w:val="both"/>
        <w:rPr>
          <w:rFonts w:cs="Arial"/>
          <w:b/>
          <w:szCs w:val="20"/>
        </w:rPr>
      </w:pPr>
      <w:r w:rsidRPr="00D41E01">
        <w:rPr>
          <w:rFonts w:cs="Arial"/>
          <w:b/>
          <w:szCs w:val="20"/>
        </w:rPr>
        <w:t>通过多色指示灯实现过程透明化</w:t>
      </w:r>
    </w:p>
    <w:p w14:paraId="2B74B581" w14:textId="5C39C4B5" w:rsidR="00ED25CE" w:rsidRPr="00D41E01" w:rsidRDefault="00ED25CE" w:rsidP="0086476E">
      <w:pPr>
        <w:spacing w:line="360" w:lineRule="auto"/>
        <w:jc w:val="both"/>
        <w:rPr>
          <w:rFonts w:cs="Arial"/>
        </w:rPr>
      </w:pPr>
      <w:r w:rsidRPr="00D41E01">
        <w:rPr>
          <w:rFonts w:cs="Arial"/>
        </w:rPr>
        <w:t>360°</w:t>
      </w:r>
      <w:r w:rsidRPr="00D41E01">
        <w:rPr>
          <w:rFonts w:cs="Arial"/>
        </w:rPr>
        <w:t>可见的</w:t>
      </w:r>
      <w:r w:rsidRPr="00D41E01">
        <w:rPr>
          <w:rFonts w:cs="Arial"/>
        </w:rPr>
        <w:t>LED</w:t>
      </w:r>
      <w:r w:rsidRPr="00D41E01">
        <w:rPr>
          <w:rFonts w:cs="Arial"/>
        </w:rPr>
        <w:t>指示灯可以即时显示系统的运行状态，同时还可以显示传感器是否发生故障并直接定位故障传感器的位置。这样不仅提高了过程安全性，还缩短了故障发生时的响应时间。借助堡盟</w:t>
      </w:r>
      <w:r w:rsidRPr="00D41E01">
        <w:rPr>
          <w:rFonts w:cs="Arial"/>
        </w:rPr>
        <w:t>KingCrown</w:t>
      </w:r>
      <w:r w:rsidRPr="00D41E01">
        <w:rPr>
          <w:rFonts w:cs="Arial"/>
        </w:rPr>
        <w:t>状态指示灯，每个现场安装工位的过程状态都一目了然，无视觉盲点。此外，在任何生产环境中，甚至在日光下，都可以方便、快速地看到指示灯明亮的颜色。</w:t>
      </w:r>
    </w:p>
    <w:p w14:paraId="3763DA0D" w14:textId="77777777" w:rsidR="00ED25CE" w:rsidRPr="00D41E01" w:rsidRDefault="00ED25CE" w:rsidP="0086476E">
      <w:pPr>
        <w:spacing w:line="360" w:lineRule="auto"/>
        <w:jc w:val="both"/>
        <w:rPr>
          <w:rFonts w:cs="Arial"/>
          <w:lang w:val="en-US"/>
        </w:rPr>
      </w:pPr>
    </w:p>
    <w:p w14:paraId="0CB0E371" w14:textId="77777777" w:rsidR="00ED25CE" w:rsidRPr="00D41E01" w:rsidRDefault="00ED25CE" w:rsidP="0086476E">
      <w:pPr>
        <w:spacing w:line="360" w:lineRule="auto"/>
        <w:jc w:val="both"/>
        <w:rPr>
          <w:rFonts w:cs="Arial"/>
          <w:b/>
        </w:rPr>
      </w:pPr>
      <w:r w:rsidRPr="00D41E01">
        <w:rPr>
          <w:rFonts w:cs="Arial"/>
          <w:b/>
        </w:rPr>
        <w:t>在苛刻的环境条件下可靠工作</w:t>
      </w:r>
    </w:p>
    <w:p w14:paraId="79121ACC" w14:textId="77777777" w:rsidR="00ED25CE" w:rsidRPr="00D41E01" w:rsidRDefault="00ED25CE" w:rsidP="0086476E">
      <w:pPr>
        <w:spacing w:line="360" w:lineRule="auto"/>
        <w:jc w:val="both"/>
        <w:rPr>
          <w:rFonts w:cs="Arial"/>
        </w:rPr>
      </w:pPr>
      <w:r w:rsidRPr="00D41E01">
        <w:rPr>
          <w:rFonts w:cs="Arial"/>
        </w:rPr>
        <w:t>在高湿度、温度不断变化或喷射水等苛刻的生产环境中，通常需要密封性和坚固性更强的传感器。</w:t>
      </w:r>
      <w:r w:rsidRPr="00D41E01">
        <w:rPr>
          <w:rFonts w:cs="Arial"/>
        </w:rPr>
        <w:t>KingCrown</w:t>
      </w:r>
      <w:r w:rsidRPr="00D41E01">
        <w:rPr>
          <w:rFonts w:cs="Arial"/>
        </w:rPr>
        <w:t>采用</w:t>
      </w:r>
      <w:r w:rsidRPr="00D41E01">
        <w:rPr>
          <w:rFonts w:cs="Arial"/>
        </w:rPr>
        <w:t>proTect+</w:t>
      </w:r>
      <w:r w:rsidRPr="00D41E01">
        <w:rPr>
          <w:rFonts w:cs="Arial"/>
        </w:rPr>
        <w:t>密封设计，是应对这一挑战的理想解决方案。堡盟开发的</w:t>
      </w:r>
      <w:r w:rsidRPr="00D41E01">
        <w:rPr>
          <w:rFonts w:cs="Arial"/>
        </w:rPr>
        <w:t>proTect+</w:t>
      </w:r>
      <w:r w:rsidRPr="00D41E01">
        <w:rPr>
          <w:rFonts w:cs="Arial"/>
        </w:rPr>
        <w:t>系列测试首先要模拟传感器的老化效应，然后再根据相关</w:t>
      </w:r>
      <w:r w:rsidRPr="00D41E01">
        <w:rPr>
          <w:rFonts w:cs="Arial"/>
        </w:rPr>
        <w:t>IP</w:t>
      </w:r>
      <w:r w:rsidRPr="00D41E01">
        <w:rPr>
          <w:rFonts w:cs="Arial"/>
        </w:rPr>
        <w:t>防护等级要求对传感器进行密封测试。不锈钢传感器外壳搭配</w:t>
      </w:r>
      <w:r w:rsidRPr="00D41E01">
        <w:rPr>
          <w:rFonts w:cs="Arial"/>
        </w:rPr>
        <w:t>LED</w:t>
      </w:r>
      <w:r w:rsidRPr="00D41E01">
        <w:rPr>
          <w:rFonts w:cs="Arial"/>
        </w:rPr>
        <w:t>指示灯，有效保护电子元器件免受环境影响，大大缩短停机时间并减少故障。在安装和生产过程中，传感器还具有出众的抗冲击和抗断裂性能。因此，带</w:t>
      </w:r>
      <w:r w:rsidRPr="00D41E01">
        <w:rPr>
          <w:rFonts w:cs="Arial"/>
        </w:rPr>
        <w:t>KingCrown</w:t>
      </w:r>
      <w:r w:rsidRPr="00D41E01">
        <w:rPr>
          <w:rFonts w:cs="Arial"/>
        </w:rPr>
        <w:t>状态指示灯的</w:t>
      </w:r>
      <w:r w:rsidRPr="00D41E01">
        <w:rPr>
          <w:rFonts w:cs="Arial"/>
        </w:rPr>
        <w:t>CleverLevel PL20</w:t>
      </w:r>
      <w:r w:rsidRPr="00D41E01">
        <w:rPr>
          <w:rFonts w:cs="Arial"/>
        </w:rPr>
        <w:t>物位开关也适用于苛刻的生产环境。</w:t>
      </w:r>
    </w:p>
    <w:p w14:paraId="5E1E4B68" w14:textId="025057F0" w:rsidR="00436C52" w:rsidRPr="00D41E01" w:rsidRDefault="00436C52" w:rsidP="0086476E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D41E01">
        <w:rPr>
          <w:rFonts w:cs="Arial"/>
        </w:rPr>
        <w:t>更多信息，请访问：</w:t>
      </w:r>
      <w:r w:rsidRPr="00D41E01">
        <w:rPr>
          <w:rFonts w:cs="Arial"/>
        </w:rPr>
        <w:t>www.baumer.com/kingcrown</w:t>
      </w:r>
    </w:p>
    <w:p w14:paraId="5E1E4B6A" w14:textId="77777777" w:rsidR="009371DC" w:rsidRPr="00D41E01" w:rsidRDefault="009371DC" w:rsidP="0086476E">
      <w:pPr>
        <w:pBdr>
          <w:bottom w:val="single" w:sz="4" w:space="1" w:color="auto"/>
        </w:pBdr>
        <w:jc w:val="both"/>
        <w:rPr>
          <w:rFonts w:cs="Arial"/>
          <w:szCs w:val="20"/>
          <w:lang w:val="en-US"/>
        </w:rPr>
      </w:pPr>
    </w:p>
    <w:p w14:paraId="5E1E4B6C" w14:textId="6D2BBBB9" w:rsidR="00454D57" w:rsidRPr="00D41E01" w:rsidRDefault="00F91039" w:rsidP="0086476E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</w:rPr>
      </w:pPr>
      <w:r w:rsidRPr="00D41E01">
        <w:rPr>
          <w:rFonts w:cs="Arial"/>
        </w:rPr>
        <w:t>图片：堡盟</w:t>
      </w:r>
      <w:r w:rsidRPr="00D41E01">
        <w:rPr>
          <w:rFonts w:cs="Arial"/>
        </w:rPr>
        <w:t>KingCrown</w:t>
      </w:r>
      <w:r w:rsidRPr="00D41E01">
        <w:rPr>
          <w:rFonts w:cs="Arial"/>
        </w:rPr>
        <w:t>状态指示灯荣获红点产品设计大奖</w:t>
      </w:r>
    </w:p>
    <w:p w14:paraId="41CD8BDD" w14:textId="703C15FB" w:rsidR="00D41E01" w:rsidRPr="00D41E01" w:rsidRDefault="00D41E01" w:rsidP="0086476E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</w:rPr>
      </w:pPr>
    </w:p>
    <w:p w14:paraId="0EC577D5" w14:textId="77777777" w:rsidR="00D41E01" w:rsidRPr="00D41E01" w:rsidRDefault="00D41E01" w:rsidP="00D41E01">
      <w:pPr>
        <w:pStyle w:val="BaumerFliesstext"/>
        <w:tabs>
          <w:tab w:val="left" w:pos="3408"/>
        </w:tabs>
        <w:spacing w:before="120" w:line="360" w:lineRule="auto"/>
        <w:rPr>
          <w:rFonts w:cs="Arial"/>
        </w:rPr>
      </w:pPr>
    </w:p>
    <w:p w14:paraId="4892ECF7" w14:textId="625B1C29" w:rsidR="00D41E01" w:rsidRPr="00D41E01" w:rsidRDefault="00D41E01" w:rsidP="00D41E01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D41E01">
        <w:rPr>
          <w:rFonts w:cs="Arial"/>
          <w:sz w:val="16"/>
          <w:szCs w:val="16"/>
          <w:lang w:val="en-US"/>
        </w:rPr>
        <w:t>字符数（带空格）：约</w:t>
      </w:r>
      <w:r w:rsidRPr="00D41E01">
        <w:rPr>
          <w:rFonts w:cs="Arial"/>
          <w:sz w:val="16"/>
          <w:szCs w:val="16"/>
          <w:lang w:val="en-US"/>
        </w:rPr>
        <w:t>750</w:t>
      </w:r>
    </w:p>
    <w:p w14:paraId="47998E41" w14:textId="77777777" w:rsidR="00D41E01" w:rsidRPr="00D41E01" w:rsidRDefault="00D41E01" w:rsidP="00D41E01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D41E01">
        <w:rPr>
          <w:rFonts w:cs="Arial"/>
          <w:sz w:val="16"/>
          <w:szCs w:val="16"/>
          <w:lang w:val="en-US"/>
        </w:rPr>
        <w:t>文本和图片下载位置：</w:t>
      </w:r>
      <w:r w:rsidRPr="00D41E01">
        <w:rPr>
          <w:rFonts w:cs="Arial"/>
          <w:sz w:val="16"/>
          <w:szCs w:val="16"/>
          <w:lang w:val="en-US"/>
        </w:rPr>
        <w:t xml:space="preserve"> </w:t>
      </w:r>
      <w:hyperlink r:id="rId12" w:history="1">
        <w:r w:rsidRPr="00D41E01">
          <w:rPr>
            <w:rStyle w:val="a7"/>
            <w:rFonts w:cs="Arial"/>
            <w:b/>
            <w:sz w:val="16"/>
            <w:szCs w:val="16"/>
            <w:lang w:val="en-US"/>
          </w:rPr>
          <w:t>www.baumer.com/press</w:t>
        </w:r>
      </w:hyperlink>
    </w:p>
    <w:p w14:paraId="68F33B3D" w14:textId="77777777" w:rsidR="00D41E01" w:rsidRPr="00D41E01" w:rsidRDefault="00D41E01" w:rsidP="00D41E01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56347504" w14:textId="77777777" w:rsidR="00D41E01" w:rsidRPr="00D41E01" w:rsidRDefault="00D41E01" w:rsidP="00D41E01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r w:rsidRPr="00D41E01">
        <w:rPr>
          <w:rFonts w:cs="Arial"/>
          <w:b/>
          <w:kern w:val="20"/>
          <w:sz w:val="16"/>
          <w:szCs w:val="16"/>
          <w:lang w:val="en-US"/>
        </w:rPr>
        <w:t>堡盟集团</w:t>
      </w:r>
    </w:p>
    <w:p w14:paraId="3579FCD6" w14:textId="77777777" w:rsidR="00D41E01" w:rsidRPr="00D41E01" w:rsidRDefault="00D41E01" w:rsidP="00D41E01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r w:rsidRPr="00D41E01">
        <w:rPr>
          <w:rFonts w:cs="Arial"/>
          <w:sz w:val="16"/>
          <w:szCs w:val="16"/>
          <w:lang w:val="en-US"/>
        </w:rPr>
        <w:t>堡盟集团是国际领先的工厂自动化和过程自动化生产厂家之一。目前堡盟集团的足迹已遍布全球</w:t>
      </w:r>
      <w:r w:rsidRPr="00D41E01">
        <w:rPr>
          <w:rFonts w:cs="Arial"/>
          <w:sz w:val="16"/>
          <w:szCs w:val="16"/>
          <w:lang w:val="en-US"/>
        </w:rPr>
        <w:t>20</w:t>
      </w:r>
      <w:r w:rsidRPr="00D41E01">
        <w:rPr>
          <w:rFonts w:cs="Arial"/>
          <w:sz w:val="16"/>
          <w:szCs w:val="16"/>
          <w:lang w:val="en-US"/>
        </w:rPr>
        <w:t>个国家并拥有</w:t>
      </w:r>
      <w:r w:rsidRPr="00D41E01">
        <w:rPr>
          <w:rFonts w:cs="Arial"/>
          <w:sz w:val="16"/>
          <w:szCs w:val="16"/>
          <w:lang w:val="en-US"/>
        </w:rPr>
        <w:t>39</w:t>
      </w:r>
      <w:r w:rsidRPr="00D41E01">
        <w:rPr>
          <w:rFonts w:cs="Arial"/>
          <w:sz w:val="16"/>
          <w:szCs w:val="16"/>
          <w:lang w:val="en-US"/>
        </w:rPr>
        <w:t>家分公司。堡盟集团的产品业务主要涉及传感器、运动控制、视觉技术、过程仪表和粘胶系统，其丰富的产品线覆盖在各个行业并使</w:t>
      </w:r>
      <w:r w:rsidRPr="00D41E01">
        <w:rPr>
          <w:rFonts w:cs="Arial"/>
          <w:color w:val="211E1E"/>
          <w:sz w:val="16"/>
          <w:szCs w:val="16"/>
          <w:lang w:val="en-US"/>
        </w:rPr>
        <w:t>客户受益于堡盟所提供的完整咨询和可靠服务的国际平台。</w:t>
      </w:r>
      <w:r w:rsidRPr="00D41E01">
        <w:rPr>
          <w:rFonts w:cs="Arial"/>
          <w:sz w:val="16"/>
          <w:szCs w:val="16"/>
          <w:lang w:val="en-US"/>
        </w:rPr>
        <w:t>更多信息，请登陆</w:t>
      </w:r>
      <w:r w:rsidRPr="00D41E01">
        <w:rPr>
          <w:rFonts w:cs="Arial"/>
          <w:sz w:val="16"/>
          <w:szCs w:val="16"/>
          <w:lang w:val="en-US"/>
        </w:rPr>
        <w:t xml:space="preserve">  </w:t>
      </w:r>
      <w:hyperlink r:id="rId13" w:history="1">
        <w:r w:rsidRPr="00D41E01">
          <w:rPr>
            <w:rStyle w:val="a7"/>
            <w:rFonts w:cs="Arial"/>
            <w:sz w:val="16"/>
            <w:szCs w:val="16"/>
            <w:lang w:val="en-US"/>
          </w:rPr>
          <w:t>www.baumer.com</w:t>
        </w:r>
      </w:hyperlink>
      <w:r w:rsidRPr="00D41E01">
        <w:rPr>
          <w:rFonts w:cs="Arial"/>
          <w:sz w:val="16"/>
          <w:szCs w:val="16"/>
          <w:lang w:val="en-US"/>
        </w:rPr>
        <w:t>。</w:t>
      </w:r>
    </w:p>
    <w:p w14:paraId="23E5642D" w14:textId="77777777" w:rsidR="00D41E01" w:rsidRPr="00D41E01" w:rsidRDefault="00D41E01" w:rsidP="00D41E01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D41E01" w:rsidRPr="00D41E01" w14:paraId="3F29C9B7" w14:textId="77777777" w:rsidTr="0008460E">
        <w:tc>
          <w:tcPr>
            <w:tcW w:w="0" w:type="auto"/>
            <w:shd w:val="clear" w:color="auto" w:fill="auto"/>
          </w:tcPr>
          <w:p w14:paraId="3240E24C" w14:textId="77777777" w:rsidR="00D41E01" w:rsidRPr="00D41E01" w:rsidRDefault="00D41E01" w:rsidP="0008460E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D41E01">
              <w:rPr>
                <w:rFonts w:cs="Arial"/>
                <w:b/>
                <w:sz w:val="16"/>
                <w:szCs w:val="16"/>
                <w:lang w:val="en-US"/>
              </w:rPr>
              <w:t>读者咨询联络方式</w:t>
            </w:r>
            <w:r w:rsidRPr="00D41E01">
              <w:rPr>
                <w:rFonts w:cs="Arial"/>
                <w:b/>
                <w:sz w:val="16"/>
                <w:szCs w:val="16"/>
                <w:lang w:val="en-US"/>
              </w:rPr>
              <w:t>:</w:t>
            </w:r>
          </w:p>
          <w:p w14:paraId="7E36502D" w14:textId="77777777" w:rsidR="00D41E01" w:rsidRPr="00D41E01" w:rsidRDefault="00D41E01" w:rsidP="0008460E">
            <w:pPr>
              <w:rPr>
                <w:rFonts w:cs="Arial"/>
                <w:sz w:val="16"/>
                <w:szCs w:val="16"/>
                <w:lang w:val="en-US"/>
              </w:rPr>
            </w:pPr>
            <w:r w:rsidRPr="00D41E01">
              <w:rPr>
                <w:rFonts w:cs="Arial"/>
                <w:sz w:val="16"/>
                <w:szCs w:val="16"/>
                <w:lang w:val="en-US"/>
              </w:rPr>
              <w:t>堡盟电子（上海）有限公司</w:t>
            </w:r>
            <w:r w:rsidRPr="00D41E01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04AED4FF" w14:textId="77777777" w:rsidR="00D41E01" w:rsidRPr="00D41E01" w:rsidRDefault="00D41E01" w:rsidP="0008460E">
            <w:pPr>
              <w:rPr>
                <w:rFonts w:cs="Arial"/>
                <w:sz w:val="16"/>
                <w:szCs w:val="16"/>
                <w:lang w:val="en-US"/>
              </w:rPr>
            </w:pPr>
            <w:r w:rsidRPr="00D41E01">
              <w:rPr>
                <w:rFonts w:cs="Arial"/>
                <w:sz w:val="16"/>
                <w:szCs w:val="16"/>
                <w:lang w:val="en-US"/>
              </w:rPr>
              <w:t>上海松江工业区民强路</w:t>
            </w:r>
            <w:r w:rsidRPr="00D41E01">
              <w:rPr>
                <w:rFonts w:cs="Arial"/>
                <w:sz w:val="16"/>
                <w:szCs w:val="16"/>
                <w:lang w:val="en-US"/>
              </w:rPr>
              <w:t>1525</w:t>
            </w:r>
            <w:r w:rsidRPr="00D41E01">
              <w:rPr>
                <w:rFonts w:cs="Arial"/>
                <w:sz w:val="16"/>
                <w:szCs w:val="16"/>
                <w:lang w:val="en-US"/>
              </w:rPr>
              <w:t>号（申田高科园）</w:t>
            </w:r>
            <w:r w:rsidRPr="00D41E01">
              <w:rPr>
                <w:rFonts w:cs="Arial"/>
                <w:sz w:val="16"/>
                <w:szCs w:val="16"/>
                <w:lang w:val="en-US"/>
              </w:rPr>
              <w:t>11</w:t>
            </w:r>
            <w:r w:rsidRPr="00D41E01">
              <w:rPr>
                <w:rFonts w:cs="Arial"/>
                <w:sz w:val="16"/>
                <w:szCs w:val="16"/>
                <w:lang w:val="en-US"/>
              </w:rPr>
              <w:t>幢</w:t>
            </w:r>
            <w:r w:rsidRPr="00D41E01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422DFDD9" w14:textId="77777777" w:rsidR="00D41E01" w:rsidRPr="00D41E01" w:rsidRDefault="00D41E01" w:rsidP="0008460E">
            <w:pPr>
              <w:rPr>
                <w:rFonts w:cs="Arial"/>
                <w:sz w:val="16"/>
                <w:szCs w:val="16"/>
                <w:lang w:val="en-US"/>
              </w:rPr>
            </w:pPr>
            <w:r w:rsidRPr="00D41E01">
              <w:rPr>
                <w:rFonts w:cs="Arial"/>
                <w:sz w:val="16"/>
                <w:szCs w:val="16"/>
                <w:lang w:val="en-US"/>
              </w:rPr>
              <w:t>邮编：</w:t>
            </w:r>
            <w:r w:rsidRPr="00D41E01">
              <w:rPr>
                <w:rFonts w:cs="Arial"/>
                <w:sz w:val="16"/>
                <w:szCs w:val="16"/>
                <w:lang w:val="en-US"/>
              </w:rPr>
              <w:t xml:space="preserve"> 201612</w:t>
            </w:r>
            <w:r w:rsidRPr="00D41E01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7970450C" w14:textId="77777777" w:rsidR="00D41E01" w:rsidRPr="00D41E01" w:rsidRDefault="00D41E01" w:rsidP="0008460E">
            <w:pPr>
              <w:rPr>
                <w:rFonts w:cs="Arial"/>
                <w:sz w:val="16"/>
                <w:szCs w:val="16"/>
                <w:lang w:val="en-US"/>
              </w:rPr>
            </w:pPr>
            <w:r w:rsidRPr="00D41E01">
              <w:rPr>
                <w:rFonts w:cs="Arial"/>
                <w:sz w:val="16"/>
                <w:szCs w:val="16"/>
                <w:lang w:val="en-US"/>
              </w:rPr>
              <w:t>电话：</w:t>
            </w:r>
            <w:r w:rsidRPr="00D41E01">
              <w:rPr>
                <w:rFonts w:cs="Arial"/>
                <w:sz w:val="16"/>
                <w:szCs w:val="16"/>
                <w:lang w:val="en-US"/>
              </w:rPr>
              <w:t xml:space="preserve"> +86 21 6768 7095         </w:t>
            </w:r>
          </w:p>
          <w:p w14:paraId="6315C7AE" w14:textId="77777777" w:rsidR="00D41E01" w:rsidRPr="00D41E01" w:rsidRDefault="00D41E01" w:rsidP="0008460E">
            <w:pPr>
              <w:rPr>
                <w:rFonts w:cs="Arial"/>
                <w:sz w:val="16"/>
                <w:szCs w:val="16"/>
                <w:lang w:val="en-US"/>
              </w:rPr>
            </w:pPr>
            <w:r w:rsidRPr="00D41E01">
              <w:rPr>
                <w:rFonts w:cs="Arial"/>
                <w:sz w:val="16"/>
                <w:szCs w:val="16"/>
                <w:lang w:val="en-US"/>
              </w:rPr>
              <w:t>传真：</w:t>
            </w:r>
            <w:r w:rsidRPr="00D41E01">
              <w:rPr>
                <w:rFonts w:cs="Arial"/>
                <w:sz w:val="16"/>
                <w:szCs w:val="16"/>
                <w:lang w:val="en-US"/>
              </w:rPr>
              <w:t xml:space="preserve">  +86 21 6768 7098</w:t>
            </w:r>
            <w:r w:rsidRPr="00D41E01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559A54D2" w14:textId="77777777" w:rsidR="00D41E01" w:rsidRPr="00D41E01" w:rsidRDefault="00D41E01" w:rsidP="0008460E">
            <w:pPr>
              <w:rPr>
                <w:rFonts w:cs="Arial"/>
                <w:sz w:val="16"/>
                <w:szCs w:val="16"/>
                <w:lang w:val="en-US"/>
              </w:rPr>
            </w:pPr>
            <w:r w:rsidRPr="00D41E01">
              <w:rPr>
                <w:rFonts w:cs="Arial"/>
                <w:sz w:val="16"/>
                <w:szCs w:val="16"/>
                <w:lang w:val="en-US"/>
              </w:rPr>
              <w:t xml:space="preserve">E-mail: sales.cn@baumer.com </w:t>
            </w:r>
            <w:r w:rsidRPr="00D41E01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1CB4EABC" w14:textId="77777777" w:rsidR="00D41E01" w:rsidRPr="00D41E01" w:rsidRDefault="00D41E01" w:rsidP="0008460E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D41E01">
              <w:rPr>
                <w:rFonts w:cs="Arial"/>
                <w:sz w:val="16"/>
                <w:szCs w:val="16"/>
                <w:lang w:val="en-US"/>
              </w:rPr>
              <w:t>网站</w:t>
            </w:r>
            <w:r w:rsidRPr="00D41E01">
              <w:rPr>
                <w:rFonts w:cs="Arial"/>
                <w:sz w:val="16"/>
                <w:szCs w:val="16"/>
                <w:lang w:val="en-US"/>
              </w:rPr>
              <w:t xml:space="preserve">:    www.baumer.com </w:t>
            </w:r>
            <w:r w:rsidRPr="00D41E01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D41E01">
              <w:rPr>
                <w:rFonts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639DFE18" w14:textId="77777777" w:rsidR="00D41E01" w:rsidRPr="00D41E01" w:rsidRDefault="00D41E01" w:rsidP="0008460E">
            <w:pPr>
              <w:spacing w:line="240" w:lineRule="exac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</w:tbl>
    <w:p w14:paraId="412C5A01" w14:textId="77777777" w:rsidR="00D41E01" w:rsidRPr="00D41E01" w:rsidRDefault="00D41E01" w:rsidP="00D41E01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  <w:iCs/>
          <w:noProof/>
          <w:szCs w:val="20"/>
        </w:rPr>
      </w:pPr>
    </w:p>
    <w:p w14:paraId="4C243372" w14:textId="77777777" w:rsidR="00D41E01" w:rsidRPr="00D41E01" w:rsidRDefault="00D41E01" w:rsidP="0086476E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  <w:bCs/>
          <w:iCs/>
          <w:szCs w:val="20"/>
        </w:rPr>
      </w:pPr>
    </w:p>
    <w:sectPr w:rsidR="00D41E01" w:rsidRPr="00D41E01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C81CF" w14:textId="77777777" w:rsidR="007C14A1" w:rsidRDefault="007C14A1">
      <w:r>
        <w:separator/>
      </w:r>
    </w:p>
  </w:endnote>
  <w:endnote w:type="continuationSeparator" w:id="0">
    <w:p w14:paraId="6FB4ABC9" w14:textId="77777777" w:rsidR="007C14A1" w:rsidRDefault="007C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B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  <w:t>Baumer Electric AG</w:t>
    </w:r>
  </w:p>
  <w:p w14:paraId="5E1E4B8C" w14:textId="0E35E611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27FF1">
      <w:rPr>
        <w:noProof/>
      </w:rPr>
      <w:t>25.10.2021</w:t>
    </w:r>
    <w:r>
      <w:fldChar w:fldCharType="end"/>
    </w:r>
    <w:r>
      <w:rPr>
        <w:rFonts w:hint="eastAsia"/>
      </w:rPr>
      <w:t>/</w:t>
    </w:r>
    <w:fldSimple w:instr=" AUTHOR  \* MERGEFORMAT ">
      <w:r w:rsidR="002551A0"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E" w14:textId="4ADD28F1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rFonts w:hint="eastAsia"/>
        <w:sz w:val="16"/>
      </w:rPr>
      <w:tab/>
    </w:r>
    <w:r>
      <w:rPr>
        <w:rFonts w:hint="eastAsia"/>
        <w:sz w:val="16"/>
      </w:rPr>
      <w:fldChar w:fldCharType="begin"/>
    </w:r>
    <w:r>
      <w:rPr>
        <w:rFonts w:hint="eastAsia"/>
        <w:sz w:val="16"/>
      </w:rPr>
      <w:instrText xml:space="preserve"> PAGE  \* MERGEFORMAT </w:instrText>
    </w:r>
    <w:r>
      <w:rPr>
        <w:rFonts w:hint="eastAsia"/>
        <w:sz w:val="16"/>
      </w:rPr>
      <w:fldChar w:fldCharType="separate"/>
    </w:r>
    <w:r w:rsidR="00527FF1">
      <w:rPr>
        <w:noProof/>
        <w:sz w:val="16"/>
      </w:rPr>
      <w:t>2</w:t>
    </w:r>
    <w:r>
      <w:rPr>
        <w:rFonts w:hint="eastAsia"/>
        <w:sz w:val="16"/>
      </w:rPr>
      <w:fldChar w:fldCharType="end"/>
    </w:r>
    <w:r>
      <w:rPr>
        <w:rFonts w:hint="eastAsia"/>
        <w:sz w:val="16"/>
      </w:rPr>
      <w:t>/</w:t>
    </w:r>
    <w:r>
      <w:rPr>
        <w:rFonts w:hint="eastAsia"/>
        <w:sz w:val="16"/>
      </w:rPr>
      <w:fldChar w:fldCharType="begin"/>
    </w:r>
    <w:r>
      <w:rPr>
        <w:rFonts w:hint="eastAsia"/>
        <w:sz w:val="16"/>
      </w:rPr>
      <w:instrText xml:space="preserve"> NUMPAGES  \* MERGEFORMAT </w:instrText>
    </w:r>
    <w:r>
      <w:rPr>
        <w:rFonts w:hint="eastAsia"/>
        <w:sz w:val="16"/>
      </w:rPr>
      <w:fldChar w:fldCharType="separate"/>
    </w:r>
    <w:r w:rsidR="00527FF1">
      <w:rPr>
        <w:noProof/>
        <w:sz w:val="16"/>
      </w:rPr>
      <w:t>2</w:t>
    </w:r>
    <w:r>
      <w:rPr>
        <w:rFonts w:hint="eastAsia"/>
        <w:sz w:val="16"/>
      </w:rPr>
      <w:fldChar w:fldCharType="end"/>
    </w:r>
    <w:r>
      <w:rPr>
        <w:rFonts w:hint="eastAsia"/>
        <w:sz w:val="16"/>
      </w:rPr>
      <w:tab/>
      <w:t>Baumer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91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  <w:t>Baumer Electric AG</w:t>
    </w:r>
  </w:p>
  <w:p w14:paraId="5E1E4B92" w14:textId="0BCA9384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27FF1">
      <w:rPr>
        <w:noProof/>
      </w:rPr>
      <w:t>25.10.2021</w:t>
    </w:r>
    <w:r>
      <w:fldChar w:fldCharType="end"/>
    </w:r>
    <w:r>
      <w:rPr>
        <w:rFonts w:hint="eastAsia"/>
      </w:rPr>
      <w:t>/</w:t>
    </w:r>
    <w:fldSimple w:instr=" AUTHOR  \* MERGEFORMAT ">
      <w:r w:rsidR="002551A0"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59A1F" w14:textId="77777777" w:rsidR="007C14A1" w:rsidRDefault="007C14A1">
      <w:r>
        <w:separator/>
      </w:r>
    </w:p>
  </w:footnote>
  <w:footnote w:type="continuationSeparator" w:id="0">
    <w:p w14:paraId="5246C0E6" w14:textId="77777777" w:rsidR="007C14A1" w:rsidRDefault="007C1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19A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5178E"/>
    <w:rsid w:val="00156A11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08D6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1C2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46259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27FF1"/>
    <w:rsid w:val="00540302"/>
    <w:rsid w:val="0054416B"/>
    <w:rsid w:val="00546ECC"/>
    <w:rsid w:val="00560A5F"/>
    <w:rsid w:val="005634FE"/>
    <w:rsid w:val="00570ED7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15E8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E70B0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C14A1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476E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45D2"/>
    <w:rsid w:val="00A57C8C"/>
    <w:rsid w:val="00A60557"/>
    <w:rsid w:val="00A65BAE"/>
    <w:rsid w:val="00A71E2C"/>
    <w:rsid w:val="00A72AA8"/>
    <w:rsid w:val="00A91EA6"/>
    <w:rsid w:val="00AA22BA"/>
    <w:rsid w:val="00AA75B5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3083"/>
    <w:rsid w:val="00BC5444"/>
    <w:rsid w:val="00BC7E58"/>
    <w:rsid w:val="00BD0160"/>
    <w:rsid w:val="00BD0FC4"/>
    <w:rsid w:val="00BD212B"/>
    <w:rsid w:val="00BF27CE"/>
    <w:rsid w:val="00C0095C"/>
    <w:rsid w:val="00C021A7"/>
    <w:rsid w:val="00C325B6"/>
    <w:rsid w:val="00C3272F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1E01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D25CE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75D8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1E4B61"/>
  <w15:docId w15:val="{AD994B1E-0762-4DC6-9AC7-6EC3799E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eastAsia="宋体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zh-CN" w:bidi="ar-SA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  <w:lang w:eastAsia="zh-CN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  <w:lang w:eastAsia="zh-CN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  <w:lang w:eastAsia="zh-CN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  <w:lang w:eastAsia="zh-CN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  <w:lang w:eastAsia="zh-CN"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  <w:lang w:eastAsia="zh-CN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  <w:lang w:eastAsia="zh-CN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  <w:lang w:val="de-DE"/>
    </w:rPr>
  </w:style>
  <w:style w:type="paragraph" w:styleId="af3">
    <w:name w:val="Revision"/>
    <w:hidden/>
    <w:uiPriority w:val="99"/>
    <w:semiHidden/>
    <w:rsid w:val="00711FF0"/>
    <w:rPr>
      <w:rFonts w:ascii="Arial" w:eastAsia="宋体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1CD22F14F048448DAF3091990AB278" ma:contentTypeVersion="6" ma:contentTypeDescription="Create a new document." ma:contentTypeScope="" ma:versionID="03ae49471f1653f608ec4d430c7f12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34f8c0c0eabdc6c42b2f987c760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129BA-9F22-4C3B-9FCE-55489D4E3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CF4879-1C73-4C05-9B39-2EE5DD6AE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A6242DF7.dotm</Template>
  <TotalTime>0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1388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subject>4</dc:subject>
  <dc:creator>Baumer</dc:creator>
  <cp:lastModifiedBy>Wu Leilei</cp:lastModifiedBy>
  <cp:revision>2</cp:revision>
  <cp:lastPrinted>2015-02-06T10:33:00Z</cp:lastPrinted>
  <dcterms:created xsi:type="dcterms:W3CDTF">2021-10-25T08:57:00Z</dcterms:created>
  <dcterms:modified xsi:type="dcterms:W3CDTF">2021-10-25T08:57:00Z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0x010100751CD22F14F048448DAF3091990AB278</vt:lpwstr>
  </property>
  <property fmtid="{D5CDD505-2E9C-101B-9397-08002B2CF9AE}" pid="3" name="Send Mail to">
    <vt:lpwstr>;#  ;#</vt:lpwstr>
  </property>
  <property fmtid="{D5CDD505-2E9C-101B-9397-08002B2CF9AE}" pid="4" name="WorkflowChangePath">
    <vt:lpwstr>081feaff-6026-4261-891b-b51a92763cd6,4;081feaff-6026-4261-891b-b51a92763cd6,4;081feaff-6026-4261-891b-b51a92763cd6,4;</vt:lpwstr>
  </property>
  <property fmtid="{D5CDD505-2E9C-101B-9397-08002B2CF9AE}" pid="5" name="Flag">
    <vt:lpwstr/>
  </property>
  <property fmtid="{D5CDD505-2E9C-101B-9397-08002B2CF9AE}" pid="6" name="Email text">
    <vt:lpwstr>  </vt:lpwstr>
  </property>
</Properties>
</file>