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08E" w:rsidRPr="00832110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832110">
        <w:rPr>
          <w:sz w:val="44"/>
        </w:rPr>
        <w:t>Presse-Information</w:t>
      </w:r>
    </w:p>
    <w:p w:rsidR="00812F6F" w:rsidRPr="00832110" w:rsidRDefault="00812F6F" w:rsidP="00812F6F">
      <w:pPr>
        <w:pStyle w:val="BaumerFliesstext"/>
      </w:pPr>
    </w:p>
    <w:p w:rsidR="00812F6F" w:rsidRPr="00832110" w:rsidRDefault="00812F6F" w:rsidP="00812F6F">
      <w:pPr>
        <w:pStyle w:val="BaumerFliesstext"/>
      </w:pPr>
    </w:p>
    <w:p w:rsidR="00615602" w:rsidRPr="00832110" w:rsidRDefault="008206FE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Ab sofort verfügbar: Die ersten</w:t>
      </w:r>
      <w:r w:rsidRPr="007802DE">
        <w:rPr>
          <w:b/>
          <w:bCs/>
          <w:i/>
          <w:iCs/>
          <w:sz w:val="28"/>
          <w:szCs w:val="28"/>
        </w:rPr>
        <w:t xml:space="preserve"> </w:t>
      </w:r>
      <w:r w:rsidR="00DE287E" w:rsidRPr="007802DE">
        <w:rPr>
          <w:b/>
          <w:bCs/>
          <w:i/>
          <w:iCs/>
          <w:sz w:val="28"/>
          <w:szCs w:val="28"/>
        </w:rPr>
        <w:t>Sony</w:t>
      </w:r>
      <w:r w:rsidR="00DE287E" w:rsidRPr="005D3EA8">
        <w:rPr>
          <w:b/>
          <w:bCs/>
          <w:iCs/>
          <w:sz w:val="28"/>
          <w:szCs w:val="28"/>
        </w:rPr>
        <w:t xml:space="preserve"> </w:t>
      </w:r>
      <w:proofErr w:type="spellStart"/>
      <w:r w:rsidR="00DE287E" w:rsidRPr="00DE287E">
        <w:rPr>
          <w:b/>
          <w:bCs/>
          <w:i/>
          <w:iCs/>
          <w:sz w:val="28"/>
          <w:szCs w:val="28"/>
        </w:rPr>
        <w:t>Pregius</w:t>
      </w:r>
      <w:proofErr w:type="spellEnd"/>
      <w:r w:rsidR="00DE287E" w:rsidRPr="005D3EA8">
        <w:rPr>
          <w:b/>
          <w:bCs/>
          <w:iCs/>
          <w:sz w:val="28"/>
          <w:szCs w:val="28"/>
        </w:rPr>
        <w:t xml:space="preserve"> </w:t>
      </w:r>
      <w:r w:rsidR="00F43AA7">
        <w:rPr>
          <w:b/>
          <w:bCs/>
          <w:iCs/>
          <w:sz w:val="28"/>
          <w:szCs w:val="28"/>
        </w:rPr>
        <w:t>CMOS-</w:t>
      </w:r>
      <w:r w:rsidR="000D5075">
        <w:rPr>
          <w:b/>
          <w:bCs/>
          <w:iCs/>
          <w:sz w:val="28"/>
          <w:szCs w:val="28"/>
        </w:rPr>
        <w:t>K</w:t>
      </w:r>
      <w:r w:rsidR="00903BA7">
        <w:rPr>
          <w:b/>
          <w:bCs/>
          <w:iCs/>
          <w:sz w:val="28"/>
          <w:szCs w:val="28"/>
        </w:rPr>
        <w:t>ameras mit 1 µs Belichtungszeit</w:t>
      </w:r>
      <w:r w:rsidR="000D5075">
        <w:rPr>
          <w:b/>
          <w:bCs/>
          <w:iCs/>
          <w:sz w:val="28"/>
          <w:szCs w:val="28"/>
        </w:rPr>
        <w:t xml:space="preserve"> </w:t>
      </w:r>
    </w:p>
    <w:p w:rsidR="00247813" w:rsidRPr="00832110" w:rsidRDefault="00247813" w:rsidP="00247813">
      <w:pPr>
        <w:jc w:val="right"/>
      </w:pPr>
    </w:p>
    <w:p w:rsidR="00F43AA7" w:rsidRPr="00903BA7" w:rsidRDefault="00063ADD" w:rsidP="00F43AA7">
      <w:pPr>
        <w:pStyle w:val="BaumerFliesstext"/>
        <w:spacing w:before="240" w:line="360" w:lineRule="auto"/>
        <w:rPr>
          <w:szCs w:val="20"/>
          <w:lang w:val="de-DE"/>
        </w:rPr>
      </w:pPr>
      <w:r w:rsidRPr="009A005B">
        <w:rPr>
          <w:noProof/>
          <w:szCs w:val="20"/>
          <w:lang w:val="en-US" w:eastAsia="en-US"/>
        </w:rPr>
        <w:drawing>
          <wp:anchor distT="0" distB="0" distL="114300" distR="114300" simplePos="0" relativeHeight="251663360" behindDoc="0" locked="0" layoutInCell="1" allowOverlap="1" wp14:anchorId="1F54B7DB" wp14:editId="101E16BE">
            <wp:simplePos x="0" y="0"/>
            <wp:positionH relativeFrom="column">
              <wp:posOffset>3606800</wp:posOffset>
            </wp:positionH>
            <wp:positionV relativeFrom="paragraph">
              <wp:posOffset>163195</wp:posOffset>
            </wp:positionV>
            <wp:extent cx="2451100" cy="1799590"/>
            <wp:effectExtent l="0" t="0" r="6350" b="0"/>
            <wp:wrapSquare wrapText="bothSides"/>
            <wp:docPr id="1" name="Grafik 1" descr="Z:\Marketing\MarCom\Presse\Presseinformationen\z_Arbeit\Baumer_CX-Series_ML_20160408_P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Marketing\MarCom\Presse\Presseinformationen\z_Arbeit\Baumer_CX-Series_ML_20160408_PH.jpg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0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3B0B" w:rsidRPr="009A005B">
        <w:rPr>
          <w:szCs w:val="20"/>
        </w:rPr>
        <w:t>(</w:t>
      </w:r>
      <w:r w:rsidR="009A005B" w:rsidRPr="009A005B">
        <w:rPr>
          <w:szCs w:val="20"/>
        </w:rPr>
        <w:t>11</w:t>
      </w:r>
      <w:r w:rsidR="00F168ED" w:rsidRPr="009A005B">
        <w:rPr>
          <w:szCs w:val="20"/>
        </w:rPr>
        <w:t>.</w:t>
      </w:r>
      <w:r w:rsidR="009A005B" w:rsidRPr="009A005B">
        <w:rPr>
          <w:szCs w:val="20"/>
        </w:rPr>
        <w:t>07</w:t>
      </w:r>
      <w:r w:rsidR="00F168ED" w:rsidRPr="009A005B">
        <w:rPr>
          <w:szCs w:val="20"/>
        </w:rPr>
        <w:t>.</w:t>
      </w:r>
      <w:r w:rsidR="009A005B" w:rsidRPr="009A005B">
        <w:rPr>
          <w:szCs w:val="20"/>
        </w:rPr>
        <w:t>2017</w:t>
      </w:r>
      <w:r w:rsidR="00D73B0B" w:rsidRPr="009A005B">
        <w:rPr>
          <w:szCs w:val="20"/>
        </w:rPr>
        <w:t>)</w:t>
      </w:r>
      <w:r w:rsidR="00FF3BB6" w:rsidRPr="00832110">
        <w:rPr>
          <w:szCs w:val="20"/>
        </w:rPr>
        <w:t xml:space="preserve"> </w:t>
      </w:r>
      <w:r w:rsidR="00F162E9" w:rsidRPr="00832110">
        <w:rPr>
          <w:szCs w:val="20"/>
        </w:rPr>
        <w:t xml:space="preserve"> </w:t>
      </w:r>
      <w:r w:rsidR="008206FE">
        <w:rPr>
          <w:szCs w:val="20"/>
        </w:rPr>
        <w:t xml:space="preserve">Baumer bietet die derzeit ersten CMOS-Kameras mit Belichtungszeiten ab 1 µs </w:t>
      </w:r>
      <w:r w:rsidR="001F249A">
        <w:rPr>
          <w:szCs w:val="20"/>
        </w:rPr>
        <w:t xml:space="preserve">im </w:t>
      </w:r>
      <w:r w:rsidR="003E5449">
        <w:rPr>
          <w:szCs w:val="20"/>
        </w:rPr>
        <w:t>Mainstream-Segment</w:t>
      </w:r>
      <w:r w:rsidR="003E5449" w:rsidRPr="003E5449">
        <w:rPr>
          <w:szCs w:val="20"/>
        </w:rPr>
        <w:t xml:space="preserve"> </w:t>
      </w:r>
      <w:r w:rsidR="000D5075">
        <w:rPr>
          <w:szCs w:val="20"/>
        </w:rPr>
        <w:t>digitaler</w:t>
      </w:r>
      <w:r w:rsidR="001F249A">
        <w:rPr>
          <w:szCs w:val="20"/>
        </w:rPr>
        <w:t xml:space="preserve"> Industriekameras </w:t>
      </w:r>
      <w:r w:rsidR="008206FE">
        <w:rPr>
          <w:szCs w:val="20"/>
        </w:rPr>
        <w:t xml:space="preserve">an. Die CX-Modelle mit den </w:t>
      </w:r>
      <w:r w:rsidR="008206FE" w:rsidRPr="008206FE">
        <w:rPr>
          <w:i/>
          <w:szCs w:val="20"/>
        </w:rPr>
        <w:t xml:space="preserve">Sony </w:t>
      </w:r>
      <w:proofErr w:type="spellStart"/>
      <w:r w:rsidR="008206FE" w:rsidRPr="008206FE">
        <w:rPr>
          <w:i/>
          <w:szCs w:val="20"/>
        </w:rPr>
        <w:t>Pregius</w:t>
      </w:r>
      <w:proofErr w:type="spellEnd"/>
      <w:r w:rsidR="008206FE">
        <w:rPr>
          <w:szCs w:val="20"/>
        </w:rPr>
        <w:t xml:space="preserve"> Sensoren der 2. Generation </w:t>
      </w:r>
      <w:r w:rsidR="00A12F64">
        <w:rPr>
          <w:szCs w:val="20"/>
        </w:rPr>
        <w:t xml:space="preserve">belichten </w:t>
      </w:r>
      <w:r w:rsidR="00171ABB">
        <w:rPr>
          <w:szCs w:val="20"/>
        </w:rPr>
        <w:t>nun bereits ab</w:t>
      </w:r>
      <w:r w:rsidR="00A12F64">
        <w:rPr>
          <w:szCs w:val="20"/>
        </w:rPr>
        <w:t xml:space="preserve"> </w:t>
      </w:r>
      <w:r w:rsidR="008206FE">
        <w:rPr>
          <w:szCs w:val="20"/>
        </w:rPr>
        <w:t xml:space="preserve">1 µs bis </w:t>
      </w:r>
      <w:bookmarkStart w:id="0" w:name="_GoBack"/>
      <w:bookmarkEnd w:id="0"/>
      <w:r w:rsidR="008206FE">
        <w:rPr>
          <w:szCs w:val="20"/>
        </w:rPr>
        <w:t>60 s</w:t>
      </w:r>
      <w:r w:rsidR="00A774AF">
        <w:rPr>
          <w:szCs w:val="20"/>
        </w:rPr>
        <w:t xml:space="preserve">. </w:t>
      </w:r>
      <w:r w:rsidR="00ED1736">
        <w:rPr>
          <w:szCs w:val="20"/>
        </w:rPr>
        <w:t>Sie</w:t>
      </w:r>
      <w:r w:rsidR="00A774AF">
        <w:rPr>
          <w:szCs w:val="20"/>
        </w:rPr>
        <w:t xml:space="preserve"> sind </w:t>
      </w:r>
      <w:r w:rsidR="00F43AA7">
        <w:rPr>
          <w:szCs w:val="20"/>
        </w:rPr>
        <w:t>in Auflösungen bis 12 Megapixel verfügbar</w:t>
      </w:r>
      <w:r w:rsidR="00ED1736">
        <w:rPr>
          <w:szCs w:val="20"/>
        </w:rPr>
        <w:t xml:space="preserve"> und </w:t>
      </w:r>
      <w:r w:rsidR="000467CE">
        <w:rPr>
          <w:szCs w:val="20"/>
        </w:rPr>
        <w:t xml:space="preserve">eignen sich damit perfekt </w:t>
      </w:r>
      <w:r w:rsidR="00F43AA7">
        <w:rPr>
          <w:szCs w:val="20"/>
        </w:rPr>
        <w:t xml:space="preserve">für Applikationen mit hoher Lichtintensität wie beim Laserschweissen oder </w:t>
      </w:r>
      <w:r w:rsidR="009443B8">
        <w:rPr>
          <w:szCs w:val="20"/>
        </w:rPr>
        <w:t xml:space="preserve">für Anwendungsgebiete </w:t>
      </w:r>
      <w:r w:rsidR="00F43AA7">
        <w:rPr>
          <w:szCs w:val="20"/>
        </w:rPr>
        <w:t xml:space="preserve">mit hohen Geschwindigkeiten wie der Leiterplattenbestückung zur Verringerung der Bewegungsunschärfe. </w:t>
      </w:r>
      <w:r w:rsidR="004679A2">
        <w:rPr>
          <w:szCs w:val="20"/>
        </w:rPr>
        <w:t>Baumer</w:t>
      </w:r>
      <w:r w:rsidR="00F43AA7">
        <w:rPr>
          <w:szCs w:val="20"/>
        </w:rPr>
        <w:t xml:space="preserve"> </w:t>
      </w:r>
      <w:r w:rsidR="00A774AF">
        <w:rPr>
          <w:szCs w:val="20"/>
        </w:rPr>
        <w:t xml:space="preserve">erweitert </w:t>
      </w:r>
      <w:r w:rsidR="00EC3B03">
        <w:rPr>
          <w:szCs w:val="20"/>
        </w:rPr>
        <w:t xml:space="preserve">so </w:t>
      </w:r>
      <w:r w:rsidR="004679A2">
        <w:rPr>
          <w:szCs w:val="20"/>
        </w:rPr>
        <w:t>den Einsatzbereich von CMOS-Kameras</w:t>
      </w:r>
      <w:r w:rsidR="006B3477">
        <w:rPr>
          <w:szCs w:val="20"/>
        </w:rPr>
        <w:t xml:space="preserve"> </w:t>
      </w:r>
      <w:r w:rsidR="004679A2">
        <w:rPr>
          <w:szCs w:val="20"/>
        </w:rPr>
        <w:t xml:space="preserve">und schließt </w:t>
      </w:r>
      <w:r w:rsidR="00F43AA7">
        <w:rPr>
          <w:szCs w:val="20"/>
        </w:rPr>
        <w:t>eine weitere Nische, die bisher CCD-</w:t>
      </w:r>
      <w:r w:rsidR="004679A2">
        <w:rPr>
          <w:szCs w:val="20"/>
        </w:rPr>
        <w:t>Sensoren</w:t>
      </w:r>
      <w:r w:rsidR="006B3477">
        <w:rPr>
          <w:szCs w:val="20"/>
        </w:rPr>
        <w:t xml:space="preserve"> </w:t>
      </w:r>
      <w:r w:rsidR="00F43AA7">
        <w:rPr>
          <w:szCs w:val="20"/>
        </w:rPr>
        <w:t>vorbehalten waren.</w:t>
      </w:r>
      <w:r w:rsidR="00F43AA7" w:rsidRPr="00F43AA7">
        <w:rPr>
          <w:szCs w:val="20"/>
        </w:rPr>
        <w:t xml:space="preserve"> </w:t>
      </w:r>
      <w:r w:rsidR="00F43AA7">
        <w:rPr>
          <w:szCs w:val="20"/>
        </w:rPr>
        <w:t xml:space="preserve">Musterkameras sind ab sofort verfügbar. Die Serienproduktion beginnt im </w:t>
      </w:r>
      <w:r w:rsidR="003B14EB">
        <w:rPr>
          <w:szCs w:val="20"/>
        </w:rPr>
        <w:t xml:space="preserve">3. </w:t>
      </w:r>
      <w:r w:rsidR="00F43AA7">
        <w:rPr>
          <w:szCs w:val="20"/>
        </w:rPr>
        <w:t xml:space="preserve">Quartal 2017. </w:t>
      </w:r>
    </w:p>
    <w:p w:rsidR="008206FE" w:rsidRDefault="00A12F64" w:rsidP="008A13A1">
      <w:pPr>
        <w:pStyle w:val="BaumerFliesstext"/>
        <w:spacing w:before="240" w:line="360" w:lineRule="auto"/>
        <w:rPr>
          <w:szCs w:val="20"/>
        </w:rPr>
      </w:pPr>
      <w:r>
        <w:rPr>
          <w:szCs w:val="20"/>
        </w:rPr>
        <w:t>In ihrer K</w:t>
      </w:r>
      <w:r w:rsidR="006B3477">
        <w:rPr>
          <w:szCs w:val="20"/>
        </w:rPr>
        <w:t>amerak</w:t>
      </w:r>
      <w:r>
        <w:rPr>
          <w:szCs w:val="20"/>
        </w:rPr>
        <w:t xml:space="preserve">lasse bieten die nur 29 x 29 mm großen CX-Kameras neben </w:t>
      </w:r>
      <w:r w:rsidR="00F43AA7">
        <w:rPr>
          <w:szCs w:val="20"/>
        </w:rPr>
        <w:t xml:space="preserve">der nun kürzesten Belichtungszeit auch </w:t>
      </w:r>
      <w:r w:rsidR="000467CE">
        <w:rPr>
          <w:szCs w:val="20"/>
        </w:rPr>
        <w:t>den</w:t>
      </w:r>
      <w:r>
        <w:rPr>
          <w:szCs w:val="20"/>
        </w:rPr>
        <w:t xml:space="preserve"> höchsten </w:t>
      </w:r>
      <w:r w:rsidR="002B2A98">
        <w:rPr>
          <w:szCs w:val="20"/>
        </w:rPr>
        <w:t>Temperatureinsatzbereich</w:t>
      </w:r>
      <w:r>
        <w:rPr>
          <w:szCs w:val="20"/>
        </w:rPr>
        <w:t xml:space="preserve"> bis 65 °C, Bildraten </w:t>
      </w:r>
      <w:r w:rsidR="002B2A98">
        <w:rPr>
          <w:szCs w:val="20"/>
        </w:rPr>
        <w:t>bis</w:t>
      </w:r>
      <w:r>
        <w:rPr>
          <w:szCs w:val="20"/>
        </w:rPr>
        <w:t xml:space="preserve"> 1000 Bilder/s bei Verwendung einer ROI (Region </w:t>
      </w:r>
      <w:proofErr w:type="spellStart"/>
      <w:r>
        <w:rPr>
          <w:szCs w:val="20"/>
        </w:rPr>
        <w:t>of</w:t>
      </w:r>
      <w:proofErr w:type="spellEnd"/>
      <w:r>
        <w:rPr>
          <w:szCs w:val="20"/>
        </w:rPr>
        <w:t xml:space="preserve"> Interest)</w:t>
      </w:r>
      <w:r w:rsidR="002B2A98">
        <w:rPr>
          <w:szCs w:val="20"/>
        </w:rPr>
        <w:t xml:space="preserve"> sowie mit</w:t>
      </w:r>
      <w:r>
        <w:rPr>
          <w:szCs w:val="20"/>
        </w:rPr>
        <w:t xml:space="preserve"> 71 dB</w:t>
      </w:r>
      <w:r w:rsidR="002B2A98">
        <w:rPr>
          <w:szCs w:val="20"/>
        </w:rPr>
        <w:t xml:space="preserve"> ein</w:t>
      </w:r>
      <w:r w:rsidR="00E229F6">
        <w:rPr>
          <w:szCs w:val="20"/>
        </w:rPr>
        <w:t>en</w:t>
      </w:r>
      <w:r w:rsidR="002B2A98">
        <w:rPr>
          <w:szCs w:val="20"/>
        </w:rPr>
        <w:t xml:space="preserve"> sehr</w:t>
      </w:r>
      <w:r w:rsidR="003B14EB">
        <w:rPr>
          <w:szCs w:val="20"/>
        </w:rPr>
        <w:t xml:space="preserve"> großen</w:t>
      </w:r>
      <w:r w:rsidR="002B2A98">
        <w:rPr>
          <w:szCs w:val="20"/>
        </w:rPr>
        <w:t xml:space="preserve"> </w:t>
      </w:r>
      <w:r w:rsidR="00E229F6">
        <w:rPr>
          <w:szCs w:val="20"/>
        </w:rPr>
        <w:t>Dynamikumfang</w:t>
      </w:r>
      <w:r w:rsidR="002B2A98">
        <w:rPr>
          <w:szCs w:val="20"/>
        </w:rPr>
        <w:t xml:space="preserve">. </w:t>
      </w:r>
      <w:r w:rsidR="000467CE">
        <w:rPr>
          <w:szCs w:val="20"/>
        </w:rPr>
        <w:t>Kombiniert mit</w:t>
      </w:r>
      <w:r w:rsidR="004679A2">
        <w:rPr>
          <w:szCs w:val="20"/>
        </w:rPr>
        <w:t xml:space="preserve"> hoher Auflösung und hervorragender</w:t>
      </w:r>
      <w:r w:rsidR="000467CE">
        <w:rPr>
          <w:szCs w:val="20"/>
        </w:rPr>
        <w:t xml:space="preserve"> Bildqualität</w:t>
      </w:r>
      <w:r w:rsidR="002B2A98">
        <w:rPr>
          <w:szCs w:val="20"/>
        </w:rPr>
        <w:t xml:space="preserve"> </w:t>
      </w:r>
      <w:r w:rsidR="004679A2">
        <w:rPr>
          <w:szCs w:val="20"/>
        </w:rPr>
        <w:t>lassen sich</w:t>
      </w:r>
      <w:r w:rsidR="002B2A98">
        <w:rPr>
          <w:szCs w:val="20"/>
        </w:rPr>
        <w:t xml:space="preserve"> mit den </w:t>
      </w:r>
      <w:proofErr w:type="spellStart"/>
      <w:r w:rsidR="002B2A98">
        <w:rPr>
          <w:szCs w:val="20"/>
        </w:rPr>
        <w:t>GigE</w:t>
      </w:r>
      <w:proofErr w:type="spellEnd"/>
      <w:r w:rsidR="002B2A98">
        <w:rPr>
          <w:szCs w:val="20"/>
        </w:rPr>
        <w:t xml:space="preserve"> und USB 3.0 Kameras branchenübergreifend verschiedenste Applikationen</w:t>
      </w:r>
      <w:r w:rsidR="004679A2">
        <w:rPr>
          <w:szCs w:val="20"/>
        </w:rPr>
        <w:t xml:space="preserve"> zukunftssicher realisieren, </w:t>
      </w:r>
      <w:r w:rsidR="000467CE">
        <w:rPr>
          <w:szCs w:val="20"/>
        </w:rPr>
        <w:t xml:space="preserve">die höchste Anforderungen an die Detailgenauigkeit der Bilderfassung und den Durchsatz </w:t>
      </w:r>
      <w:r w:rsidR="004679A2">
        <w:rPr>
          <w:szCs w:val="20"/>
        </w:rPr>
        <w:t>stellen</w:t>
      </w:r>
      <w:r w:rsidR="002B2A98">
        <w:rPr>
          <w:szCs w:val="20"/>
        </w:rPr>
        <w:t>.</w:t>
      </w:r>
    </w:p>
    <w:p w:rsidR="00DE2BB7" w:rsidRPr="00832110" w:rsidRDefault="00DE2BB7" w:rsidP="008B07A9">
      <w:pPr>
        <w:pStyle w:val="BaumerFliesstext"/>
        <w:spacing w:before="240" w:line="360" w:lineRule="auto"/>
        <w:jc w:val="both"/>
        <w:rPr>
          <w:szCs w:val="20"/>
        </w:rPr>
      </w:pPr>
      <w:r w:rsidRPr="00832110">
        <w:rPr>
          <w:szCs w:val="20"/>
        </w:rPr>
        <w:t>Weitere Informationen</w:t>
      </w:r>
      <w:r w:rsidR="004679A2">
        <w:rPr>
          <w:szCs w:val="20"/>
        </w:rPr>
        <w:t xml:space="preserve"> zur CX-Serie</w:t>
      </w:r>
      <w:r w:rsidRPr="00832110">
        <w:rPr>
          <w:szCs w:val="20"/>
        </w:rPr>
        <w:t>: www.baumer.com/</w:t>
      </w:r>
      <w:r w:rsidR="00903BA7">
        <w:rPr>
          <w:szCs w:val="20"/>
        </w:rPr>
        <w:t>cameras/CX</w:t>
      </w:r>
    </w:p>
    <w:p w:rsidR="009371DC" w:rsidRPr="00832110" w:rsidRDefault="009371DC" w:rsidP="00874ECF">
      <w:pPr>
        <w:pBdr>
          <w:bottom w:val="single" w:sz="4" w:space="1" w:color="auto"/>
        </w:pBdr>
        <w:rPr>
          <w:szCs w:val="20"/>
        </w:rPr>
      </w:pPr>
    </w:p>
    <w:p w:rsidR="00CA1312" w:rsidRPr="00171ABB" w:rsidRDefault="009371DC" w:rsidP="002B2A98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  <w:lang w:val="de-DE"/>
        </w:rPr>
      </w:pPr>
      <w:r w:rsidRPr="002B2A98">
        <w:rPr>
          <w:szCs w:val="20"/>
          <w:lang w:val="de-DE"/>
        </w:rPr>
        <w:t>Bild:</w:t>
      </w:r>
      <w:r w:rsidR="00D73B0B" w:rsidRPr="002B2A98">
        <w:rPr>
          <w:iCs/>
          <w:szCs w:val="20"/>
          <w:lang w:val="de-DE"/>
        </w:rPr>
        <w:t xml:space="preserve"> </w:t>
      </w:r>
      <w:r w:rsidR="002B2A98" w:rsidRPr="002B2A98">
        <w:rPr>
          <w:szCs w:val="20"/>
          <w:lang w:val="de-DE"/>
        </w:rPr>
        <w:t xml:space="preserve">Mit Belichtungszeiten ab 1 µs bieten die Baumer CX-Kameras </w:t>
      </w:r>
      <w:r w:rsidR="002B2A98" w:rsidRPr="002B2A98">
        <w:rPr>
          <w:i/>
          <w:szCs w:val="20"/>
          <w:lang w:val="de-DE"/>
        </w:rPr>
        <w:t xml:space="preserve">mit Sony </w:t>
      </w:r>
      <w:proofErr w:type="spellStart"/>
      <w:r w:rsidR="002B2A98" w:rsidRPr="002B2A98">
        <w:rPr>
          <w:i/>
          <w:szCs w:val="20"/>
          <w:lang w:val="de-DE"/>
        </w:rPr>
        <w:t>Pregius</w:t>
      </w:r>
      <w:proofErr w:type="spellEnd"/>
      <w:r w:rsidR="002B2A98" w:rsidRPr="002B2A98">
        <w:rPr>
          <w:szCs w:val="20"/>
          <w:lang w:val="de-DE"/>
        </w:rPr>
        <w:t xml:space="preserve"> Sensoren der 2. </w:t>
      </w:r>
      <w:r w:rsidR="002B2A98" w:rsidRPr="00171ABB">
        <w:rPr>
          <w:szCs w:val="20"/>
          <w:lang w:val="de-DE"/>
        </w:rPr>
        <w:t xml:space="preserve">Generation die </w:t>
      </w:r>
      <w:r w:rsidR="002B2A98" w:rsidRPr="002B2A98">
        <w:rPr>
          <w:szCs w:val="20"/>
          <w:lang w:val="de-DE"/>
        </w:rPr>
        <w:t>derzeit</w:t>
      </w:r>
      <w:r w:rsidR="002B2A98" w:rsidRPr="00171ABB">
        <w:rPr>
          <w:szCs w:val="20"/>
          <w:lang w:val="de-DE"/>
        </w:rPr>
        <w:t xml:space="preserve"> </w:t>
      </w:r>
      <w:r w:rsidR="002B2A98" w:rsidRPr="002B2A98">
        <w:rPr>
          <w:szCs w:val="20"/>
          <w:lang w:val="de-DE"/>
        </w:rPr>
        <w:t>kürzesten</w:t>
      </w:r>
      <w:r w:rsidR="002B2A98" w:rsidRPr="00171ABB">
        <w:rPr>
          <w:szCs w:val="20"/>
          <w:lang w:val="de-DE"/>
        </w:rPr>
        <w:t xml:space="preserve"> </w:t>
      </w:r>
      <w:r w:rsidR="002B2A98" w:rsidRPr="002B2A98">
        <w:rPr>
          <w:szCs w:val="20"/>
          <w:lang w:val="de-DE"/>
        </w:rPr>
        <w:t>Belichtungszeiten</w:t>
      </w:r>
      <w:r w:rsidR="003B14EB">
        <w:rPr>
          <w:szCs w:val="20"/>
          <w:lang w:val="de-DE"/>
        </w:rPr>
        <w:t xml:space="preserve"> </w:t>
      </w:r>
      <w:r w:rsidR="000D5075">
        <w:rPr>
          <w:szCs w:val="20"/>
          <w:lang w:val="de-DE"/>
        </w:rPr>
        <w:t>in der Standardklasse</w:t>
      </w:r>
      <w:r w:rsidR="003B14EB">
        <w:rPr>
          <w:szCs w:val="20"/>
          <w:lang w:val="de-DE"/>
        </w:rPr>
        <w:t xml:space="preserve"> digitaler Industriekameras</w:t>
      </w:r>
      <w:r w:rsidR="002B2A98" w:rsidRPr="00171ABB">
        <w:rPr>
          <w:szCs w:val="20"/>
          <w:lang w:val="de-DE"/>
        </w:rPr>
        <w:t>.</w:t>
      </w:r>
    </w:p>
    <w:p w:rsidR="00454D57" w:rsidRPr="00171ABB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  <w:lang w:val="de-DE"/>
        </w:rPr>
      </w:pPr>
    </w:p>
    <w:p w:rsidR="004F726A" w:rsidRPr="00832110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832110">
        <w:rPr>
          <w:sz w:val="16"/>
          <w:szCs w:val="16"/>
        </w:rPr>
        <w:t>Anzahl Zeichen (mit Leer</w:t>
      </w:r>
      <w:r w:rsidR="00874ECF" w:rsidRPr="00832110">
        <w:rPr>
          <w:sz w:val="16"/>
          <w:szCs w:val="16"/>
        </w:rPr>
        <w:t>zeichen</w:t>
      </w:r>
      <w:r w:rsidRPr="00832110">
        <w:rPr>
          <w:sz w:val="16"/>
          <w:szCs w:val="16"/>
        </w:rPr>
        <w:t>): ca.</w:t>
      </w:r>
      <w:r w:rsidR="000C2765" w:rsidRPr="00832110">
        <w:rPr>
          <w:sz w:val="16"/>
          <w:szCs w:val="16"/>
        </w:rPr>
        <w:t xml:space="preserve"> </w:t>
      </w:r>
      <w:r w:rsidR="00330FE8">
        <w:rPr>
          <w:sz w:val="16"/>
          <w:szCs w:val="16"/>
        </w:rPr>
        <w:t>1450</w:t>
      </w:r>
    </w:p>
    <w:p w:rsidR="00D73B0B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  <w:r w:rsidRPr="00832110">
        <w:rPr>
          <w:sz w:val="16"/>
          <w:szCs w:val="16"/>
        </w:rPr>
        <w:t xml:space="preserve">Text und Bild Download unter: </w:t>
      </w:r>
      <w:hyperlink r:id="rId13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:rsidR="004F726A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  <w:r w:rsidRPr="00832110">
        <w:rPr>
          <w:b/>
          <w:szCs w:val="20"/>
        </w:rPr>
        <w:t xml:space="preserve"> </w:t>
      </w:r>
    </w:p>
    <w:p w:rsidR="00330FE8" w:rsidRDefault="00330FE8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</w:p>
    <w:p w:rsidR="00330FE8" w:rsidRDefault="00330FE8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</w:p>
    <w:p w:rsidR="00330FE8" w:rsidRDefault="00330FE8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</w:p>
    <w:p w:rsidR="00330FE8" w:rsidRPr="00832110" w:rsidRDefault="00330FE8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</w:p>
    <w:p w:rsidR="000C360B" w:rsidRPr="00832110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832110">
        <w:rPr>
          <w:b/>
          <w:kern w:val="20"/>
          <w:sz w:val="16"/>
          <w:szCs w:val="16"/>
        </w:rPr>
        <w:lastRenderedPageBreak/>
        <w:t>Baumer Group</w:t>
      </w:r>
    </w:p>
    <w:p w:rsidR="00D73B0B" w:rsidRPr="00832110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832110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832110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832110">
        <w:rPr>
          <w:kern w:val="20"/>
          <w:sz w:val="16"/>
          <w:szCs w:val="16"/>
        </w:rPr>
        <w:t>Das Familienunternehmen ist mit rund 2.</w:t>
      </w:r>
      <w:r w:rsidR="00661E9F">
        <w:rPr>
          <w:kern w:val="20"/>
          <w:sz w:val="16"/>
          <w:szCs w:val="16"/>
        </w:rPr>
        <w:t>4</w:t>
      </w:r>
      <w:r w:rsidRPr="00832110">
        <w:rPr>
          <w:kern w:val="20"/>
          <w:sz w:val="16"/>
          <w:szCs w:val="16"/>
        </w:rPr>
        <w:t xml:space="preserve">00 Mitarbeitern und Produktionswerken, Vertriebsniederlassungen und Vertretungen in </w:t>
      </w:r>
      <w:r w:rsidR="00B878E6" w:rsidRPr="00832110">
        <w:rPr>
          <w:kern w:val="20"/>
          <w:sz w:val="16"/>
          <w:szCs w:val="16"/>
        </w:rPr>
        <w:t xml:space="preserve">38 </w:t>
      </w:r>
      <w:r w:rsidRPr="00832110">
        <w:rPr>
          <w:kern w:val="20"/>
          <w:sz w:val="16"/>
          <w:szCs w:val="16"/>
        </w:rPr>
        <w:t>Niederlassungen und 19 Ländern immer nahe beim Kunden. Mit weltweit gleichbleibend hohen Qualitätsstandards und einer grosse</w:t>
      </w:r>
      <w:r w:rsidR="00FD73D8" w:rsidRPr="00832110">
        <w:rPr>
          <w:kern w:val="20"/>
          <w:sz w:val="16"/>
          <w:szCs w:val="16"/>
        </w:rPr>
        <w:t>n</w:t>
      </w:r>
      <w:r w:rsidRPr="00832110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4" w:history="1">
        <w:r w:rsidRPr="00832110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832110">
        <w:rPr>
          <w:kern w:val="20"/>
          <w:sz w:val="16"/>
          <w:szCs w:val="16"/>
        </w:rPr>
        <w:t>.</w:t>
      </w:r>
    </w:p>
    <w:p w:rsidR="00D73B0B" w:rsidRPr="00832110" w:rsidRDefault="00D73B0B" w:rsidP="00D73B0B">
      <w:pPr>
        <w:spacing w:line="360" w:lineRule="auto"/>
        <w:rPr>
          <w:b/>
          <w:szCs w:val="20"/>
        </w:rPr>
      </w:pPr>
    </w:p>
    <w:p w:rsidR="00D73B0B" w:rsidRPr="00832110" w:rsidRDefault="00D73B0B" w:rsidP="00D73B0B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  <w:gridCol w:w="3001"/>
      </w:tblGrid>
      <w:tr w:rsidR="00CA1312" w:rsidRPr="009A005B" w:rsidTr="00B67AF5">
        <w:trPr>
          <w:trHeight w:val="1471"/>
        </w:trPr>
        <w:tc>
          <w:tcPr>
            <w:tcW w:w="3369" w:type="dxa"/>
            <w:shd w:val="clear" w:color="auto" w:fill="auto"/>
          </w:tcPr>
          <w:p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Pressekontakt:</w:t>
            </w:r>
          </w:p>
          <w:p w:rsidR="00B67AF5" w:rsidRPr="007C3AA5" w:rsidRDefault="00B67AF5" w:rsidP="00B67AF5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Nicole Marofsky</w:t>
            </w:r>
          </w:p>
          <w:p w:rsidR="00B67AF5" w:rsidRPr="007C3AA5" w:rsidRDefault="00B67AF5" w:rsidP="00B67AF5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Marketing Communication</w:t>
            </w:r>
          </w:p>
          <w:p w:rsidR="00B67AF5" w:rsidRPr="007C3AA5" w:rsidRDefault="00B67AF5" w:rsidP="00B67AF5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Vision Competence Center</w:t>
            </w:r>
          </w:p>
          <w:p w:rsidR="00B67AF5" w:rsidRPr="007C3AA5" w:rsidRDefault="00B67AF5" w:rsidP="00B67AF5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Phone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86 19</w:t>
            </w:r>
          </w:p>
          <w:p w:rsidR="00B67AF5" w:rsidRPr="007C3AA5" w:rsidRDefault="00B67AF5" w:rsidP="00B67AF5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Fax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86 86</w:t>
            </w:r>
          </w:p>
          <w:p w:rsidR="00B67AF5" w:rsidRPr="007C3AA5" w:rsidRDefault="00B67AF5" w:rsidP="00B67AF5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nmarofsky@baumer.com</w:t>
            </w:r>
          </w:p>
          <w:p w:rsidR="00CA1312" w:rsidRPr="00832110" w:rsidRDefault="00B67AF5" w:rsidP="00B67AF5">
            <w:pPr>
              <w:spacing w:line="240" w:lineRule="exact"/>
              <w:rPr>
                <w:b/>
                <w:sz w:val="16"/>
                <w:szCs w:val="16"/>
              </w:rPr>
            </w:pPr>
            <w:r w:rsidRPr="007C3AA5">
              <w:rPr>
                <w:sz w:val="16"/>
                <w:szCs w:val="16"/>
                <w:lang w:val="en-US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Deutschland/Österreich:</w:t>
            </w:r>
          </w:p>
          <w:p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GmbH</w:t>
            </w:r>
          </w:p>
          <w:p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+49 </w:t>
            </w:r>
            <w:r w:rsidR="00832110" w:rsidRPr="00832110">
              <w:rPr>
                <w:sz w:val="16"/>
                <w:szCs w:val="16"/>
              </w:rPr>
              <w:t>(0)</w:t>
            </w:r>
            <w:r w:rsidRPr="00832110">
              <w:rPr>
                <w:sz w:val="16"/>
                <w:szCs w:val="16"/>
              </w:rPr>
              <w:t>6031 60</w:t>
            </w:r>
            <w:r w:rsidR="0023202A" w:rsidRPr="00832110">
              <w:rPr>
                <w:sz w:val="16"/>
                <w:szCs w:val="16"/>
              </w:rPr>
              <w:t xml:space="preserve"> </w:t>
            </w:r>
            <w:r w:rsidRPr="00832110">
              <w:rPr>
                <w:sz w:val="16"/>
                <w:szCs w:val="16"/>
              </w:rPr>
              <w:t>07 0</w:t>
            </w:r>
          </w:p>
          <w:p w:rsidR="00CA1312" w:rsidRPr="000D342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Fax +49 </w:t>
            </w:r>
            <w:r w:rsidR="00832110" w:rsidRPr="000D342E">
              <w:rPr>
                <w:sz w:val="16"/>
                <w:szCs w:val="16"/>
                <w:lang w:val="fr-FR"/>
              </w:rPr>
              <w:t>(0)</w:t>
            </w:r>
            <w:r w:rsidRPr="000D342E">
              <w:rPr>
                <w:sz w:val="16"/>
                <w:szCs w:val="16"/>
                <w:lang w:val="fr-FR"/>
              </w:rPr>
              <w:t xml:space="preserve">6031 6007 </w:t>
            </w:r>
            <w:r w:rsidR="00CA1312" w:rsidRPr="000D342E">
              <w:rPr>
                <w:sz w:val="16"/>
                <w:szCs w:val="16"/>
                <w:lang w:val="fr-FR"/>
              </w:rPr>
              <w:t>70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:rsidR="00CA1312" w:rsidRPr="000D342E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sales.de@baumer.com 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:rsidR="00CA1312" w:rsidRPr="00832110" w:rsidRDefault="009A005B" w:rsidP="00D06A30">
            <w:pPr>
              <w:spacing w:line="240" w:lineRule="exact"/>
              <w:rPr>
                <w:b/>
                <w:sz w:val="16"/>
                <w:szCs w:val="16"/>
              </w:rPr>
            </w:pPr>
            <w:hyperlink r:id="rId15" w:history="1">
              <w:r w:rsidR="00CA1312" w:rsidRPr="00832110">
                <w:rPr>
                  <w:rStyle w:val="Hyper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  <w:r w:rsidR="00CA1312" w:rsidRPr="0083211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Schweiz:</w:t>
            </w:r>
          </w:p>
          <w:p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Electric AG</w:t>
            </w:r>
          </w:p>
          <w:p w:rsidR="00CA1312" w:rsidRPr="00832110" w:rsidRDefault="0023202A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+41 </w:t>
            </w:r>
            <w:r w:rsidR="00832110" w:rsidRPr="00832110">
              <w:rPr>
                <w:sz w:val="16"/>
                <w:szCs w:val="16"/>
              </w:rPr>
              <w:t>(0)</w:t>
            </w:r>
            <w:r w:rsidR="00CA1312" w:rsidRPr="00832110">
              <w:rPr>
                <w:sz w:val="16"/>
                <w:szCs w:val="16"/>
              </w:rPr>
              <w:t>52</w:t>
            </w:r>
            <w:r w:rsidR="00832110" w:rsidRPr="00832110">
              <w:rPr>
                <w:sz w:val="16"/>
                <w:szCs w:val="16"/>
              </w:rPr>
              <w:t xml:space="preserve"> </w:t>
            </w:r>
            <w:r w:rsidR="00CA1312" w:rsidRPr="00832110">
              <w:rPr>
                <w:sz w:val="16"/>
                <w:szCs w:val="16"/>
              </w:rPr>
              <w:t>728 11 22</w:t>
            </w:r>
          </w:p>
          <w:p w:rsidR="00CA1312" w:rsidRPr="000D342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Fax +41 </w:t>
            </w:r>
            <w:r w:rsidR="00832110" w:rsidRPr="000D342E">
              <w:rPr>
                <w:sz w:val="16"/>
                <w:szCs w:val="16"/>
                <w:lang w:val="fr-FR"/>
              </w:rPr>
              <w:t>(0)</w:t>
            </w:r>
            <w:r w:rsidR="00CA1312" w:rsidRPr="000D342E">
              <w:rPr>
                <w:sz w:val="16"/>
                <w:szCs w:val="16"/>
                <w:lang w:val="fr-FR"/>
              </w:rPr>
              <w:t>52</w:t>
            </w:r>
            <w:r w:rsidR="00832110" w:rsidRPr="000D342E">
              <w:rPr>
                <w:sz w:val="16"/>
                <w:szCs w:val="16"/>
                <w:lang w:val="fr-FR"/>
              </w:rPr>
              <w:t xml:space="preserve"> </w:t>
            </w:r>
            <w:r w:rsidR="00CA1312" w:rsidRPr="000D342E">
              <w:rPr>
                <w:sz w:val="16"/>
                <w:szCs w:val="16"/>
                <w:lang w:val="fr-FR"/>
              </w:rPr>
              <w:t>728</w:t>
            </w:r>
            <w:r w:rsidR="007678A7" w:rsidRPr="000D342E">
              <w:rPr>
                <w:sz w:val="16"/>
                <w:szCs w:val="16"/>
                <w:lang w:val="fr-FR"/>
              </w:rPr>
              <w:t xml:space="preserve"> 11 44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:rsidR="00CA1312" w:rsidRPr="000D342E" w:rsidRDefault="00044783" w:rsidP="00D06A30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6" w:history="1">
              <w:r w:rsidR="00CA1312" w:rsidRPr="000D342E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sales.ch@baumer.com</w:t>
              </w:r>
            </w:hyperlink>
            <w:r w:rsidR="00CA1312" w:rsidRPr="000D342E">
              <w:rPr>
                <w:sz w:val="16"/>
                <w:szCs w:val="16"/>
                <w:lang w:val="fr-FR"/>
              </w:rPr>
              <w:t xml:space="preserve"> </w:t>
            </w:r>
            <w:hyperlink r:id="rId17" w:history="1">
              <w:r w:rsidR="008506C5" w:rsidRPr="000D342E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:rsidR="00EA6E92" w:rsidRPr="000D342E" w:rsidRDefault="00EA6E92" w:rsidP="00A60557">
      <w:pPr>
        <w:rPr>
          <w:lang w:val="fr-FR"/>
        </w:rPr>
      </w:pPr>
    </w:p>
    <w:sectPr w:rsidR="00EA6E92" w:rsidRPr="000D342E">
      <w:headerReference w:type="default" r:id="rId18"/>
      <w:footerReference w:type="even" r:id="rId19"/>
      <w:footerReference w:type="default" r:id="rId20"/>
      <w:footerReference w:type="first" r:id="rId21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8AD" w:rsidRDefault="00B068AD">
      <w:r>
        <w:separator/>
      </w:r>
    </w:p>
  </w:endnote>
  <w:endnote w:type="continuationSeparator" w:id="0">
    <w:p w:rsidR="00B068AD" w:rsidRDefault="00B06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9A005B">
      <w:rPr>
        <w:noProof/>
      </w:rPr>
      <w:t>04.07.2017</w:t>
    </w:r>
    <w:r>
      <w:fldChar w:fldCharType="end"/>
    </w:r>
    <w:r>
      <w:t>/</w:t>
    </w:r>
    <w:r w:rsidR="009A005B">
      <w:fldChar w:fldCharType="begin"/>
    </w:r>
    <w:r w:rsidR="009A005B">
      <w:instrText xml:space="preserve"> AUTHOR  \* MERGEFORMAT </w:instrText>
    </w:r>
    <w:r w:rsidR="009A005B">
      <w:fldChar w:fldCharType="separate"/>
    </w:r>
    <w:r w:rsidR="002551A0">
      <w:rPr>
        <w:noProof/>
      </w:rPr>
      <w:t>Diepenbrock Stefan</w:t>
    </w:r>
    <w:r w:rsidR="009A005B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9A005B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9A005B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9A005B">
      <w:rPr>
        <w:noProof/>
      </w:rPr>
      <w:t>04.07.2017</w:t>
    </w:r>
    <w:r>
      <w:fldChar w:fldCharType="end"/>
    </w:r>
    <w:r>
      <w:t>/</w:t>
    </w:r>
    <w:r w:rsidR="009A005B">
      <w:fldChar w:fldCharType="begin"/>
    </w:r>
    <w:r w:rsidR="009A005B">
      <w:instrText xml:space="preserve"> AUTHOR  \* MERGEFO</w:instrText>
    </w:r>
    <w:r w:rsidR="009A005B">
      <w:instrText xml:space="preserve">RMAT </w:instrText>
    </w:r>
    <w:r w:rsidR="009A005B">
      <w:fldChar w:fldCharType="separate"/>
    </w:r>
    <w:r w:rsidR="002551A0">
      <w:rPr>
        <w:noProof/>
      </w:rPr>
      <w:t>Diepenbrock Stefan</w:t>
    </w:r>
    <w:r w:rsidR="009A005B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8AD" w:rsidRDefault="00B068AD">
      <w:r>
        <w:separator/>
      </w:r>
    </w:p>
  </w:footnote>
  <w:footnote w:type="continuationSeparator" w:id="0">
    <w:p w:rsidR="00B068AD" w:rsidRDefault="00B068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739CB342" wp14:editId="5D95D35A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57D9FE95" wp14:editId="610880A1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25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38DB"/>
    <w:rsid w:val="00004CF2"/>
    <w:rsid w:val="0001673B"/>
    <w:rsid w:val="000325AB"/>
    <w:rsid w:val="0004455F"/>
    <w:rsid w:val="00044783"/>
    <w:rsid w:val="00045E52"/>
    <w:rsid w:val="00046785"/>
    <w:rsid w:val="000467CE"/>
    <w:rsid w:val="00055535"/>
    <w:rsid w:val="0006218F"/>
    <w:rsid w:val="00063ADD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360B"/>
    <w:rsid w:val="000C7D58"/>
    <w:rsid w:val="000D342E"/>
    <w:rsid w:val="000D5075"/>
    <w:rsid w:val="000F6DFA"/>
    <w:rsid w:val="00106CC0"/>
    <w:rsid w:val="00110207"/>
    <w:rsid w:val="00114804"/>
    <w:rsid w:val="0013782A"/>
    <w:rsid w:val="00143A62"/>
    <w:rsid w:val="0016445F"/>
    <w:rsid w:val="00165C2D"/>
    <w:rsid w:val="00171ABB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249A"/>
    <w:rsid w:val="001F5872"/>
    <w:rsid w:val="001F5CFA"/>
    <w:rsid w:val="00216E60"/>
    <w:rsid w:val="00226420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7F1"/>
    <w:rsid w:val="00287C0E"/>
    <w:rsid w:val="00297995"/>
    <w:rsid w:val="002B2A98"/>
    <w:rsid w:val="002C6B3F"/>
    <w:rsid w:val="002D3AE9"/>
    <w:rsid w:val="002D3EEF"/>
    <w:rsid w:val="002F385B"/>
    <w:rsid w:val="002F4802"/>
    <w:rsid w:val="002F6854"/>
    <w:rsid w:val="00300A8D"/>
    <w:rsid w:val="00303333"/>
    <w:rsid w:val="0030749F"/>
    <w:rsid w:val="00313DF6"/>
    <w:rsid w:val="00313FF3"/>
    <w:rsid w:val="00314B63"/>
    <w:rsid w:val="0031526C"/>
    <w:rsid w:val="003166CA"/>
    <w:rsid w:val="00322386"/>
    <w:rsid w:val="00330FE8"/>
    <w:rsid w:val="00341496"/>
    <w:rsid w:val="0034489E"/>
    <w:rsid w:val="00344D4B"/>
    <w:rsid w:val="0036354F"/>
    <w:rsid w:val="003637E1"/>
    <w:rsid w:val="00387478"/>
    <w:rsid w:val="00392B64"/>
    <w:rsid w:val="003A3B92"/>
    <w:rsid w:val="003A3F92"/>
    <w:rsid w:val="003B14EB"/>
    <w:rsid w:val="003C3463"/>
    <w:rsid w:val="003D2A80"/>
    <w:rsid w:val="003E2143"/>
    <w:rsid w:val="003E5449"/>
    <w:rsid w:val="003E7855"/>
    <w:rsid w:val="003F4186"/>
    <w:rsid w:val="00401BF5"/>
    <w:rsid w:val="00403000"/>
    <w:rsid w:val="004047B5"/>
    <w:rsid w:val="0040517D"/>
    <w:rsid w:val="00406CCB"/>
    <w:rsid w:val="00412E2E"/>
    <w:rsid w:val="00412EE6"/>
    <w:rsid w:val="0041387F"/>
    <w:rsid w:val="0042196E"/>
    <w:rsid w:val="00424ED7"/>
    <w:rsid w:val="00440CE9"/>
    <w:rsid w:val="00441224"/>
    <w:rsid w:val="004419CA"/>
    <w:rsid w:val="00454D57"/>
    <w:rsid w:val="0045513F"/>
    <w:rsid w:val="00457DF9"/>
    <w:rsid w:val="00466EE5"/>
    <w:rsid w:val="004679A2"/>
    <w:rsid w:val="00467B58"/>
    <w:rsid w:val="0047388B"/>
    <w:rsid w:val="00474787"/>
    <w:rsid w:val="00486F5B"/>
    <w:rsid w:val="0048725C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26A"/>
    <w:rsid w:val="004F7E62"/>
    <w:rsid w:val="00500B82"/>
    <w:rsid w:val="005169A5"/>
    <w:rsid w:val="00525504"/>
    <w:rsid w:val="00527366"/>
    <w:rsid w:val="00540302"/>
    <w:rsid w:val="0054416B"/>
    <w:rsid w:val="00546ECC"/>
    <w:rsid w:val="00560A5F"/>
    <w:rsid w:val="005634FE"/>
    <w:rsid w:val="00573D05"/>
    <w:rsid w:val="005867AE"/>
    <w:rsid w:val="00590E14"/>
    <w:rsid w:val="00594094"/>
    <w:rsid w:val="005955CB"/>
    <w:rsid w:val="00595AFF"/>
    <w:rsid w:val="005975FB"/>
    <w:rsid w:val="005A2D7A"/>
    <w:rsid w:val="005B6778"/>
    <w:rsid w:val="005C1D79"/>
    <w:rsid w:val="005C4013"/>
    <w:rsid w:val="005C5413"/>
    <w:rsid w:val="005C770D"/>
    <w:rsid w:val="005D1547"/>
    <w:rsid w:val="005D2F7E"/>
    <w:rsid w:val="005D3EA8"/>
    <w:rsid w:val="005D448E"/>
    <w:rsid w:val="005E0996"/>
    <w:rsid w:val="005E4D3F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61BFC"/>
    <w:rsid w:val="00661E9F"/>
    <w:rsid w:val="00664072"/>
    <w:rsid w:val="006746E5"/>
    <w:rsid w:val="00683502"/>
    <w:rsid w:val="006836DF"/>
    <w:rsid w:val="006A2620"/>
    <w:rsid w:val="006A4B9A"/>
    <w:rsid w:val="006A71E6"/>
    <w:rsid w:val="006B0667"/>
    <w:rsid w:val="006B3477"/>
    <w:rsid w:val="006B3EBB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60F8"/>
    <w:rsid w:val="00755A38"/>
    <w:rsid w:val="00756FA8"/>
    <w:rsid w:val="007571A0"/>
    <w:rsid w:val="007658F6"/>
    <w:rsid w:val="00765D5D"/>
    <w:rsid w:val="007678A7"/>
    <w:rsid w:val="00776C67"/>
    <w:rsid w:val="007802DE"/>
    <w:rsid w:val="00783AA5"/>
    <w:rsid w:val="00792874"/>
    <w:rsid w:val="007A5BCD"/>
    <w:rsid w:val="007B749A"/>
    <w:rsid w:val="007B7DC4"/>
    <w:rsid w:val="007C103E"/>
    <w:rsid w:val="007D7B49"/>
    <w:rsid w:val="007E5F16"/>
    <w:rsid w:val="007F1C12"/>
    <w:rsid w:val="007F2B0C"/>
    <w:rsid w:val="00810FEA"/>
    <w:rsid w:val="0081164D"/>
    <w:rsid w:val="00812F6F"/>
    <w:rsid w:val="00817F98"/>
    <w:rsid w:val="008206FE"/>
    <w:rsid w:val="00825D45"/>
    <w:rsid w:val="0082773D"/>
    <w:rsid w:val="00832110"/>
    <w:rsid w:val="00842A88"/>
    <w:rsid w:val="00845037"/>
    <w:rsid w:val="00847756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13A1"/>
    <w:rsid w:val="008A29E0"/>
    <w:rsid w:val="008B07A9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03BA7"/>
    <w:rsid w:val="00923462"/>
    <w:rsid w:val="009251B4"/>
    <w:rsid w:val="009274F2"/>
    <w:rsid w:val="00927878"/>
    <w:rsid w:val="009371DC"/>
    <w:rsid w:val="009443B8"/>
    <w:rsid w:val="009465A3"/>
    <w:rsid w:val="00960872"/>
    <w:rsid w:val="009633B6"/>
    <w:rsid w:val="00963B9A"/>
    <w:rsid w:val="00963BCF"/>
    <w:rsid w:val="00963F21"/>
    <w:rsid w:val="00977539"/>
    <w:rsid w:val="0098158F"/>
    <w:rsid w:val="00981741"/>
    <w:rsid w:val="00981973"/>
    <w:rsid w:val="00982434"/>
    <w:rsid w:val="00991F73"/>
    <w:rsid w:val="009A005B"/>
    <w:rsid w:val="009C733C"/>
    <w:rsid w:val="009D48C3"/>
    <w:rsid w:val="009D7AE4"/>
    <w:rsid w:val="009E141A"/>
    <w:rsid w:val="009E6DCD"/>
    <w:rsid w:val="009F2DA3"/>
    <w:rsid w:val="00A02DA0"/>
    <w:rsid w:val="00A12F64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774AF"/>
    <w:rsid w:val="00A91EA6"/>
    <w:rsid w:val="00AA22BA"/>
    <w:rsid w:val="00AB21AF"/>
    <w:rsid w:val="00AB2D68"/>
    <w:rsid w:val="00AD44E4"/>
    <w:rsid w:val="00AE20BD"/>
    <w:rsid w:val="00AF1413"/>
    <w:rsid w:val="00AF2711"/>
    <w:rsid w:val="00AF46B2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409E7"/>
    <w:rsid w:val="00B56A63"/>
    <w:rsid w:val="00B60899"/>
    <w:rsid w:val="00B64AA6"/>
    <w:rsid w:val="00B67AF5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F27CE"/>
    <w:rsid w:val="00C0095C"/>
    <w:rsid w:val="00C021A7"/>
    <w:rsid w:val="00C325B6"/>
    <w:rsid w:val="00C34061"/>
    <w:rsid w:val="00C36E7E"/>
    <w:rsid w:val="00C45B61"/>
    <w:rsid w:val="00C55978"/>
    <w:rsid w:val="00C63B5D"/>
    <w:rsid w:val="00C757BB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769"/>
    <w:rsid w:val="00CA548E"/>
    <w:rsid w:val="00CB1E03"/>
    <w:rsid w:val="00CC2617"/>
    <w:rsid w:val="00CC37E4"/>
    <w:rsid w:val="00CC4BC6"/>
    <w:rsid w:val="00CD7F70"/>
    <w:rsid w:val="00CE3C66"/>
    <w:rsid w:val="00CE5AC1"/>
    <w:rsid w:val="00CF7F75"/>
    <w:rsid w:val="00D05D89"/>
    <w:rsid w:val="00D072BD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BAC"/>
    <w:rsid w:val="00DA66DD"/>
    <w:rsid w:val="00DC3BDC"/>
    <w:rsid w:val="00DD1F2B"/>
    <w:rsid w:val="00DD697F"/>
    <w:rsid w:val="00DE178E"/>
    <w:rsid w:val="00DE287E"/>
    <w:rsid w:val="00DE2BB7"/>
    <w:rsid w:val="00DE631F"/>
    <w:rsid w:val="00DE6C24"/>
    <w:rsid w:val="00DF399E"/>
    <w:rsid w:val="00DF4E68"/>
    <w:rsid w:val="00E229F6"/>
    <w:rsid w:val="00E355E3"/>
    <w:rsid w:val="00E35D19"/>
    <w:rsid w:val="00E43A4F"/>
    <w:rsid w:val="00E54CBE"/>
    <w:rsid w:val="00E554D9"/>
    <w:rsid w:val="00E644C3"/>
    <w:rsid w:val="00E66E57"/>
    <w:rsid w:val="00E71941"/>
    <w:rsid w:val="00E74F3F"/>
    <w:rsid w:val="00E94B12"/>
    <w:rsid w:val="00E97CBD"/>
    <w:rsid w:val="00EA2637"/>
    <w:rsid w:val="00EA2987"/>
    <w:rsid w:val="00EA2CE1"/>
    <w:rsid w:val="00EA6E92"/>
    <w:rsid w:val="00EB5BF9"/>
    <w:rsid w:val="00EC3B03"/>
    <w:rsid w:val="00ED1736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3AA7"/>
    <w:rsid w:val="00F44BE6"/>
    <w:rsid w:val="00F54167"/>
    <w:rsid w:val="00F562DD"/>
    <w:rsid w:val="00F70C7B"/>
    <w:rsid w:val="00F74B39"/>
    <w:rsid w:val="00F77404"/>
    <w:rsid w:val="00F87A1B"/>
    <w:rsid w:val="00F91B62"/>
    <w:rsid w:val="00F95B93"/>
    <w:rsid w:val="00F96E79"/>
    <w:rsid w:val="00FA7852"/>
    <w:rsid w:val="00FB2211"/>
    <w:rsid w:val="00FB36B2"/>
    <w:rsid w:val="00FD5317"/>
    <w:rsid w:val="00FD73D8"/>
    <w:rsid w:val="00FE1F3E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yperlink" Target="http://www.baum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ales.ch@baumer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schemas.microsoft.com/sharepoint/v3"/>
    <ds:schemaRef ds:uri="http://purl.org/dc/elements/1.1/"/>
    <ds:schemaRef ds:uri="http://purl.org/dc/terms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260FB7A-F66E-47D7-8844-A75979170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D2005C1F.dotm</Template>
  <TotalTime>0</TotalTime>
  <Pages>2</Pages>
  <Words>382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Baumer | Presse-Information</vt:lpstr>
    </vt:vector>
  </TitlesOfParts>
  <Manager>S. Diepenbrock</Manager>
  <Company>Baumer Management Services AG</Company>
  <LinksUpToDate>false</LinksUpToDate>
  <CharactersWithSpaces>3223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Baumer | Presse-Information</dc:title>
  <dc:creator>Baumer</dc:creator>
  <cp:lastModifiedBy>Marofsky Nicole</cp:lastModifiedBy>
  <cp:revision>5</cp:revision>
  <cp:lastPrinted>2015-02-06T10:33:00Z</cp:lastPrinted>
  <dcterms:created xsi:type="dcterms:W3CDTF">2017-06-28T07:13:00Z</dcterms:created>
  <dcterms:modified xsi:type="dcterms:W3CDTF">2017-07-10T09:03:00Z</dcterms:modified>
</cp:coreProperties>
</file>