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03" w:rsidRPr="00FD7912" w:rsidRDefault="00DE4003" w:rsidP="00DE4003">
      <w:pPr>
        <w:pStyle w:val="berschrift1"/>
        <w:numPr>
          <w:ilvl w:val="0"/>
          <w:numId w:val="0"/>
        </w:numPr>
        <w:spacing w:line="240" w:lineRule="auto"/>
        <w:rPr>
          <w:sz w:val="44"/>
          <w:lang w:val="fr-FR"/>
        </w:rPr>
      </w:pPr>
      <w:r w:rsidRPr="00FD7912">
        <w:rPr>
          <w:sz w:val="44"/>
          <w:lang w:val="fr-FR"/>
        </w:rPr>
        <w:t>Communiqué de presse</w:t>
      </w:r>
    </w:p>
    <w:p w:rsidR="00812F6F" w:rsidRPr="00FD7912" w:rsidRDefault="00812F6F" w:rsidP="00812F6F">
      <w:pPr>
        <w:pStyle w:val="BaumerFliesstext"/>
        <w:rPr>
          <w:lang w:val="fr-FR"/>
        </w:rPr>
      </w:pPr>
    </w:p>
    <w:p w:rsidR="00812F6F" w:rsidRPr="00FD7912" w:rsidRDefault="00812F6F" w:rsidP="00812F6F">
      <w:pPr>
        <w:pStyle w:val="BaumerFliesstext"/>
        <w:rPr>
          <w:lang w:val="fr-FR"/>
        </w:rPr>
      </w:pPr>
    </w:p>
    <w:p w:rsidR="007E7981" w:rsidRPr="007E7981" w:rsidRDefault="007E7981" w:rsidP="007E7981">
      <w:pPr>
        <w:pStyle w:val="BaumerFliesstext"/>
        <w:spacing w:before="240" w:line="360" w:lineRule="auto"/>
        <w:rPr>
          <w:b/>
          <w:bCs/>
          <w:iCs/>
          <w:sz w:val="28"/>
          <w:szCs w:val="28"/>
          <w:lang w:val="fr-FR"/>
        </w:rPr>
      </w:pPr>
      <w:r w:rsidRPr="007E7981">
        <w:rPr>
          <w:b/>
          <w:bCs/>
          <w:iCs/>
          <w:sz w:val="28"/>
          <w:szCs w:val="28"/>
          <w:lang w:val="fr-FR"/>
        </w:rPr>
        <w:t xml:space="preserve">Disponibles dès à présent : les premières caméras CMOS Sony </w:t>
      </w:r>
      <w:proofErr w:type="spellStart"/>
      <w:r w:rsidRPr="007E7981">
        <w:rPr>
          <w:b/>
          <w:bCs/>
          <w:i/>
          <w:iCs/>
          <w:sz w:val="28"/>
          <w:szCs w:val="28"/>
          <w:lang w:val="fr-FR"/>
        </w:rPr>
        <w:t>Pregius</w:t>
      </w:r>
      <w:proofErr w:type="spellEnd"/>
      <w:r w:rsidRPr="007E7981">
        <w:rPr>
          <w:b/>
          <w:bCs/>
          <w:iCs/>
          <w:sz w:val="28"/>
          <w:szCs w:val="28"/>
          <w:lang w:val="fr-FR"/>
        </w:rPr>
        <w:t xml:space="preserve"> CMOS avec temps d’exposition de 1 µs </w:t>
      </w:r>
    </w:p>
    <w:p w:rsidR="00247813" w:rsidRPr="00FD7912" w:rsidRDefault="00247813" w:rsidP="00247813">
      <w:pPr>
        <w:jc w:val="right"/>
        <w:rPr>
          <w:noProof/>
          <w:lang w:val="fr-FR"/>
        </w:rPr>
      </w:pPr>
    </w:p>
    <w:p w:rsidR="007E7981" w:rsidRPr="007E7981" w:rsidRDefault="007E7981" w:rsidP="007E7981">
      <w:pPr>
        <w:pStyle w:val="BaumerFliesstext"/>
        <w:spacing w:before="240" w:line="360" w:lineRule="auto"/>
        <w:rPr>
          <w:szCs w:val="20"/>
          <w:lang w:val="fr-FR"/>
        </w:rPr>
      </w:pPr>
      <w:r>
        <w:rPr>
          <w:noProof/>
          <w:szCs w:val="20"/>
          <w:lang w:val="en-US" w:eastAsia="en-US"/>
        </w:rPr>
        <w:drawing>
          <wp:anchor distT="0" distB="0" distL="114300" distR="114300" simplePos="0" relativeHeight="251659264" behindDoc="0" locked="0" layoutInCell="1" allowOverlap="1" wp14:anchorId="4A19B7E9" wp14:editId="57B13F2F">
            <wp:simplePos x="0" y="0"/>
            <wp:positionH relativeFrom="column">
              <wp:posOffset>3606800</wp:posOffset>
            </wp:positionH>
            <wp:positionV relativeFrom="paragraph">
              <wp:posOffset>138430</wp:posOffset>
            </wp:positionV>
            <wp:extent cx="2451100" cy="1799590"/>
            <wp:effectExtent l="0" t="0" r="6350" b="0"/>
            <wp:wrapSquare wrapText="bothSides"/>
            <wp:docPr id="1" name="Grafik 1" descr="Z:\Marketing\MarCom\Presse\Presseinformationen\z_Arbeit\Baumer_CX-Series_ML_20160408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rCom\Presse\Presseinformationen\z_Arbeit\Baumer_CX-Series_ML_20160408_PH.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5110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0B" w:rsidRPr="00D91C04">
        <w:rPr>
          <w:szCs w:val="20"/>
          <w:lang w:val="fr-FR"/>
        </w:rPr>
        <w:t>(</w:t>
      </w:r>
      <w:r w:rsidR="00D91C04" w:rsidRPr="00D91C04">
        <w:rPr>
          <w:szCs w:val="20"/>
          <w:lang w:val="fr-FR"/>
        </w:rPr>
        <w:t>11</w:t>
      </w:r>
      <w:r w:rsidR="00F91039" w:rsidRPr="00D91C04">
        <w:rPr>
          <w:szCs w:val="20"/>
          <w:lang w:val="fr-FR"/>
        </w:rPr>
        <w:t>/</w:t>
      </w:r>
      <w:r w:rsidR="00D91C04" w:rsidRPr="00D91C04">
        <w:rPr>
          <w:szCs w:val="20"/>
          <w:lang w:val="fr-FR"/>
        </w:rPr>
        <w:t>07</w:t>
      </w:r>
      <w:r w:rsidR="00F91039" w:rsidRPr="00D91C04">
        <w:rPr>
          <w:szCs w:val="20"/>
          <w:lang w:val="fr-FR"/>
        </w:rPr>
        <w:t>/</w:t>
      </w:r>
      <w:r w:rsidR="00D91C04" w:rsidRPr="00D91C04">
        <w:rPr>
          <w:szCs w:val="20"/>
          <w:lang w:val="fr-FR"/>
        </w:rPr>
        <w:t>2017</w:t>
      </w:r>
      <w:r w:rsidR="00D73B0B" w:rsidRPr="00D91C04">
        <w:rPr>
          <w:szCs w:val="20"/>
          <w:lang w:val="fr-FR"/>
        </w:rPr>
        <w:t>)</w:t>
      </w:r>
      <w:r w:rsidR="00FF3BB6" w:rsidRPr="00FD7912">
        <w:rPr>
          <w:szCs w:val="20"/>
          <w:lang w:val="fr-FR"/>
        </w:rPr>
        <w:t xml:space="preserve"> </w:t>
      </w:r>
      <w:r w:rsidR="00F162E9" w:rsidRPr="00FD7912">
        <w:rPr>
          <w:szCs w:val="20"/>
          <w:lang w:val="fr-FR"/>
        </w:rPr>
        <w:t xml:space="preserve"> </w:t>
      </w:r>
      <w:r w:rsidRPr="007E7981">
        <w:rPr>
          <w:lang w:val="fr-FR"/>
        </w:rPr>
        <w:t xml:space="preserve">Baumer propose les toutes premières caméras CMOS dotées de temps d’exposition à partir de 1 µs dans le segment principal des caméras industrielles numériques. Les modèles CX équipés des détecteurs </w:t>
      </w:r>
      <w:r w:rsidRPr="007E7981">
        <w:rPr>
          <w:i/>
          <w:szCs w:val="20"/>
          <w:lang w:val="fr-FR"/>
        </w:rPr>
        <w:t xml:space="preserve">Sony </w:t>
      </w:r>
      <w:proofErr w:type="spellStart"/>
      <w:r w:rsidRPr="007E7981">
        <w:rPr>
          <w:i/>
          <w:szCs w:val="20"/>
          <w:lang w:val="fr-FR"/>
        </w:rPr>
        <w:t>Pregius</w:t>
      </w:r>
      <w:proofErr w:type="spellEnd"/>
      <w:r w:rsidRPr="007E7981">
        <w:rPr>
          <w:lang w:val="fr-FR"/>
        </w:rPr>
        <w:t xml:space="preserve"> de 2</w:t>
      </w:r>
      <w:r w:rsidRPr="007E7981">
        <w:rPr>
          <w:vertAlign w:val="superscript"/>
          <w:lang w:val="fr-FR"/>
        </w:rPr>
        <w:t>e</w:t>
      </w:r>
      <w:r w:rsidRPr="007E7981">
        <w:rPr>
          <w:lang w:val="fr-FR"/>
        </w:rPr>
        <w:t xml:space="preserve"> génération exposent désormais à partir de 1 µs jusqu’à 60 s. Ils sont disponibles dans des résolutions jusqu’à 12 mégapixels et sont donc parfaitement adaptés à des applications à haute intensité lumineuse, comme lors du soudage au laser, ou à des domaines d’application à vitesses élevées, tels que l’équipement de circuits imprimés pour réduire le flou dû au mouvement. Baumer élargit ainsi le domaine d’utilisation des caméras CMOS et comble une autre niche jusqu’à présent réservée aux capteurs CCD. Des prototypes de caméra sont disponibles dès à présent. La production en série débutera au 3</w:t>
      </w:r>
      <w:r w:rsidRPr="007E7981">
        <w:rPr>
          <w:vertAlign w:val="superscript"/>
          <w:lang w:val="fr-FR"/>
        </w:rPr>
        <w:t>e</w:t>
      </w:r>
      <w:r w:rsidRPr="007E7981">
        <w:rPr>
          <w:lang w:val="fr-FR"/>
        </w:rPr>
        <w:t xml:space="preserve"> trimestre 2017. </w:t>
      </w:r>
    </w:p>
    <w:p w:rsidR="007E7981" w:rsidRPr="007E7981" w:rsidRDefault="007E7981" w:rsidP="007E7981">
      <w:pPr>
        <w:pStyle w:val="BaumerFliesstext"/>
        <w:spacing w:before="240" w:line="360" w:lineRule="auto"/>
        <w:rPr>
          <w:szCs w:val="20"/>
          <w:lang w:val="fr-FR"/>
        </w:rPr>
      </w:pPr>
      <w:r w:rsidRPr="007E7981">
        <w:rPr>
          <w:lang w:val="fr-FR"/>
        </w:rPr>
        <w:t>Dans leur catégorie, les caméras CX mesurant seulement 29 x 29 mm proposent le temps d’exposition actuellement le plus court mais aussi la plage de température d’utilisation la plus élevée jusqu’à 65 °C, des cadences d’images jusqu’à 1000 images/s avec la fonctionnalité ROI (</w:t>
      </w:r>
      <w:proofErr w:type="spellStart"/>
      <w:r w:rsidRPr="007E7981">
        <w:rPr>
          <w:lang w:val="fr-FR"/>
        </w:rPr>
        <w:t>Region</w:t>
      </w:r>
      <w:proofErr w:type="spellEnd"/>
      <w:r w:rsidRPr="007E7981">
        <w:rPr>
          <w:lang w:val="fr-FR"/>
        </w:rPr>
        <w:t xml:space="preserve"> of </w:t>
      </w:r>
      <w:proofErr w:type="spellStart"/>
      <w:r w:rsidRPr="007E7981">
        <w:rPr>
          <w:lang w:val="fr-FR"/>
        </w:rPr>
        <w:t>Interest</w:t>
      </w:r>
      <w:proofErr w:type="spellEnd"/>
      <w:r w:rsidRPr="007E7981">
        <w:rPr>
          <w:lang w:val="fr-FR"/>
        </w:rPr>
        <w:t xml:space="preserve">), ainsi qu’une très grande plage dynamique de 71 dB. Associant une haute résolution et une excellente qualité d’image, les applications les plus diverses, imposant de sévères exigences à la fois en termes de précision des détails de l’acquisition d’images et de débit, peuvent être réalisées avec fiabilité sur le long terme avec des caméras </w:t>
      </w:r>
      <w:proofErr w:type="spellStart"/>
      <w:r w:rsidRPr="007E7981">
        <w:rPr>
          <w:lang w:val="fr-FR"/>
        </w:rPr>
        <w:t>GigE</w:t>
      </w:r>
      <w:proofErr w:type="spellEnd"/>
      <w:r w:rsidRPr="007E7981">
        <w:rPr>
          <w:lang w:val="fr-FR"/>
        </w:rPr>
        <w:t xml:space="preserve"> et USB 3.0.</w:t>
      </w:r>
    </w:p>
    <w:p w:rsidR="007E7981" w:rsidRPr="007E7981" w:rsidRDefault="007E7981" w:rsidP="007E7981">
      <w:pPr>
        <w:pStyle w:val="BaumerFliesstext"/>
        <w:spacing w:before="240" w:line="360" w:lineRule="auto"/>
        <w:jc w:val="both"/>
        <w:rPr>
          <w:szCs w:val="20"/>
          <w:lang w:val="fr-FR"/>
        </w:rPr>
      </w:pPr>
      <w:r w:rsidRPr="007E7981">
        <w:rPr>
          <w:lang w:val="fr-FR"/>
        </w:rPr>
        <w:t>Vous trouverez de plus amples informations sur la série CX sur :</w:t>
      </w:r>
      <w:r w:rsidR="00A94491">
        <w:rPr>
          <w:lang w:val="fr-FR"/>
        </w:rPr>
        <w:t xml:space="preserve"> </w:t>
      </w:r>
      <w:r w:rsidRPr="007E7981">
        <w:rPr>
          <w:lang w:val="fr-FR"/>
        </w:rPr>
        <w:t>www.baumer.com/cameras/CX</w:t>
      </w:r>
    </w:p>
    <w:p w:rsidR="009371DC" w:rsidRPr="00A94491" w:rsidRDefault="009371DC" w:rsidP="00874ECF">
      <w:pPr>
        <w:pBdr>
          <w:bottom w:val="single" w:sz="4" w:space="1" w:color="auto"/>
        </w:pBdr>
        <w:rPr>
          <w:szCs w:val="20"/>
          <w:lang w:val="fr-FR"/>
        </w:rPr>
      </w:pPr>
    </w:p>
    <w:p w:rsidR="00CA1312" w:rsidRPr="007E7981" w:rsidRDefault="00F91039" w:rsidP="00D73B0B">
      <w:pPr>
        <w:pStyle w:val="BaumerFliesstext"/>
        <w:tabs>
          <w:tab w:val="left" w:pos="3408"/>
        </w:tabs>
        <w:spacing w:before="120" w:line="360" w:lineRule="auto"/>
        <w:rPr>
          <w:iCs/>
          <w:noProof/>
          <w:szCs w:val="20"/>
          <w:lang w:val="fr-FR"/>
        </w:rPr>
      </w:pPr>
      <w:r w:rsidRPr="007E7981">
        <w:rPr>
          <w:noProof/>
          <w:szCs w:val="20"/>
          <w:lang w:val="fr-FR"/>
        </w:rPr>
        <w:t>Photo</w:t>
      </w:r>
      <w:r w:rsidR="00A633F4" w:rsidRPr="007E7981">
        <w:rPr>
          <w:noProof/>
          <w:szCs w:val="20"/>
          <w:lang w:val="fr-FR"/>
        </w:rPr>
        <w:t> </w:t>
      </w:r>
      <w:r w:rsidRPr="007E7981">
        <w:rPr>
          <w:noProof/>
          <w:szCs w:val="20"/>
          <w:lang w:val="fr-FR"/>
        </w:rPr>
        <w:t>:</w:t>
      </w:r>
      <w:r w:rsidRPr="007E7981">
        <w:rPr>
          <w:iCs/>
          <w:noProof/>
          <w:szCs w:val="20"/>
          <w:lang w:val="fr-FR"/>
        </w:rPr>
        <w:t xml:space="preserve"> </w:t>
      </w:r>
      <w:r w:rsidR="007E7981">
        <w:rPr>
          <w:lang w:val="fr-FR"/>
        </w:rPr>
        <w:t>A</w:t>
      </w:r>
      <w:r w:rsidR="007E7981" w:rsidRPr="007E7981">
        <w:rPr>
          <w:lang w:val="fr-FR"/>
        </w:rPr>
        <w:t>vec des temps d’exposition à partir de 1 µs, les caméras CX Baumer avec détecteurs</w:t>
      </w:r>
      <w:r w:rsidR="007E7981" w:rsidRPr="007E7981">
        <w:rPr>
          <w:i/>
          <w:szCs w:val="20"/>
          <w:lang w:val="fr-FR"/>
        </w:rPr>
        <w:t xml:space="preserve"> Sony </w:t>
      </w:r>
      <w:proofErr w:type="spellStart"/>
      <w:r w:rsidR="007E7981" w:rsidRPr="007E7981">
        <w:rPr>
          <w:i/>
          <w:szCs w:val="20"/>
          <w:lang w:val="fr-FR"/>
        </w:rPr>
        <w:t>Pregius</w:t>
      </w:r>
      <w:proofErr w:type="spellEnd"/>
      <w:r w:rsidR="007E7981" w:rsidRPr="007E7981">
        <w:rPr>
          <w:lang w:val="fr-FR"/>
        </w:rPr>
        <w:t xml:space="preserve"> de 2</w:t>
      </w:r>
      <w:r w:rsidR="007E7981" w:rsidRPr="007E7981">
        <w:rPr>
          <w:vertAlign w:val="superscript"/>
          <w:lang w:val="fr-FR"/>
        </w:rPr>
        <w:t>e</w:t>
      </w:r>
      <w:r w:rsidR="007E7981" w:rsidRPr="007E7981">
        <w:rPr>
          <w:lang w:val="fr-FR"/>
        </w:rPr>
        <w:t xml:space="preserve"> génération proposent les temps d’exposition actuellement les plus courts dans la catégorie standard des caméras industrielles numériques.</w:t>
      </w:r>
    </w:p>
    <w:p w:rsidR="00454D57" w:rsidRPr="007E7981" w:rsidRDefault="00454D57" w:rsidP="00D73B0B">
      <w:pPr>
        <w:pStyle w:val="BaumerFliesstext"/>
        <w:tabs>
          <w:tab w:val="left" w:pos="3408"/>
        </w:tabs>
        <w:spacing w:before="120" w:line="360" w:lineRule="auto"/>
        <w:rPr>
          <w:iCs/>
          <w:noProof/>
          <w:szCs w:val="20"/>
          <w:lang w:val="fr-FR"/>
        </w:rPr>
      </w:pPr>
    </w:p>
    <w:p w:rsidR="00D73B0B" w:rsidRPr="00FD7912" w:rsidRDefault="00DE4003" w:rsidP="00D73B0B">
      <w:pPr>
        <w:pStyle w:val="BaumerFliesstext"/>
        <w:tabs>
          <w:tab w:val="left" w:pos="3408"/>
        </w:tabs>
        <w:spacing w:line="360" w:lineRule="auto"/>
        <w:rPr>
          <w:sz w:val="16"/>
          <w:szCs w:val="16"/>
          <w:lang w:val="fr-FR"/>
        </w:rPr>
      </w:pPr>
      <w:r w:rsidRPr="00FD7912">
        <w:rPr>
          <w:sz w:val="16"/>
          <w:lang w:val="fr-FR"/>
        </w:rPr>
        <w:t>Nombre de caractères (avec espaces)</w:t>
      </w:r>
      <w:r w:rsidR="00A633F4">
        <w:rPr>
          <w:sz w:val="16"/>
          <w:lang w:val="fr-FR"/>
        </w:rPr>
        <w:t> </w:t>
      </w:r>
      <w:r w:rsidRPr="00FD7912">
        <w:rPr>
          <w:sz w:val="16"/>
          <w:lang w:val="fr-FR"/>
        </w:rPr>
        <w:t xml:space="preserve">: env. </w:t>
      </w:r>
      <w:r w:rsidR="007E7981">
        <w:rPr>
          <w:sz w:val="16"/>
          <w:szCs w:val="16"/>
          <w:lang w:val="fr-FR"/>
        </w:rPr>
        <w:t>1600</w:t>
      </w:r>
    </w:p>
    <w:p w:rsidR="003C7B72" w:rsidRPr="00FD7912" w:rsidRDefault="003C7B72" w:rsidP="00D73B0B">
      <w:pPr>
        <w:pStyle w:val="BaumerFliesstext"/>
        <w:tabs>
          <w:tab w:val="left" w:pos="3408"/>
        </w:tabs>
        <w:spacing w:line="360" w:lineRule="auto"/>
        <w:rPr>
          <w:sz w:val="16"/>
          <w:szCs w:val="16"/>
          <w:lang w:val="fr-FR"/>
        </w:rPr>
      </w:pPr>
      <w:r w:rsidRPr="00FD7912">
        <w:rPr>
          <w:sz w:val="16"/>
          <w:szCs w:val="16"/>
          <w:lang w:val="fr-FR"/>
        </w:rPr>
        <w:t>Texte et photo à télécharger sous</w:t>
      </w:r>
      <w:r w:rsidR="00FD7912">
        <w:rPr>
          <w:sz w:val="16"/>
          <w:szCs w:val="16"/>
          <w:lang w:val="fr-FR"/>
        </w:rPr>
        <w:t> </w:t>
      </w:r>
      <w:r w:rsidRPr="00FD7912">
        <w:rPr>
          <w:sz w:val="16"/>
          <w:szCs w:val="16"/>
          <w:lang w:val="fr-FR"/>
        </w:rPr>
        <w:t>:</w:t>
      </w:r>
      <w:r w:rsidRPr="00FD7912">
        <w:rPr>
          <w:lang w:val="fr-FR"/>
        </w:rPr>
        <w:t xml:space="preserve"> </w:t>
      </w:r>
      <w:hyperlink r:id="rId13" w:history="1">
        <w:r w:rsidRPr="00FD7912">
          <w:rPr>
            <w:rStyle w:val="Hyperlink"/>
            <w:b/>
            <w:sz w:val="16"/>
            <w:szCs w:val="16"/>
            <w:lang w:val="fr-FR"/>
          </w:rPr>
          <w:t>www.baumer.com/press</w:t>
        </w:r>
      </w:hyperlink>
    </w:p>
    <w:p w:rsidR="00817F98" w:rsidRDefault="00817F98" w:rsidP="00D73B0B">
      <w:pPr>
        <w:spacing w:line="360" w:lineRule="auto"/>
        <w:ind w:right="-2378"/>
        <w:rPr>
          <w:szCs w:val="20"/>
          <w:lang w:val="fr-FR"/>
        </w:rPr>
      </w:pPr>
    </w:p>
    <w:p w:rsidR="00A20CC3" w:rsidRPr="00FD7912" w:rsidRDefault="00A20CC3" w:rsidP="00D73B0B">
      <w:pPr>
        <w:spacing w:line="360" w:lineRule="auto"/>
        <w:ind w:right="-2378"/>
        <w:rPr>
          <w:szCs w:val="20"/>
          <w:lang w:val="fr-FR"/>
        </w:rPr>
      </w:pPr>
      <w:bookmarkStart w:id="0" w:name="_GoBack"/>
      <w:bookmarkEnd w:id="0"/>
    </w:p>
    <w:p w:rsidR="00DE4003" w:rsidRPr="00FD7912" w:rsidRDefault="00DE4003" w:rsidP="00DE400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fr-FR"/>
        </w:rPr>
      </w:pPr>
      <w:r w:rsidRPr="00FD7912">
        <w:rPr>
          <w:b/>
          <w:kern w:val="20"/>
          <w:sz w:val="16"/>
          <w:lang w:val="fr-FR"/>
        </w:rPr>
        <w:lastRenderedPageBreak/>
        <w:t>Groupe Baumer</w:t>
      </w:r>
    </w:p>
    <w:p w:rsidR="00D73B0B" w:rsidRPr="00FD7912" w:rsidRDefault="00E250AE"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fr-FR"/>
        </w:rPr>
      </w:pPr>
      <w:r w:rsidRPr="00FD7912">
        <w:rPr>
          <w:kern w:val="20"/>
          <w:sz w:val="16"/>
          <w:lang w:val="fr-FR"/>
        </w:rPr>
        <w:t xml:space="preserve">Le Groupe Baumer est un des leaders mondiaux dans la production de capteurs, codeurs, instruments de mesure et composants pour les appareils de traitement d’image automatisé. </w:t>
      </w:r>
      <w:r w:rsidR="00DE4003" w:rsidRPr="00FD7912">
        <w:rPr>
          <w:color w:val="000000"/>
          <w:kern w:val="20"/>
          <w:sz w:val="16"/>
          <w:lang w:val="fr-FR"/>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00DE4003" w:rsidRPr="00FD7912">
        <w:rPr>
          <w:kern w:val="20"/>
          <w:sz w:val="16"/>
          <w:lang w:val="fr-FR"/>
        </w:rPr>
        <w:t>L'entreprise familiale, qui emploie quelque 2</w:t>
      </w:r>
      <w:r w:rsidR="00FD7912">
        <w:rPr>
          <w:kern w:val="20"/>
          <w:sz w:val="16"/>
          <w:lang w:val="fr-FR"/>
        </w:rPr>
        <w:t> 4</w:t>
      </w:r>
      <w:r w:rsidR="00DE4003" w:rsidRPr="00FD7912">
        <w:rPr>
          <w:kern w:val="20"/>
          <w:sz w:val="16"/>
          <w:lang w:val="fr-FR"/>
        </w:rPr>
        <w:t>00</w:t>
      </w:r>
      <w:r w:rsidR="00FD7912">
        <w:rPr>
          <w:kern w:val="20"/>
          <w:sz w:val="16"/>
          <w:lang w:val="fr-FR"/>
        </w:rPr>
        <w:t> </w:t>
      </w:r>
      <w:r w:rsidR="00DE4003" w:rsidRPr="00FD7912">
        <w:rPr>
          <w:kern w:val="20"/>
          <w:sz w:val="16"/>
          <w:lang w:val="fr-FR"/>
        </w:rPr>
        <w:t>collaborateurs et dispose de sites de production, de sociétés de distribution et de représentations dans 38</w:t>
      </w:r>
      <w:r w:rsidR="00FD7912">
        <w:rPr>
          <w:kern w:val="20"/>
          <w:sz w:val="16"/>
          <w:lang w:val="fr-FR"/>
        </w:rPr>
        <w:t> </w:t>
      </w:r>
      <w:r w:rsidR="00DE4003" w:rsidRPr="00FD7912">
        <w:rPr>
          <w:kern w:val="20"/>
          <w:sz w:val="16"/>
          <w:lang w:val="fr-FR"/>
        </w:rPr>
        <w:t>succursales et 19</w:t>
      </w:r>
      <w:r w:rsidR="00FD7912">
        <w:rPr>
          <w:kern w:val="20"/>
          <w:sz w:val="16"/>
          <w:lang w:val="fr-FR"/>
        </w:rPr>
        <w:t> </w:t>
      </w:r>
      <w:r w:rsidR="00DE4003" w:rsidRPr="00FD7912">
        <w:rPr>
          <w:kern w:val="20"/>
          <w:sz w:val="16"/>
          <w:lang w:val="fr-FR"/>
        </w:rPr>
        <w:t xml:space="preserve">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4">
        <w:r w:rsidR="00DE4003" w:rsidRPr="00FD7912">
          <w:rPr>
            <w:color w:val="003399"/>
            <w:kern w:val="20"/>
            <w:sz w:val="16"/>
            <w:u w:val="single"/>
            <w:lang w:val="fr-FR"/>
          </w:rPr>
          <w:t>www.baumer.com</w:t>
        </w:r>
      </w:hyperlink>
      <w:r w:rsidR="00DE4003" w:rsidRPr="00FD7912">
        <w:rPr>
          <w:kern w:val="20"/>
          <w:sz w:val="16"/>
          <w:lang w:val="fr-FR"/>
        </w:rPr>
        <w:t>.</w:t>
      </w:r>
    </w:p>
    <w:p w:rsidR="00D73B0B" w:rsidRPr="00FD7912" w:rsidRDefault="00D73B0B" w:rsidP="00D73B0B">
      <w:pPr>
        <w:spacing w:line="360" w:lineRule="auto"/>
        <w:rPr>
          <w:b/>
          <w:szCs w:val="20"/>
          <w:lang w:val="fr-FR"/>
        </w:rPr>
      </w:pPr>
    </w:p>
    <w:p w:rsidR="00D73B0B" w:rsidRPr="00FD7912" w:rsidRDefault="00D73B0B" w:rsidP="00D73B0B">
      <w:pPr>
        <w:spacing w:line="360" w:lineRule="auto"/>
        <w:rPr>
          <w:szCs w:val="20"/>
          <w:lang w:val="fr-FR"/>
        </w:rPr>
      </w:pPr>
    </w:p>
    <w:tbl>
      <w:tblPr>
        <w:tblW w:w="9889" w:type="dxa"/>
        <w:tblLook w:val="01E0" w:firstRow="1" w:lastRow="1" w:firstColumn="1" w:lastColumn="1" w:noHBand="0" w:noVBand="0"/>
      </w:tblPr>
      <w:tblGrid>
        <w:gridCol w:w="3369"/>
        <w:gridCol w:w="3485"/>
        <w:gridCol w:w="3035"/>
      </w:tblGrid>
      <w:tr w:rsidR="00F603A1" w:rsidRPr="00FD7912" w:rsidTr="00F603A1">
        <w:tc>
          <w:tcPr>
            <w:tcW w:w="3369" w:type="dxa"/>
            <w:shd w:val="clear" w:color="auto" w:fill="auto"/>
          </w:tcPr>
          <w:p w:rsidR="00F603A1" w:rsidRPr="00A633F4" w:rsidRDefault="00FF2896" w:rsidP="00D06A30">
            <w:pPr>
              <w:spacing w:line="240" w:lineRule="exact"/>
              <w:rPr>
                <w:b/>
                <w:bCs/>
                <w:sz w:val="16"/>
                <w:szCs w:val="16"/>
                <w:lang w:val="en-US"/>
              </w:rPr>
            </w:pPr>
            <w:r w:rsidRPr="00A633F4">
              <w:rPr>
                <w:b/>
                <w:bCs/>
                <w:sz w:val="16"/>
                <w:szCs w:val="16"/>
                <w:lang w:val="en-US"/>
              </w:rPr>
              <w:t xml:space="preserve">Contact </w:t>
            </w:r>
            <w:proofErr w:type="spellStart"/>
            <w:r w:rsidRPr="00A633F4">
              <w:rPr>
                <w:b/>
                <w:bCs/>
                <w:sz w:val="16"/>
                <w:szCs w:val="16"/>
                <w:lang w:val="en-US"/>
              </w:rPr>
              <w:t>presse</w:t>
            </w:r>
            <w:proofErr w:type="spellEnd"/>
            <w:r w:rsidR="00F603A1" w:rsidRPr="00A633F4">
              <w:rPr>
                <w:b/>
                <w:bCs/>
                <w:sz w:val="16"/>
                <w:szCs w:val="16"/>
                <w:lang w:val="en-US"/>
              </w:rPr>
              <w:t>:</w:t>
            </w:r>
          </w:p>
          <w:p w:rsidR="00002BA3" w:rsidRPr="007E7981" w:rsidRDefault="007E7981" w:rsidP="00002BA3">
            <w:pPr>
              <w:spacing w:line="240" w:lineRule="exact"/>
              <w:rPr>
                <w:sz w:val="16"/>
                <w:szCs w:val="16"/>
                <w:lang w:val="en-US"/>
              </w:rPr>
            </w:pPr>
            <w:r w:rsidRPr="007E7981">
              <w:rPr>
                <w:sz w:val="16"/>
                <w:szCs w:val="16"/>
                <w:lang w:val="en-US"/>
              </w:rPr>
              <w:t>Nicole Marofsky</w:t>
            </w:r>
          </w:p>
          <w:p w:rsidR="007E7981" w:rsidRPr="00F531B1" w:rsidRDefault="007E7981" w:rsidP="007E7981">
            <w:pPr>
              <w:spacing w:line="240" w:lineRule="exact"/>
              <w:rPr>
                <w:sz w:val="16"/>
                <w:szCs w:val="16"/>
                <w:lang w:val="en-US"/>
              </w:rPr>
            </w:pPr>
            <w:r w:rsidRPr="00F531B1">
              <w:rPr>
                <w:sz w:val="16"/>
                <w:szCs w:val="16"/>
                <w:lang w:val="en-US"/>
              </w:rPr>
              <w:t>Marketing Communication</w:t>
            </w:r>
          </w:p>
          <w:p w:rsidR="007E7981" w:rsidRPr="00F531B1" w:rsidRDefault="007E7981" w:rsidP="007E7981">
            <w:pPr>
              <w:spacing w:line="240" w:lineRule="exact"/>
              <w:rPr>
                <w:sz w:val="16"/>
                <w:szCs w:val="16"/>
                <w:lang w:val="en-US"/>
              </w:rPr>
            </w:pPr>
            <w:r w:rsidRPr="00F531B1">
              <w:rPr>
                <w:sz w:val="16"/>
                <w:szCs w:val="16"/>
                <w:lang w:val="en-US"/>
              </w:rPr>
              <w:t>Vision Competence Center</w:t>
            </w:r>
          </w:p>
          <w:p w:rsidR="00F603A1" w:rsidRPr="00FD7912" w:rsidRDefault="00F603A1" w:rsidP="005C770D">
            <w:pPr>
              <w:spacing w:line="240" w:lineRule="exact"/>
              <w:rPr>
                <w:sz w:val="16"/>
                <w:szCs w:val="16"/>
                <w:highlight w:val="yellow"/>
                <w:lang w:val="fr-FR"/>
              </w:rPr>
            </w:pPr>
            <w:r w:rsidRPr="00FD7912">
              <w:rPr>
                <w:sz w:val="16"/>
                <w:lang w:val="fr-FR"/>
              </w:rPr>
              <w:t xml:space="preserve">Tél. </w:t>
            </w:r>
            <w:r w:rsidR="007E7981" w:rsidRPr="00F531B1">
              <w:rPr>
                <w:sz w:val="16"/>
                <w:szCs w:val="16"/>
                <w:lang w:val="en-US"/>
              </w:rPr>
              <w:t>+49 (0)3528 43 86 19</w:t>
            </w:r>
          </w:p>
          <w:p w:rsidR="00F603A1" w:rsidRPr="00FD7912" w:rsidRDefault="00F603A1" w:rsidP="005C770D">
            <w:pPr>
              <w:spacing w:line="240" w:lineRule="exact"/>
              <w:rPr>
                <w:sz w:val="16"/>
                <w:szCs w:val="16"/>
                <w:highlight w:val="yellow"/>
                <w:lang w:val="fr-FR"/>
              </w:rPr>
            </w:pPr>
            <w:r w:rsidRPr="00FD7912">
              <w:rPr>
                <w:sz w:val="16"/>
                <w:szCs w:val="16"/>
                <w:lang w:val="fr-FR"/>
              </w:rPr>
              <w:t xml:space="preserve">Fax </w:t>
            </w:r>
            <w:r w:rsidR="007E7981" w:rsidRPr="00F531B1">
              <w:rPr>
                <w:sz w:val="16"/>
                <w:szCs w:val="16"/>
                <w:lang w:val="en-US"/>
              </w:rPr>
              <w:t>+49 (0)3528 43 86 86</w:t>
            </w:r>
          </w:p>
          <w:p w:rsidR="007E7981" w:rsidRPr="00F531B1" w:rsidRDefault="007E7981" w:rsidP="007E7981">
            <w:pPr>
              <w:spacing w:line="240" w:lineRule="exact"/>
              <w:rPr>
                <w:sz w:val="16"/>
                <w:szCs w:val="16"/>
                <w:lang w:val="en-US"/>
              </w:rPr>
            </w:pPr>
            <w:r w:rsidRPr="00F531B1">
              <w:rPr>
                <w:sz w:val="16"/>
                <w:szCs w:val="16"/>
                <w:lang w:val="en-US"/>
              </w:rPr>
              <w:t>nmarofsky@baumer.com</w:t>
            </w:r>
          </w:p>
          <w:p w:rsidR="00F603A1" w:rsidRPr="00A633F4" w:rsidRDefault="00F603A1" w:rsidP="005C770D">
            <w:pPr>
              <w:spacing w:line="240" w:lineRule="exact"/>
              <w:rPr>
                <w:b/>
                <w:sz w:val="16"/>
                <w:szCs w:val="16"/>
                <w:lang w:val="de-DE"/>
              </w:rPr>
            </w:pPr>
            <w:r w:rsidRPr="00A633F4">
              <w:rPr>
                <w:sz w:val="16"/>
                <w:szCs w:val="16"/>
                <w:lang w:val="de-DE"/>
              </w:rPr>
              <w:t>www.baumer.com</w:t>
            </w:r>
          </w:p>
        </w:tc>
        <w:tc>
          <w:tcPr>
            <w:tcW w:w="3485" w:type="dxa"/>
          </w:tcPr>
          <w:p w:rsidR="00F603A1" w:rsidRPr="00FD7912" w:rsidRDefault="00F603A1" w:rsidP="00227ECC">
            <w:pPr>
              <w:spacing w:line="240" w:lineRule="exact"/>
              <w:rPr>
                <w:b/>
                <w:bCs/>
                <w:sz w:val="16"/>
                <w:szCs w:val="16"/>
                <w:lang w:val="fr-FR"/>
              </w:rPr>
            </w:pPr>
            <w:r w:rsidRPr="00FD7912">
              <w:rPr>
                <w:b/>
                <w:sz w:val="16"/>
                <w:lang w:val="fr-FR"/>
              </w:rPr>
              <w:t>Contact entreprise Suisse:</w:t>
            </w:r>
          </w:p>
          <w:p w:rsidR="00F603A1" w:rsidRPr="00FD7912" w:rsidRDefault="00F603A1" w:rsidP="00227ECC">
            <w:pPr>
              <w:spacing w:line="240" w:lineRule="exact"/>
              <w:rPr>
                <w:sz w:val="16"/>
                <w:szCs w:val="16"/>
                <w:lang w:val="fr-FR"/>
              </w:rPr>
            </w:pPr>
            <w:r w:rsidRPr="00FD7912">
              <w:rPr>
                <w:sz w:val="16"/>
                <w:lang w:val="fr-FR"/>
              </w:rPr>
              <w:t>Baumer Electric AG</w:t>
            </w:r>
          </w:p>
          <w:p w:rsidR="00F603A1" w:rsidRPr="00FD7912" w:rsidRDefault="00F603A1" w:rsidP="00227ECC">
            <w:pPr>
              <w:spacing w:line="240" w:lineRule="exact"/>
              <w:rPr>
                <w:sz w:val="16"/>
                <w:szCs w:val="16"/>
                <w:lang w:val="fr-FR"/>
              </w:rPr>
            </w:pPr>
            <w:r w:rsidRPr="00FD7912">
              <w:rPr>
                <w:sz w:val="16"/>
                <w:lang w:val="fr-FR"/>
              </w:rPr>
              <w:t>Tél. +41 52728 11 22</w:t>
            </w:r>
          </w:p>
          <w:p w:rsidR="00F603A1" w:rsidRPr="00FD7912" w:rsidRDefault="00F603A1" w:rsidP="00227ECC">
            <w:pPr>
              <w:spacing w:line="240" w:lineRule="exact"/>
              <w:rPr>
                <w:sz w:val="16"/>
                <w:szCs w:val="16"/>
                <w:lang w:val="fr-FR"/>
              </w:rPr>
            </w:pPr>
            <w:r w:rsidRPr="00FD7912">
              <w:rPr>
                <w:sz w:val="16"/>
                <w:lang w:val="fr-FR"/>
              </w:rPr>
              <w:t>Fax +41 52728 11 44</w:t>
            </w:r>
            <w:r w:rsidRPr="00FD7912">
              <w:rPr>
                <w:lang w:val="fr-FR"/>
              </w:rPr>
              <w:tab/>
            </w:r>
          </w:p>
          <w:p w:rsidR="00F603A1" w:rsidRPr="00FD7912" w:rsidRDefault="00A20CC3" w:rsidP="00227ECC">
            <w:pPr>
              <w:spacing w:line="240" w:lineRule="exact"/>
              <w:rPr>
                <w:sz w:val="16"/>
                <w:lang w:val="fr-FR"/>
              </w:rPr>
            </w:pPr>
            <w:hyperlink r:id="rId15">
              <w:r w:rsidR="00F603A1" w:rsidRPr="00FD7912">
                <w:rPr>
                  <w:rStyle w:val="Hyperlink"/>
                  <w:color w:val="auto"/>
                  <w:sz w:val="16"/>
                  <w:u w:val="none"/>
                  <w:lang w:val="fr-FR"/>
                </w:rPr>
                <w:t>sales.ch@baumer.com</w:t>
              </w:r>
            </w:hyperlink>
            <w:r w:rsidR="00F603A1" w:rsidRPr="00FD7912">
              <w:rPr>
                <w:sz w:val="16"/>
                <w:lang w:val="fr-FR"/>
              </w:rPr>
              <w:t xml:space="preserve"> </w:t>
            </w:r>
          </w:p>
          <w:p w:rsidR="00F603A1" w:rsidRPr="00FD7912" w:rsidRDefault="00A20CC3" w:rsidP="00227ECC">
            <w:pPr>
              <w:spacing w:line="240" w:lineRule="exact"/>
              <w:rPr>
                <w:b/>
                <w:bCs/>
                <w:sz w:val="16"/>
                <w:szCs w:val="16"/>
                <w:lang w:val="fr-FR"/>
              </w:rPr>
            </w:pPr>
            <w:hyperlink r:id="rId16">
              <w:r w:rsidR="00F603A1" w:rsidRPr="00FD7912">
                <w:rPr>
                  <w:rStyle w:val="Hyperlink"/>
                  <w:color w:val="auto"/>
                  <w:sz w:val="16"/>
                  <w:u w:val="none"/>
                  <w:lang w:val="fr-FR"/>
                </w:rPr>
                <w:t>www.baumer.com</w:t>
              </w:r>
            </w:hyperlink>
          </w:p>
        </w:tc>
        <w:tc>
          <w:tcPr>
            <w:tcW w:w="3035" w:type="dxa"/>
            <w:shd w:val="clear" w:color="auto" w:fill="auto"/>
          </w:tcPr>
          <w:p w:rsidR="00F603A1" w:rsidRPr="00FD7912" w:rsidRDefault="00F603A1" w:rsidP="00F603A1">
            <w:pPr>
              <w:spacing w:line="240" w:lineRule="exact"/>
              <w:rPr>
                <w:b/>
                <w:bCs/>
                <w:sz w:val="16"/>
                <w:szCs w:val="16"/>
                <w:lang w:val="fr-FR"/>
              </w:rPr>
            </w:pPr>
            <w:r w:rsidRPr="00FD7912">
              <w:rPr>
                <w:b/>
                <w:sz w:val="16"/>
                <w:lang w:val="fr-FR"/>
              </w:rPr>
              <w:t>Contact entreprise France:</w:t>
            </w:r>
          </w:p>
          <w:p w:rsidR="00F603A1" w:rsidRPr="00FD7912" w:rsidRDefault="00F603A1" w:rsidP="00D06A30">
            <w:pPr>
              <w:spacing w:line="240" w:lineRule="exact"/>
              <w:rPr>
                <w:sz w:val="16"/>
                <w:szCs w:val="16"/>
                <w:lang w:val="fr-FR"/>
              </w:rPr>
            </w:pPr>
            <w:r w:rsidRPr="00FD7912">
              <w:rPr>
                <w:sz w:val="16"/>
                <w:szCs w:val="16"/>
                <w:lang w:val="fr-FR"/>
              </w:rPr>
              <w:t>Baumer SAS</w:t>
            </w:r>
          </w:p>
          <w:p w:rsidR="00F603A1" w:rsidRPr="00FD7912" w:rsidRDefault="00F603A1" w:rsidP="00D06A30">
            <w:pPr>
              <w:spacing w:line="240" w:lineRule="exact"/>
              <w:rPr>
                <w:sz w:val="16"/>
                <w:szCs w:val="16"/>
                <w:lang w:val="fr-FR"/>
              </w:rPr>
            </w:pPr>
            <w:r w:rsidRPr="00FD7912">
              <w:rPr>
                <w:sz w:val="16"/>
                <w:lang w:val="fr-FR"/>
              </w:rPr>
              <w:t xml:space="preserve">Tél. </w:t>
            </w:r>
            <w:r w:rsidRPr="00FD7912">
              <w:rPr>
                <w:sz w:val="16"/>
                <w:szCs w:val="16"/>
                <w:lang w:val="fr-FR"/>
              </w:rPr>
              <w:t>+33 450 39 24 66</w:t>
            </w:r>
          </w:p>
          <w:p w:rsidR="00F603A1" w:rsidRPr="00FD7912" w:rsidRDefault="00F603A1" w:rsidP="00D06A30">
            <w:pPr>
              <w:spacing w:line="240" w:lineRule="exact"/>
              <w:rPr>
                <w:sz w:val="16"/>
                <w:szCs w:val="16"/>
                <w:lang w:val="fr-FR"/>
              </w:rPr>
            </w:pPr>
            <w:r w:rsidRPr="00FD7912">
              <w:rPr>
                <w:sz w:val="16"/>
                <w:szCs w:val="16"/>
                <w:lang w:val="fr-FR"/>
              </w:rPr>
              <w:t>Fax +33 450 39 23 02</w:t>
            </w:r>
            <w:r w:rsidRPr="00FD7912">
              <w:rPr>
                <w:sz w:val="16"/>
                <w:szCs w:val="16"/>
                <w:lang w:val="fr-FR"/>
              </w:rPr>
              <w:tab/>
            </w:r>
          </w:p>
          <w:p w:rsidR="00F603A1" w:rsidRPr="00FD7912" w:rsidRDefault="00002BA3" w:rsidP="00D06A30">
            <w:pPr>
              <w:spacing w:line="240" w:lineRule="exact"/>
              <w:rPr>
                <w:sz w:val="16"/>
                <w:szCs w:val="16"/>
                <w:lang w:val="fr-FR"/>
              </w:rPr>
            </w:pPr>
            <w:r w:rsidRPr="00FD7912">
              <w:rPr>
                <w:sz w:val="16"/>
                <w:szCs w:val="16"/>
                <w:lang w:val="fr-FR"/>
              </w:rPr>
              <w:t>s</w:t>
            </w:r>
            <w:r w:rsidR="00F603A1" w:rsidRPr="00FD7912">
              <w:rPr>
                <w:sz w:val="16"/>
                <w:szCs w:val="16"/>
                <w:lang w:val="fr-FR"/>
              </w:rPr>
              <w:t>ales</w:t>
            </w:r>
            <w:r w:rsidRPr="00FD7912">
              <w:rPr>
                <w:sz w:val="16"/>
                <w:szCs w:val="16"/>
                <w:lang w:val="fr-FR"/>
              </w:rPr>
              <w:t>.fr</w:t>
            </w:r>
            <w:r w:rsidR="00F603A1" w:rsidRPr="00FD7912">
              <w:rPr>
                <w:sz w:val="16"/>
                <w:szCs w:val="16"/>
                <w:lang w:val="fr-FR"/>
              </w:rPr>
              <w:t xml:space="preserve">@baumer.com </w:t>
            </w:r>
            <w:r w:rsidR="00F603A1" w:rsidRPr="00FD7912">
              <w:rPr>
                <w:sz w:val="16"/>
                <w:szCs w:val="16"/>
                <w:lang w:val="fr-FR"/>
              </w:rPr>
              <w:tab/>
            </w:r>
          </w:p>
          <w:p w:rsidR="00F603A1" w:rsidRPr="00FD7912" w:rsidRDefault="00A20CC3" w:rsidP="00D06A30">
            <w:pPr>
              <w:spacing w:line="240" w:lineRule="exact"/>
              <w:rPr>
                <w:b/>
                <w:sz w:val="16"/>
                <w:szCs w:val="16"/>
                <w:lang w:val="fr-FR"/>
              </w:rPr>
            </w:pPr>
            <w:hyperlink r:id="rId17" w:history="1">
              <w:r w:rsidR="00F603A1" w:rsidRPr="00FD7912">
                <w:rPr>
                  <w:rStyle w:val="Hyperlink"/>
                  <w:color w:val="auto"/>
                  <w:sz w:val="16"/>
                  <w:szCs w:val="16"/>
                  <w:u w:val="none"/>
                  <w:lang w:val="fr-FR"/>
                </w:rPr>
                <w:t>www.baumer.com</w:t>
              </w:r>
            </w:hyperlink>
            <w:r w:rsidR="00F603A1" w:rsidRPr="00FD7912">
              <w:rPr>
                <w:b/>
                <w:sz w:val="16"/>
                <w:szCs w:val="16"/>
                <w:lang w:val="fr-FR"/>
              </w:rPr>
              <w:t xml:space="preserve"> </w:t>
            </w:r>
          </w:p>
        </w:tc>
      </w:tr>
    </w:tbl>
    <w:p w:rsidR="00EA6E92" w:rsidRPr="00FD7912" w:rsidRDefault="00EA6E92" w:rsidP="00A60557">
      <w:pPr>
        <w:rPr>
          <w:lang w:val="fr-FR"/>
        </w:rPr>
      </w:pPr>
    </w:p>
    <w:sectPr w:rsidR="00EA6E92" w:rsidRPr="00FD7912">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AD" w:rsidRDefault="00B068AD">
      <w:r>
        <w:separator/>
      </w:r>
    </w:p>
  </w:endnote>
  <w:endnote w:type="continuationSeparator" w:id="0">
    <w:p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A94491">
      <w:rPr>
        <w:noProof/>
      </w:rPr>
      <w:t>10.07.2017</w:t>
    </w:r>
    <w:r>
      <w:fldChar w:fldCharType="end"/>
    </w:r>
    <w:r>
      <w:t>/</w:t>
    </w:r>
    <w:r w:rsidR="00A20CC3">
      <w:fldChar w:fldCharType="begin"/>
    </w:r>
    <w:r w:rsidR="00A20CC3">
      <w:instrText xml:space="preserve"> AUTHOR  \* MERGEFORMAT </w:instrText>
    </w:r>
    <w:r w:rsidR="00A20CC3">
      <w:fldChar w:fldCharType="separate"/>
    </w:r>
    <w:r w:rsidR="002551A0">
      <w:rPr>
        <w:noProof/>
      </w:rPr>
      <w:t>Diepenbrock Stefan</w:t>
    </w:r>
    <w:r w:rsidR="00A20CC3">
      <w:rPr>
        <w:noProof/>
      </w:rPr>
      <w:fldChar w:fldCharType="end"/>
    </w:r>
    <w:r>
      <w:tab/>
    </w:r>
    <w:r>
      <w:tab/>
      <w:t xml:space="preserve">Frauenfeld, </w:t>
    </w:r>
    <w:proofErr w:type="spellStart"/>
    <w:r>
      <w:t>Switzerland</w:t>
    </w:r>
    <w:proofErr w:type="spellEnd"/>
  </w:p>
  <w:p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A20CC3">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A20CC3">
      <w:rPr>
        <w:noProof/>
        <w:sz w:val="16"/>
      </w:rPr>
      <w:t>2</w:t>
    </w:r>
    <w:r>
      <w:rPr>
        <w:sz w:val="16"/>
      </w:rPr>
      <w:fldChar w:fldCharType="end"/>
    </w:r>
    <w:r>
      <w:rPr>
        <w:sz w:val="16"/>
      </w:rPr>
      <w:tab/>
      <w:t>Baumer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A94491">
      <w:rPr>
        <w:noProof/>
      </w:rPr>
      <w:t>10.07.2017</w:t>
    </w:r>
    <w:r>
      <w:fldChar w:fldCharType="end"/>
    </w:r>
    <w:r>
      <w:t>/</w:t>
    </w:r>
    <w:r w:rsidR="00A20CC3">
      <w:fldChar w:fldCharType="begin"/>
    </w:r>
    <w:r w:rsidR="00A20CC3">
      <w:instrText xml:space="preserve"> AUTHOR  \* MERGEFORMAT </w:instrText>
    </w:r>
    <w:r w:rsidR="00A20CC3">
      <w:fldChar w:fldCharType="separate"/>
    </w:r>
    <w:r w:rsidR="002551A0">
      <w:rPr>
        <w:noProof/>
      </w:rPr>
      <w:t>Diepenbrock Stefan</w:t>
    </w:r>
    <w:r w:rsidR="00A20CC3">
      <w:rPr>
        <w:noProof/>
      </w:rPr>
      <w:fldChar w:fldCharType="end"/>
    </w:r>
    <w:r>
      <w:tab/>
    </w:r>
    <w:r>
      <w:tab/>
      <w:t xml:space="preserve">Frauenfeld, </w:t>
    </w:r>
    <w:proofErr w:type="spellStart"/>
    <w:r>
      <w:t>Switzerland</w:t>
    </w:r>
    <w:proofErr w:type="spellEnd"/>
  </w:p>
  <w:p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AD" w:rsidRDefault="00B068AD">
      <w:r>
        <w:separator/>
      </w:r>
    </w:p>
  </w:footnote>
  <w:footnote w:type="continuationSeparator" w:id="0">
    <w:p w:rsidR="00B068AD" w:rsidRDefault="00B0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rsidP="0006218F">
    <w:pPr>
      <w:tabs>
        <w:tab w:val="right" w:pos="9639"/>
      </w:tabs>
      <w:ind w:left="79" w:hanging="697"/>
    </w:pPr>
    <w:r>
      <w:rPr>
        <w:noProof/>
        <w:lang w:val="en-US" w:eastAsia="en-US"/>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en-US" w:eastAsia="en-US"/>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2BA3"/>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7D58"/>
    <w:rsid w:val="000D7546"/>
    <w:rsid w:val="000F6DFA"/>
    <w:rsid w:val="00106CC0"/>
    <w:rsid w:val="00110207"/>
    <w:rsid w:val="00114804"/>
    <w:rsid w:val="0013782A"/>
    <w:rsid w:val="00143A62"/>
    <w:rsid w:val="00161BD8"/>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22386"/>
    <w:rsid w:val="00324366"/>
    <w:rsid w:val="00341496"/>
    <w:rsid w:val="0034489E"/>
    <w:rsid w:val="00344D4B"/>
    <w:rsid w:val="0036354F"/>
    <w:rsid w:val="003637E1"/>
    <w:rsid w:val="00387478"/>
    <w:rsid w:val="00392B64"/>
    <w:rsid w:val="003A3B92"/>
    <w:rsid w:val="003A3F92"/>
    <w:rsid w:val="003C7B72"/>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B6E88"/>
    <w:rsid w:val="004C115C"/>
    <w:rsid w:val="004D2A71"/>
    <w:rsid w:val="004E4703"/>
    <w:rsid w:val="004F4434"/>
    <w:rsid w:val="004F7E62"/>
    <w:rsid w:val="00500B82"/>
    <w:rsid w:val="005169A5"/>
    <w:rsid w:val="00525504"/>
    <w:rsid w:val="00526EE5"/>
    <w:rsid w:val="00527366"/>
    <w:rsid w:val="00540302"/>
    <w:rsid w:val="0054416B"/>
    <w:rsid w:val="00546ECC"/>
    <w:rsid w:val="00560A5F"/>
    <w:rsid w:val="005634FE"/>
    <w:rsid w:val="00564188"/>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07F7"/>
    <w:rsid w:val="006A4B9A"/>
    <w:rsid w:val="006A71E6"/>
    <w:rsid w:val="006B0667"/>
    <w:rsid w:val="006B3EBB"/>
    <w:rsid w:val="006D2E9A"/>
    <w:rsid w:val="006D4588"/>
    <w:rsid w:val="006D7391"/>
    <w:rsid w:val="006E30E1"/>
    <w:rsid w:val="006F31E9"/>
    <w:rsid w:val="006F376E"/>
    <w:rsid w:val="006F7182"/>
    <w:rsid w:val="00701B5B"/>
    <w:rsid w:val="00711D4A"/>
    <w:rsid w:val="00711FF0"/>
    <w:rsid w:val="007360F8"/>
    <w:rsid w:val="00755A38"/>
    <w:rsid w:val="00756BEE"/>
    <w:rsid w:val="00756FA8"/>
    <w:rsid w:val="007571A0"/>
    <w:rsid w:val="007658F6"/>
    <w:rsid w:val="00765D5D"/>
    <w:rsid w:val="007678A7"/>
    <w:rsid w:val="00776C67"/>
    <w:rsid w:val="00783AA5"/>
    <w:rsid w:val="00792874"/>
    <w:rsid w:val="007A4652"/>
    <w:rsid w:val="007A5BCD"/>
    <w:rsid w:val="007B749A"/>
    <w:rsid w:val="007B7857"/>
    <w:rsid w:val="007B7DC4"/>
    <w:rsid w:val="007C103E"/>
    <w:rsid w:val="007D17A4"/>
    <w:rsid w:val="007D7B49"/>
    <w:rsid w:val="007E5F16"/>
    <w:rsid w:val="007E7981"/>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0CC3"/>
    <w:rsid w:val="00A2137F"/>
    <w:rsid w:val="00A23DE1"/>
    <w:rsid w:val="00A2461C"/>
    <w:rsid w:val="00A26EED"/>
    <w:rsid w:val="00A314A3"/>
    <w:rsid w:val="00A443D2"/>
    <w:rsid w:val="00A57C8C"/>
    <w:rsid w:val="00A60557"/>
    <w:rsid w:val="00A633F4"/>
    <w:rsid w:val="00A65BAE"/>
    <w:rsid w:val="00A71E2C"/>
    <w:rsid w:val="00A72AA8"/>
    <w:rsid w:val="00A91EA6"/>
    <w:rsid w:val="00A94491"/>
    <w:rsid w:val="00A95C48"/>
    <w:rsid w:val="00AA22BA"/>
    <w:rsid w:val="00AB21AF"/>
    <w:rsid w:val="00AB2D68"/>
    <w:rsid w:val="00AD44E4"/>
    <w:rsid w:val="00AE20BD"/>
    <w:rsid w:val="00AF1413"/>
    <w:rsid w:val="00AF2711"/>
    <w:rsid w:val="00AF6DDE"/>
    <w:rsid w:val="00B0112F"/>
    <w:rsid w:val="00B0150F"/>
    <w:rsid w:val="00B025FE"/>
    <w:rsid w:val="00B02D40"/>
    <w:rsid w:val="00B039BA"/>
    <w:rsid w:val="00B068AD"/>
    <w:rsid w:val="00B0720A"/>
    <w:rsid w:val="00B116AA"/>
    <w:rsid w:val="00B122D8"/>
    <w:rsid w:val="00B12B3E"/>
    <w:rsid w:val="00B179CB"/>
    <w:rsid w:val="00B409E7"/>
    <w:rsid w:val="00B603B1"/>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D50A7"/>
    <w:rsid w:val="00BF27CE"/>
    <w:rsid w:val="00C0095C"/>
    <w:rsid w:val="00C021A7"/>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BAC"/>
    <w:rsid w:val="00D91C04"/>
    <w:rsid w:val="00DA66DD"/>
    <w:rsid w:val="00DC3BDC"/>
    <w:rsid w:val="00DC6293"/>
    <w:rsid w:val="00DD1F2B"/>
    <w:rsid w:val="00DD697F"/>
    <w:rsid w:val="00DE178E"/>
    <w:rsid w:val="00DE4003"/>
    <w:rsid w:val="00DE631F"/>
    <w:rsid w:val="00DE6C24"/>
    <w:rsid w:val="00DF399E"/>
    <w:rsid w:val="00DF4E68"/>
    <w:rsid w:val="00E250AE"/>
    <w:rsid w:val="00E355E3"/>
    <w:rsid w:val="00E35D19"/>
    <w:rsid w:val="00E43A4F"/>
    <w:rsid w:val="00E644C3"/>
    <w:rsid w:val="00E71941"/>
    <w:rsid w:val="00E74F3F"/>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4533A"/>
    <w:rsid w:val="00F54167"/>
    <w:rsid w:val="00F562DD"/>
    <w:rsid w:val="00F603A1"/>
    <w:rsid w:val="00F70C7B"/>
    <w:rsid w:val="00F85561"/>
    <w:rsid w:val="00F87A1B"/>
    <w:rsid w:val="00F91039"/>
    <w:rsid w:val="00F91B62"/>
    <w:rsid w:val="00F95B93"/>
    <w:rsid w:val="00F96E79"/>
    <w:rsid w:val="00FA7852"/>
    <w:rsid w:val="00FB2211"/>
    <w:rsid w:val="00FB36B2"/>
    <w:rsid w:val="00FD5317"/>
    <w:rsid w:val="00FD7912"/>
    <w:rsid w:val="00FE1F3E"/>
    <w:rsid w:val="00FE6859"/>
    <w:rsid w:val="00FE76DD"/>
    <w:rsid w:val="00FF2896"/>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ales.ch@baume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purl.org/dc/dcmitype/"/>
    <ds:schemaRef ds:uri="http://schemas.microsoft.com/office/2006/documentManagement/types"/>
    <ds:schemaRef ds:uri="http://www.w3.org/XML/1998/namespace"/>
    <ds:schemaRef ds:uri="http://schemas.microsoft.com/office/2006/metadata/properties"/>
    <ds:schemaRef ds:uri="http://schemas.microsoft.com/sharepoint/v3"/>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531FAD2-7E6C-4E93-A587-28E2F4B2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991DE95.dotm</Template>
  <TotalTime>0</TotalTime>
  <Pages>2</Pages>
  <Words>520</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Baumer | Communiqué de presse</vt:lpstr>
    </vt:vector>
  </TitlesOfParts>
  <Manager>S. Diepenbrock</Manager>
  <Company>Baumer Management Services AG</Company>
  <LinksUpToDate>false</LinksUpToDate>
  <CharactersWithSpaces>3628</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Communiqué de presse</dc:title>
  <dc:creator>Baumer</dc:creator>
  <cp:lastModifiedBy>Marofsky Nicole</cp:lastModifiedBy>
  <cp:revision>4</cp:revision>
  <cp:lastPrinted>2015-02-06T10:33:00Z</cp:lastPrinted>
  <dcterms:created xsi:type="dcterms:W3CDTF">2017-07-10T09:10:00Z</dcterms:created>
  <dcterms:modified xsi:type="dcterms:W3CDTF">2017-07-10T13:15:00Z</dcterms:modified>
</cp:coreProperties>
</file>