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92C8F" w14:textId="77777777" w:rsidR="008C108E" w:rsidRPr="009503B7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  <w:lang w:val="de-DE"/>
        </w:rPr>
      </w:pPr>
      <w:r w:rsidRPr="009503B7">
        <w:rPr>
          <w:sz w:val="44"/>
          <w:lang w:val="de-DE"/>
        </w:rPr>
        <w:t>Presse-Information</w:t>
      </w:r>
    </w:p>
    <w:p w14:paraId="149F249F" w14:textId="4D4E95D1" w:rsidR="00812F6F" w:rsidRPr="009503B7" w:rsidRDefault="00812F6F" w:rsidP="00812F6F">
      <w:pPr>
        <w:pStyle w:val="BaumerFliesstext"/>
        <w:rPr>
          <w:lang w:val="de-DE"/>
        </w:rPr>
      </w:pPr>
    </w:p>
    <w:p w14:paraId="2124CE91" w14:textId="18B766AD" w:rsidR="005A5A60" w:rsidRPr="005A5A60" w:rsidRDefault="005A5A60" w:rsidP="005A5A60">
      <w:pPr>
        <w:rPr>
          <w:rFonts w:cs="Arial"/>
          <w:b/>
          <w:bCs/>
          <w:iCs/>
          <w:sz w:val="28"/>
          <w:szCs w:val="28"/>
          <w:lang w:val="de-DE"/>
        </w:rPr>
      </w:pPr>
      <w:r w:rsidRPr="005A5A60">
        <w:rPr>
          <w:rFonts w:cs="Arial"/>
          <w:b/>
          <w:bCs/>
          <w:iCs/>
          <w:sz w:val="28"/>
          <w:szCs w:val="28"/>
          <w:lang w:val="de-DE"/>
        </w:rPr>
        <w:t>Clever</w:t>
      </w:r>
      <w:r w:rsidRPr="005A5A60">
        <w:rPr>
          <w:rFonts w:cs="Arial"/>
          <w:b/>
          <w:bCs/>
          <w:iCs/>
          <w:sz w:val="28"/>
          <w:szCs w:val="28"/>
          <w:vertAlign w:val="superscript"/>
          <w:lang w:val="de-DE"/>
        </w:rPr>
        <w:t>3</w:t>
      </w:r>
      <w:r>
        <w:rPr>
          <w:rFonts w:cs="Arial"/>
          <w:b/>
          <w:bCs/>
          <w:iCs/>
          <w:sz w:val="28"/>
          <w:szCs w:val="28"/>
          <w:vertAlign w:val="superscript"/>
          <w:lang w:val="de-DE"/>
        </w:rPr>
        <w:t xml:space="preserve"> </w:t>
      </w:r>
      <w:r w:rsidRPr="005A5A60">
        <w:rPr>
          <w:rFonts w:cs="Arial"/>
          <w:b/>
          <w:bCs/>
          <w:iCs/>
          <w:sz w:val="28"/>
          <w:szCs w:val="28"/>
          <w:lang w:val="de-DE"/>
        </w:rPr>
        <w:t>–</w:t>
      </w:r>
      <w:r>
        <w:rPr>
          <w:rFonts w:cs="Arial"/>
          <w:b/>
          <w:bCs/>
          <w:iCs/>
          <w:sz w:val="28"/>
          <w:szCs w:val="28"/>
          <w:lang w:val="de-DE"/>
        </w:rPr>
        <w:t xml:space="preserve"> </w:t>
      </w:r>
      <w:r w:rsidRPr="005A5A60">
        <w:rPr>
          <w:rFonts w:cs="Arial"/>
          <w:b/>
          <w:bCs/>
          <w:iCs/>
          <w:sz w:val="28"/>
          <w:szCs w:val="28"/>
          <w:lang w:val="de-DE"/>
        </w:rPr>
        <w:t>einfacher.</w:t>
      </w:r>
      <w:r>
        <w:rPr>
          <w:rFonts w:cs="Arial"/>
          <w:b/>
          <w:bCs/>
          <w:iCs/>
          <w:sz w:val="28"/>
          <w:szCs w:val="28"/>
          <w:lang w:val="de-DE"/>
        </w:rPr>
        <w:t xml:space="preserve"> Zuverlässiger. Intelligenter.</w:t>
      </w:r>
    </w:p>
    <w:p w14:paraId="25BB0A32" w14:textId="71714303" w:rsidR="00247813" w:rsidRPr="00C47E8A" w:rsidRDefault="00247813" w:rsidP="00C47E8A">
      <w:pPr>
        <w:rPr>
          <w:b/>
          <w:sz w:val="32"/>
          <w:lang w:val="de-DE"/>
        </w:rPr>
      </w:pPr>
    </w:p>
    <w:p w14:paraId="7A7F09C0" w14:textId="1BE2B71D" w:rsidR="00FD68F9" w:rsidRDefault="00B737D2" w:rsidP="002002B9">
      <w:pPr>
        <w:spacing w:line="360" w:lineRule="auto"/>
        <w:rPr>
          <w:lang w:val="de-DE"/>
        </w:rPr>
      </w:pPr>
      <w:r w:rsidRPr="00346587">
        <w:rPr>
          <w:noProof/>
          <w:lang w:val="de-DE" w:eastAsia="zh-CN"/>
        </w:rPr>
        <w:drawing>
          <wp:anchor distT="0" distB="0" distL="114300" distR="114300" simplePos="0" relativeHeight="251659262" behindDoc="0" locked="0" layoutInCell="1" allowOverlap="1" wp14:anchorId="12C69144" wp14:editId="1201C362">
            <wp:simplePos x="0" y="0"/>
            <wp:positionH relativeFrom="column">
              <wp:posOffset>3283585</wp:posOffset>
            </wp:positionH>
            <wp:positionV relativeFrom="paragraph">
              <wp:posOffset>562610</wp:posOffset>
            </wp:positionV>
            <wp:extent cx="2743835" cy="2011680"/>
            <wp:effectExtent l="0" t="0" r="0" b="7620"/>
            <wp:wrapSquare wrapText="bothSides"/>
            <wp:docPr id="2" name="Grafik 2" descr="C:\Users\kfl\AppData\Local\Microsoft\Windows\INetCache\Content.Word\Baumer_Photo_PL20_7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fl\AppData\Local\Microsoft\Windows\INetCache\Content.Word\Baumer_Photo_PL20_712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3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346587">
        <w:rPr>
          <w:lang w:val="de-DE"/>
        </w:rPr>
        <w:t>(</w:t>
      </w:r>
      <w:r w:rsidR="00925DAC">
        <w:rPr>
          <w:lang w:val="de-DE"/>
        </w:rPr>
        <w:t>11.05</w:t>
      </w:r>
      <w:bookmarkStart w:id="0" w:name="_GoBack"/>
      <w:bookmarkEnd w:id="0"/>
      <w:r w:rsidR="00F168ED" w:rsidRPr="00346587">
        <w:rPr>
          <w:lang w:val="de-DE"/>
        </w:rPr>
        <w:t>.</w:t>
      </w:r>
      <w:r w:rsidR="00346587" w:rsidRPr="00346587">
        <w:rPr>
          <w:lang w:val="de-DE"/>
        </w:rPr>
        <w:t>2020</w:t>
      </w:r>
      <w:r w:rsidR="00D73B0B" w:rsidRPr="00346587">
        <w:rPr>
          <w:lang w:val="de-DE"/>
        </w:rPr>
        <w:t>)</w:t>
      </w:r>
      <w:r w:rsidR="00F46EFC">
        <w:rPr>
          <w:lang w:val="de-DE"/>
        </w:rPr>
        <w:t xml:space="preserve"> </w:t>
      </w:r>
      <w:r w:rsidR="005A5A60">
        <w:rPr>
          <w:lang w:val="de-DE"/>
        </w:rPr>
        <w:t>Mit de</w:t>
      </w:r>
      <w:r w:rsidR="004101E4">
        <w:rPr>
          <w:lang w:val="de-DE"/>
        </w:rPr>
        <w:t>m Original einen Schritt voraus – noch nie war die Grenzstanddetektion so einfach und zuverlässig.</w:t>
      </w:r>
      <w:r w:rsidR="005A5A60">
        <w:rPr>
          <w:lang w:val="de-DE"/>
        </w:rPr>
        <w:t xml:space="preserve"> Die </w:t>
      </w:r>
      <w:proofErr w:type="spellStart"/>
      <w:r w:rsidR="005A5A60">
        <w:rPr>
          <w:lang w:val="de-DE"/>
        </w:rPr>
        <w:t>CleverLevel</w:t>
      </w:r>
      <w:proofErr w:type="spellEnd"/>
      <w:r w:rsidR="005A5A60">
        <w:rPr>
          <w:lang w:val="de-DE"/>
        </w:rPr>
        <w:t xml:space="preserve"> Familie von </w:t>
      </w:r>
      <w:proofErr w:type="spellStart"/>
      <w:r w:rsidR="005A5A60">
        <w:rPr>
          <w:lang w:val="de-DE"/>
        </w:rPr>
        <w:t>Baumer</w:t>
      </w:r>
      <w:proofErr w:type="spellEnd"/>
      <w:r w:rsidR="005A5A60">
        <w:rPr>
          <w:lang w:val="de-DE"/>
        </w:rPr>
        <w:t xml:space="preserve"> bietet dank des neuen </w:t>
      </w:r>
      <w:r w:rsidR="00F31721">
        <w:rPr>
          <w:lang w:val="de-DE"/>
        </w:rPr>
        <w:t xml:space="preserve">Füllstandschalters </w:t>
      </w:r>
      <w:r w:rsidR="005A5A60">
        <w:rPr>
          <w:lang w:val="de-DE"/>
        </w:rPr>
        <w:t>PL20 nun noch mehr Möglichkeiten</w:t>
      </w:r>
      <w:r w:rsidR="00F31721">
        <w:rPr>
          <w:lang w:val="de-DE"/>
        </w:rPr>
        <w:t xml:space="preserve"> zur Detektion von Grenzständen</w:t>
      </w:r>
      <w:r w:rsidR="005A5A60">
        <w:rPr>
          <w:lang w:val="de-DE"/>
        </w:rPr>
        <w:t xml:space="preserve">. Egal welches Medium, ob flüssig, pastös, klebrig oder fest der </w:t>
      </w:r>
      <w:proofErr w:type="spellStart"/>
      <w:r w:rsidR="005A5A60">
        <w:rPr>
          <w:lang w:val="de-DE"/>
        </w:rPr>
        <w:t>CleverLevel</w:t>
      </w:r>
      <w:proofErr w:type="spellEnd"/>
      <w:r w:rsidR="005A5A60">
        <w:rPr>
          <w:lang w:val="de-DE"/>
        </w:rPr>
        <w:t xml:space="preserve"> erkennt diese zuverlässig</w:t>
      </w:r>
      <w:r w:rsidR="00FD68F9">
        <w:rPr>
          <w:lang w:val="de-DE"/>
        </w:rPr>
        <w:t xml:space="preserve"> und löst damit eine Vielzahl von Anwendungen bei denen heute die klassische Schwinggabel zum Einsatz kommt</w:t>
      </w:r>
      <w:r w:rsidR="005A5A60">
        <w:rPr>
          <w:lang w:val="de-DE"/>
        </w:rPr>
        <w:t xml:space="preserve">. Ein großer Vorteil ist, dass er dabei nicht wie bisher auf ein Medium parametriert werden muss, sondern sich adaptiv </w:t>
      </w:r>
      <w:r w:rsidR="002002B9">
        <w:rPr>
          <w:lang w:val="de-DE"/>
        </w:rPr>
        <w:t>auf diese</w:t>
      </w:r>
      <w:r w:rsidR="00F31721">
        <w:rPr>
          <w:lang w:val="de-DE"/>
        </w:rPr>
        <w:t>s</w:t>
      </w:r>
      <w:r w:rsidR="002002B9">
        <w:rPr>
          <w:lang w:val="de-DE"/>
        </w:rPr>
        <w:t xml:space="preserve"> </w:t>
      </w:r>
      <w:r w:rsidR="005A5A60">
        <w:rPr>
          <w:lang w:val="de-DE"/>
        </w:rPr>
        <w:t xml:space="preserve">anpasst. </w:t>
      </w:r>
      <w:r w:rsidR="002002B9">
        <w:rPr>
          <w:lang w:val="de-DE"/>
        </w:rPr>
        <w:t>Somit können selbst Anhaftungen, wie sie bei z</w:t>
      </w:r>
      <w:r w:rsidR="00C011EF">
        <w:rPr>
          <w:lang w:val="de-DE"/>
        </w:rPr>
        <w:t>ähflüssigen Medien häufig</w:t>
      </w:r>
      <w:r w:rsidR="002002B9">
        <w:rPr>
          <w:lang w:val="de-DE"/>
        </w:rPr>
        <w:t xml:space="preserve"> v</w:t>
      </w:r>
      <w:r w:rsidR="00C011EF">
        <w:rPr>
          <w:lang w:val="de-DE"/>
        </w:rPr>
        <w:t>o</w:t>
      </w:r>
      <w:r w:rsidR="002002B9">
        <w:rPr>
          <w:lang w:val="de-DE"/>
        </w:rPr>
        <w:t xml:space="preserve">rkommen zuverlässig ausgeblendet werden. Durch optionalem 4 … 20 mA Analogsignal bietet der PL20 darüber hinaus viele weitere Vorteile und einen echten Mehrwert für mehr Effizienz in Ihrer Produktion. </w:t>
      </w:r>
      <w:r w:rsidR="00FD68F9">
        <w:rPr>
          <w:lang w:val="de-DE"/>
        </w:rPr>
        <w:br/>
      </w:r>
    </w:p>
    <w:p w14:paraId="5491A0C1" w14:textId="28E3CE40" w:rsidR="002002B9" w:rsidRPr="00F064E4" w:rsidRDefault="00CD2F85" w:rsidP="002002B9">
      <w:pPr>
        <w:spacing w:after="240" w:line="360" w:lineRule="auto"/>
        <w:rPr>
          <w:b/>
          <w:bCs/>
          <w:szCs w:val="20"/>
          <w:lang w:val="de-DE"/>
        </w:rPr>
      </w:pPr>
      <w:r>
        <w:rPr>
          <w:b/>
          <w:bCs/>
          <w:szCs w:val="20"/>
          <w:lang w:val="de-DE"/>
        </w:rPr>
        <w:t>Intelligentes Design und Funktionen</w:t>
      </w:r>
      <w:r w:rsidR="00F064E4">
        <w:rPr>
          <w:b/>
          <w:bCs/>
          <w:szCs w:val="20"/>
          <w:lang w:val="de-DE"/>
        </w:rPr>
        <w:br/>
      </w:r>
      <w:r>
        <w:rPr>
          <w:lang w:val="de-DE"/>
        </w:rPr>
        <w:t xml:space="preserve">Die Lebensmittel-und Getränkeindustrie ist geprägt von immer individuelleren Kundenanforderungen. Auf Grund der unterschiedlichen Medieneigenschaften kommen herkömmliche Messsysteme dabei an ihre Grenzen. Der neue Füllstandschalter </w:t>
      </w:r>
      <w:proofErr w:type="spellStart"/>
      <w:r>
        <w:rPr>
          <w:lang w:val="de-DE"/>
        </w:rPr>
        <w:t>CleverLevel</w:t>
      </w:r>
      <w:proofErr w:type="spellEnd"/>
      <w:r>
        <w:rPr>
          <w:lang w:val="de-DE"/>
        </w:rPr>
        <w:t xml:space="preserve"> PL20 hilft Prozesse flexibler und ohne Mehraufwand zu ermöglichen – denn es spielt keine Rolle, was sich in dem Tank befindet.</w:t>
      </w:r>
      <w:r w:rsidR="002002B9">
        <w:rPr>
          <w:lang w:val="de-DE"/>
        </w:rPr>
        <w:t xml:space="preserve"> Vor allem bei Anwendungen in der Lebensmittelindustrie mit Rezeptwechseln oder Batchproduktion bietet der Füllstandschalter PL20 einen echten Mehrwert.</w:t>
      </w:r>
      <w:r>
        <w:rPr>
          <w:lang w:val="de-DE"/>
        </w:rPr>
        <w:t xml:space="preserve"> </w:t>
      </w:r>
      <w:r w:rsidRPr="003F0B56">
        <w:rPr>
          <w:lang w:val="de-DE"/>
        </w:rPr>
        <w:t>Der selbstlernende Sensor passt sich automatisch an</w:t>
      </w:r>
      <w:r w:rsidR="00F31721">
        <w:rPr>
          <w:lang w:val="de-DE"/>
        </w:rPr>
        <w:t xml:space="preserve"> die unterschiedlichen Medien an</w:t>
      </w:r>
      <w:r w:rsidRPr="003F0B56">
        <w:rPr>
          <w:lang w:val="de-DE"/>
        </w:rPr>
        <w:t>.</w:t>
      </w:r>
      <w:r w:rsidR="00C011EF">
        <w:rPr>
          <w:lang w:val="de-DE"/>
        </w:rPr>
        <w:t xml:space="preserve"> </w:t>
      </w:r>
      <w:r w:rsidR="002002B9" w:rsidRPr="00CD2F85">
        <w:rPr>
          <w:bCs/>
          <w:szCs w:val="20"/>
          <w:lang w:val="de-DE"/>
        </w:rPr>
        <w:t xml:space="preserve">Dies sorgt für maximale Flexibilität bei minimalen Rüstzeiten. </w:t>
      </w:r>
      <w:r w:rsidR="00FD68F9">
        <w:rPr>
          <w:bCs/>
          <w:szCs w:val="20"/>
          <w:lang w:val="de-DE"/>
        </w:rPr>
        <w:t>Zudem hat er dank seiner kompakten Bauform und kurzen Einbautiefe einen geringen Einfluss auf den Prozess und gewährleistet somit maximale Lebensmittelsicherheit.</w:t>
      </w:r>
    </w:p>
    <w:p w14:paraId="758FBD03" w14:textId="466C2AB1" w:rsidR="00CD2F85" w:rsidRDefault="00CD2F85" w:rsidP="00C47E8A">
      <w:pPr>
        <w:spacing w:after="240" w:line="360" w:lineRule="auto"/>
        <w:rPr>
          <w:lang w:val="de-DE"/>
        </w:rPr>
      </w:pPr>
      <w:r w:rsidRPr="00CD2F85">
        <w:rPr>
          <w:b/>
          <w:lang w:val="de-DE"/>
        </w:rPr>
        <w:t>Robust, langlebig und Lebensmittelsicher</w:t>
      </w:r>
      <w:r w:rsidR="00F064E4" w:rsidRPr="00F064E4">
        <w:rPr>
          <w:lang w:val="de-DE"/>
        </w:rPr>
        <w:t xml:space="preserve"> </w:t>
      </w:r>
      <w:r w:rsidR="00F064E4">
        <w:rPr>
          <w:lang w:val="de-DE"/>
        </w:rPr>
        <w:br/>
      </w:r>
      <w:r w:rsidR="00F064E4" w:rsidRPr="00CD2F85">
        <w:rPr>
          <w:bCs/>
          <w:szCs w:val="20"/>
          <w:lang w:val="de-DE"/>
        </w:rPr>
        <w:t xml:space="preserve">Selbst Anhaftungen wie sie bei zähflüssigen Medien </w:t>
      </w:r>
      <w:r w:rsidR="00BE0CCF">
        <w:rPr>
          <w:bCs/>
          <w:szCs w:val="20"/>
          <w:lang w:val="de-DE"/>
        </w:rPr>
        <w:t xml:space="preserve">und elektrostatischer Aufladung </w:t>
      </w:r>
      <w:r w:rsidR="00F064E4" w:rsidRPr="00CD2F85">
        <w:rPr>
          <w:bCs/>
          <w:szCs w:val="20"/>
          <w:lang w:val="de-DE"/>
        </w:rPr>
        <w:t xml:space="preserve">vorkommen, lassen den Sensor unbeeindruckt. </w:t>
      </w:r>
      <w:r w:rsidR="00F064E4">
        <w:rPr>
          <w:bCs/>
          <w:szCs w:val="20"/>
          <w:lang w:val="de-DE"/>
        </w:rPr>
        <w:t>Auch hier passt der Füllstandschalter die</w:t>
      </w:r>
      <w:r w:rsidR="00F064E4" w:rsidRPr="00CD2F85">
        <w:rPr>
          <w:bCs/>
          <w:szCs w:val="20"/>
          <w:lang w:val="de-DE"/>
        </w:rPr>
        <w:t xml:space="preserve"> Schaltschwelle ohne jegliche Para</w:t>
      </w:r>
      <w:r w:rsidR="00F064E4">
        <w:rPr>
          <w:bCs/>
          <w:szCs w:val="20"/>
          <w:lang w:val="de-DE"/>
        </w:rPr>
        <w:t>metrierung an und minimiert somit Stillstandzeiten</w:t>
      </w:r>
      <w:r w:rsidR="00F31721">
        <w:rPr>
          <w:bCs/>
          <w:szCs w:val="20"/>
          <w:lang w:val="de-DE"/>
        </w:rPr>
        <w:t>, welche durch Fehlschaltungen hervorgerufen werden können</w:t>
      </w:r>
      <w:r w:rsidR="00F064E4" w:rsidRPr="00CD2F85">
        <w:rPr>
          <w:bCs/>
          <w:szCs w:val="20"/>
          <w:lang w:val="de-DE"/>
        </w:rPr>
        <w:t>.</w:t>
      </w:r>
      <w:r w:rsidR="00F064E4" w:rsidRPr="00CD2F85">
        <w:rPr>
          <w:b/>
          <w:bCs/>
          <w:szCs w:val="20"/>
          <w:lang w:val="de-DE"/>
        </w:rPr>
        <w:t xml:space="preserve"> </w:t>
      </w:r>
      <w:r w:rsidR="00F064E4">
        <w:rPr>
          <w:lang w:val="de-DE"/>
        </w:rPr>
        <w:t xml:space="preserve">Durch einen zusätzlichen optionalen 4 … 20 mA Analogausgang kann mit Hilfe des PL20 eine Differenzierung der Medien im Prozess vorgenommen werden oder die Evaluation des Reinigungsprozesses erfolgen. Die grafische Auswertung der Messergebnisse </w:t>
      </w:r>
      <w:r w:rsidR="00F31721">
        <w:rPr>
          <w:lang w:val="de-DE"/>
        </w:rPr>
        <w:t xml:space="preserve">mit Hilfe des </w:t>
      </w:r>
      <w:proofErr w:type="spellStart"/>
      <w:r w:rsidR="00F31721">
        <w:rPr>
          <w:lang w:val="de-DE"/>
        </w:rPr>
        <w:t>FlexProgrammers</w:t>
      </w:r>
      <w:proofErr w:type="spellEnd"/>
      <w:r w:rsidR="00F31721">
        <w:rPr>
          <w:lang w:val="de-DE"/>
        </w:rPr>
        <w:t xml:space="preserve"> </w:t>
      </w:r>
      <w:r w:rsidR="00F064E4">
        <w:rPr>
          <w:lang w:val="de-DE"/>
        </w:rPr>
        <w:t>gewährleistet darüber hinaus eine</w:t>
      </w:r>
      <w:r w:rsidR="00BE0CCF">
        <w:rPr>
          <w:lang w:val="de-DE"/>
        </w:rPr>
        <w:t>n transparenten Prozess</w:t>
      </w:r>
      <w:r w:rsidR="00F064E4">
        <w:rPr>
          <w:lang w:val="de-DE"/>
        </w:rPr>
        <w:t>. Zudem kan</w:t>
      </w:r>
      <w:r w:rsidR="00F31721">
        <w:rPr>
          <w:lang w:val="de-DE"/>
        </w:rPr>
        <w:t>n der Sensor durch die analoge</w:t>
      </w:r>
      <w:r w:rsidR="00F064E4">
        <w:rPr>
          <w:lang w:val="de-DE"/>
        </w:rPr>
        <w:t xml:space="preserve"> Schnittstelle einfach und schnell in bereits bestehende Systeme integriert werden. Aber auch die </w:t>
      </w:r>
      <w:proofErr w:type="spellStart"/>
      <w:r w:rsidR="00F064E4">
        <w:rPr>
          <w:lang w:val="de-DE"/>
        </w:rPr>
        <w:lastRenderedPageBreak/>
        <w:t>grosse</w:t>
      </w:r>
      <w:proofErr w:type="spellEnd"/>
      <w:r w:rsidR="00F064E4">
        <w:rPr>
          <w:lang w:val="de-DE"/>
        </w:rPr>
        <w:t xml:space="preserve"> Auswahl an Prozessanschlüssen und Adaptern ermöglicht die flexible und einfache Integration des Sensors.</w:t>
      </w:r>
    </w:p>
    <w:p w14:paraId="660D5813" w14:textId="43A6E563" w:rsidR="00CA1312" w:rsidRPr="00431348" w:rsidRDefault="00DE2BB7" w:rsidP="00C47E8A">
      <w:pPr>
        <w:pStyle w:val="BaumerFliesstext"/>
        <w:spacing w:before="240" w:line="360" w:lineRule="auto"/>
        <w:rPr>
          <w:iCs/>
          <w:szCs w:val="20"/>
          <w:lang w:val="de-DE"/>
        </w:rPr>
      </w:pPr>
      <w:r w:rsidRPr="009503B7">
        <w:rPr>
          <w:szCs w:val="20"/>
          <w:lang w:val="de-DE"/>
        </w:rPr>
        <w:t>Weitere Informationen:</w:t>
      </w:r>
      <w:r w:rsidR="00C47E8A">
        <w:rPr>
          <w:szCs w:val="20"/>
          <w:lang w:val="de-DE"/>
        </w:rPr>
        <w:t xml:space="preserve"> </w:t>
      </w:r>
      <w:hyperlink r:id="rId12" w:history="1">
        <w:r w:rsidR="00346587" w:rsidRPr="00B70D5C">
          <w:rPr>
            <w:rStyle w:val="Hyperlink"/>
            <w:szCs w:val="20"/>
            <w:lang w:val="de-DE"/>
          </w:rPr>
          <w:t>www.baumer.com/cleverlevel</w:t>
        </w:r>
      </w:hyperlink>
      <w:r w:rsidR="00346587">
        <w:rPr>
          <w:szCs w:val="20"/>
          <w:lang w:val="de-DE"/>
        </w:rPr>
        <w:t xml:space="preserve"> </w:t>
      </w:r>
      <w:r w:rsidR="00582056">
        <w:rPr>
          <w:szCs w:val="20"/>
          <w:lang w:val="de-DE"/>
        </w:rPr>
        <w:br/>
      </w:r>
    </w:p>
    <w:p w14:paraId="6B5597AB" w14:textId="0B2153DF" w:rsidR="004F726A" w:rsidRPr="009503B7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>Anzahl Zeichen (mit Leer</w:t>
      </w:r>
      <w:r w:rsidR="00874ECF" w:rsidRPr="009503B7">
        <w:rPr>
          <w:sz w:val="16"/>
          <w:szCs w:val="16"/>
          <w:lang w:val="de-DE"/>
        </w:rPr>
        <w:t>zeichen</w:t>
      </w:r>
      <w:r w:rsidRPr="009503B7">
        <w:rPr>
          <w:sz w:val="16"/>
          <w:szCs w:val="16"/>
          <w:lang w:val="de-DE"/>
        </w:rPr>
        <w:t>): ca.</w:t>
      </w:r>
      <w:r w:rsidR="000C2765" w:rsidRPr="009503B7">
        <w:rPr>
          <w:sz w:val="16"/>
          <w:szCs w:val="16"/>
          <w:lang w:val="de-DE"/>
        </w:rPr>
        <w:t xml:space="preserve"> </w:t>
      </w:r>
      <w:r w:rsidR="00B737D2">
        <w:rPr>
          <w:sz w:val="16"/>
          <w:szCs w:val="16"/>
          <w:lang w:val="de-DE"/>
        </w:rPr>
        <w:t>2740</w:t>
      </w:r>
    </w:p>
    <w:p w14:paraId="4DA8793A" w14:textId="77777777" w:rsidR="00D73B0B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  <w:lang w:val="de-DE"/>
        </w:rPr>
      </w:pPr>
      <w:r w:rsidRPr="009503B7">
        <w:rPr>
          <w:sz w:val="16"/>
          <w:szCs w:val="16"/>
          <w:lang w:val="de-DE"/>
        </w:rPr>
        <w:t xml:space="preserve">Text und Bild Download unter: </w:t>
      </w:r>
      <w:hyperlink r:id="rId13" w:history="1">
        <w:r w:rsidRPr="009503B7">
          <w:rPr>
            <w:rStyle w:val="Hyperlink"/>
            <w:b/>
            <w:sz w:val="16"/>
            <w:szCs w:val="16"/>
            <w:lang w:val="de-DE"/>
          </w:rPr>
          <w:t>www.baumer.com/press</w:t>
        </w:r>
      </w:hyperlink>
    </w:p>
    <w:p w14:paraId="533F7485" w14:textId="77777777" w:rsidR="004F726A" w:rsidRPr="009503B7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  <w:lang w:val="de-DE"/>
        </w:rPr>
      </w:pPr>
      <w:r w:rsidRPr="009503B7">
        <w:rPr>
          <w:b/>
          <w:szCs w:val="20"/>
          <w:lang w:val="de-DE"/>
        </w:rPr>
        <w:t xml:space="preserve"> </w:t>
      </w:r>
    </w:p>
    <w:p w14:paraId="4465F2F9" w14:textId="77777777" w:rsidR="000C360B" w:rsidRPr="009503B7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de-DE"/>
        </w:rPr>
      </w:pPr>
      <w:proofErr w:type="spellStart"/>
      <w:r w:rsidRPr="009503B7">
        <w:rPr>
          <w:b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b/>
          <w:kern w:val="20"/>
          <w:sz w:val="16"/>
          <w:szCs w:val="16"/>
          <w:lang w:val="de-DE"/>
        </w:rPr>
        <w:t xml:space="preserve"> Group</w:t>
      </w:r>
    </w:p>
    <w:p w14:paraId="16272070" w14:textId="59B1FCDB" w:rsidR="00D73B0B" w:rsidRPr="009503B7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de-DE"/>
        </w:rPr>
      </w:pPr>
      <w:r w:rsidRPr="009503B7">
        <w:rPr>
          <w:kern w:val="20"/>
          <w:sz w:val="16"/>
          <w:szCs w:val="16"/>
          <w:lang w:val="de-DE"/>
        </w:rPr>
        <w:t xml:space="preserve">Die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9503B7">
        <w:rPr>
          <w:rFonts w:cs="Arial"/>
          <w:color w:val="000000"/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rFonts w:cs="Arial"/>
          <w:color w:val="000000"/>
          <w:kern w:val="20"/>
          <w:sz w:val="16"/>
          <w:szCs w:val="16"/>
          <w:lang w:val="de-DE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9503B7">
        <w:rPr>
          <w:kern w:val="20"/>
          <w:sz w:val="16"/>
          <w:szCs w:val="16"/>
          <w:lang w:val="de-DE"/>
        </w:rPr>
        <w:t>Das Fam</w:t>
      </w:r>
      <w:r w:rsidR="002E4D71" w:rsidRPr="009503B7">
        <w:rPr>
          <w:kern w:val="20"/>
          <w:sz w:val="16"/>
          <w:szCs w:val="16"/>
          <w:lang w:val="de-DE"/>
        </w:rPr>
        <w:t>ilienunternehmen ist mit rund 2.7</w:t>
      </w:r>
      <w:r w:rsidRPr="009503B7">
        <w:rPr>
          <w:kern w:val="20"/>
          <w:sz w:val="16"/>
          <w:szCs w:val="16"/>
          <w:lang w:val="de-DE"/>
        </w:rPr>
        <w:t xml:space="preserve">00 Mitarbeitern und Produktionswerken, Vertriebsniederlassungen und Vertretungen in </w:t>
      </w:r>
      <w:r w:rsidR="00B878E6" w:rsidRPr="009503B7">
        <w:rPr>
          <w:kern w:val="20"/>
          <w:sz w:val="16"/>
          <w:szCs w:val="16"/>
          <w:lang w:val="de-DE"/>
        </w:rPr>
        <w:t xml:space="preserve">38 </w:t>
      </w:r>
      <w:r w:rsidRPr="009503B7">
        <w:rPr>
          <w:kern w:val="20"/>
          <w:sz w:val="16"/>
          <w:szCs w:val="16"/>
          <w:lang w:val="de-DE"/>
        </w:rPr>
        <w:t xml:space="preserve">Niederlassungen und 19 Ländern immer nahe beim Kunden. Mit weltweit gleichbleibend hohen Qualitätsstandards und einer </w:t>
      </w:r>
      <w:proofErr w:type="spellStart"/>
      <w:r w:rsidRPr="009503B7">
        <w:rPr>
          <w:kern w:val="20"/>
          <w:sz w:val="16"/>
          <w:szCs w:val="16"/>
          <w:lang w:val="de-DE"/>
        </w:rPr>
        <w:t>grosse</w:t>
      </w:r>
      <w:r w:rsidR="00FD73D8" w:rsidRPr="009503B7">
        <w:rPr>
          <w:kern w:val="20"/>
          <w:sz w:val="16"/>
          <w:szCs w:val="16"/>
          <w:lang w:val="de-DE"/>
        </w:rPr>
        <w:t>n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Innovationskraft verschafft </w:t>
      </w:r>
      <w:proofErr w:type="spellStart"/>
      <w:r w:rsidRPr="009503B7">
        <w:rPr>
          <w:kern w:val="20"/>
          <w:sz w:val="16"/>
          <w:szCs w:val="16"/>
          <w:lang w:val="de-DE"/>
        </w:rPr>
        <w:t>Baumer</w:t>
      </w:r>
      <w:proofErr w:type="spellEnd"/>
      <w:r w:rsidRPr="009503B7">
        <w:rPr>
          <w:kern w:val="20"/>
          <w:sz w:val="16"/>
          <w:szCs w:val="16"/>
          <w:lang w:val="de-DE"/>
        </w:rPr>
        <w:t xml:space="preserve"> seinen Kunden aus zahlreichen Branchen entscheidende Vorteile und messbaren Mehrwert. Weitere Informationen im Internet unter </w:t>
      </w:r>
      <w:hyperlink r:id="rId14" w:history="1">
        <w:r w:rsidRPr="009503B7">
          <w:rPr>
            <w:color w:val="003399"/>
            <w:kern w:val="20"/>
            <w:sz w:val="16"/>
            <w:szCs w:val="16"/>
            <w:u w:val="single"/>
            <w:lang w:val="de-DE"/>
          </w:rPr>
          <w:t>www.baumer.com</w:t>
        </w:r>
      </w:hyperlink>
      <w:r w:rsidRPr="009503B7">
        <w:rPr>
          <w:kern w:val="20"/>
          <w:sz w:val="16"/>
          <w:szCs w:val="16"/>
          <w:lang w:val="de-DE"/>
        </w:rPr>
        <w:t>.</w:t>
      </w:r>
    </w:p>
    <w:p w14:paraId="76142454" w14:textId="12F640E8" w:rsidR="00D73B0B" w:rsidRPr="009503B7" w:rsidRDefault="00D73B0B" w:rsidP="00D73B0B">
      <w:pPr>
        <w:spacing w:line="360" w:lineRule="auto"/>
        <w:rPr>
          <w:b/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E82415" w14:paraId="4E74EE59" w14:textId="77777777" w:rsidTr="0054736B">
        <w:tc>
          <w:tcPr>
            <w:tcW w:w="3284" w:type="dxa"/>
            <w:shd w:val="clear" w:color="auto" w:fill="auto"/>
          </w:tcPr>
          <w:p w14:paraId="2DBAC202" w14:textId="77777777" w:rsidR="00CA1312" w:rsidRPr="00431348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431348">
              <w:rPr>
                <w:b/>
                <w:bCs/>
                <w:sz w:val="16"/>
                <w:szCs w:val="16"/>
                <w:lang w:val="fr-FR"/>
              </w:rPr>
              <w:t>Pressekontakt</w:t>
            </w:r>
            <w:proofErr w:type="spellEnd"/>
            <w:r w:rsidRPr="00431348">
              <w:rPr>
                <w:b/>
                <w:bCs/>
                <w:sz w:val="16"/>
                <w:szCs w:val="16"/>
                <w:lang w:val="fr-FR"/>
              </w:rPr>
              <w:t>:</w:t>
            </w:r>
          </w:p>
          <w:p w14:paraId="6864D959" w14:textId="77777777"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31348">
              <w:rPr>
                <w:sz w:val="16"/>
                <w:szCs w:val="16"/>
                <w:lang w:val="fr-FR"/>
              </w:rPr>
              <w:t>René Imhof</w:t>
            </w:r>
          </w:p>
          <w:p w14:paraId="7FF31294" w14:textId="77777777"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proofErr w:type="spellStart"/>
            <w:r w:rsidRPr="00431348">
              <w:rPr>
                <w:sz w:val="16"/>
                <w:szCs w:val="16"/>
                <w:lang w:val="fr-FR"/>
              </w:rPr>
              <w:t>Baumer</w:t>
            </w:r>
            <w:proofErr w:type="spellEnd"/>
            <w:r w:rsidRPr="00431348">
              <w:rPr>
                <w:sz w:val="16"/>
                <w:szCs w:val="16"/>
                <w:lang w:val="fr-FR"/>
              </w:rPr>
              <w:t xml:space="preserve"> Group</w:t>
            </w:r>
          </w:p>
          <w:p w14:paraId="2B1CC382" w14:textId="77777777"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31348">
              <w:rPr>
                <w:sz w:val="16"/>
                <w:szCs w:val="16"/>
                <w:lang w:val="fr-FR"/>
              </w:rPr>
              <w:t>Phone +41 (0)52 728 11 22</w:t>
            </w:r>
          </w:p>
          <w:p w14:paraId="098522EE" w14:textId="65FDAEBE"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31348">
              <w:rPr>
                <w:sz w:val="16"/>
                <w:szCs w:val="16"/>
                <w:lang w:val="fr-FR"/>
              </w:rPr>
              <w:t>Fax</w:t>
            </w:r>
            <w:r w:rsidR="005A3066" w:rsidRPr="00431348">
              <w:rPr>
                <w:sz w:val="16"/>
                <w:szCs w:val="16"/>
                <w:lang w:val="fr-FR"/>
              </w:rPr>
              <w:t xml:space="preserve"> </w:t>
            </w:r>
            <w:r w:rsidRPr="00431348">
              <w:rPr>
                <w:sz w:val="16"/>
                <w:szCs w:val="16"/>
                <w:lang w:val="fr-FR"/>
              </w:rPr>
              <w:t xml:space="preserve"> +41 (0)52 728 11 44</w:t>
            </w:r>
          </w:p>
          <w:p w14:paraId="5399A9A0" w14:textId="77777777" w:rsidR="00FE5F60" w:rsidRPr="00431348" w:rsidRDefault="00FE5F60" w:rsidP="00FE5F6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31348">
              <w:rPr>
                <w:sz w:val="16"/>
                <w:szCs w:val="16"/>
                <w:lang w:val="fr-FR"/>
              </w:rPr>
              <w:t>rimhof@baumer.com</w:t>
            </w:r>
          </w:p>
          <w:p w14:paraId="0DF330D3" w14:textId="490D3C8F" w:rsidR="00CA1312" w:rsidRPr="00CA23BE" w:rsidRDefault="00FE5F60" w:rsidP="00FE5F60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431348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13" w:type="dxa"/>
            <w:shd w:val="clear" w:color="auto" w:fill="auto"/>
          </w:tcPr>
          <w:p w14:paraId="45A4B444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5AA47596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GmbH</w:t>
            </w:r>
          </w:p>
          <w:p w14:paraId="723FD002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+49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Pr="009503B7">
              <w:rPr>
                <w:sz w:val="16"/>
                <w:szCs w:val="16"/>
                <w:lang w:val="de-DE"/>
              </w:rPr>
              <w:t>6031 60</w:t>
            </w:r>
            <w:r w:rsidR="0023202A" w:rsidRPr="009503B7">
              <w:rPr>
                <w:sz w:val="16"/>
                <w:szCs w:val="16"/>
                <w:lang w:val="de-DE"/>
              </w:rPr>
              <w:t xml:space="preserve"> </w:t>
            </w:r>
            <w:r w:rsidRPr="009503B7">
              <w:rPr>
                <w:sz w:val="16"/>
                <w:szCs w:val="16"/>
                <w:lang w:val="de-DE"/>
              </w:rPr>
              <w:t>07 0</w:t>
            </w:r>
          </w:p>
          <w:p w14:paraId="151BD8BC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CA23BE">
              <w:rPr>
                <w:sz w:val="16"/>
                <w:szCs w:val="16"/>
                <w:lang w:val="fr-FR"/>
              </w:rPr>
              <w:t>+49 (0)6031 60 07 60 70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68566F73" w14:textId="77777777" w:rsidR="00CA1312" w:rsidRPr="00CA23B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6FE6FBC" w14:textId="77777777" w:rsidR="00CA1312" w:rsidRPr="009503B7" w:rsidRDefault="000A7707" w:rsidP="00D06A3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hyperlink r:id="rId15" w:history="1">
              <w:r w:rsidR="00CA1312" w:rsidRPr="009503B7">
                <w:rPr>
                  <w:rStyle w:val="Hyperlink"/>
                  <w:color w:val="auto"/>
                  <w:sz w:val="16"/>
                  <w:szCs w:val="16"/>
                  <w:u w:val="none"/>
                  <w:lang w:val="de-DE"/>
                </w:rPr>
                <w:t>www.baumer.com</w:t>
              </w:r>
            </w:hyperlink>
            <w:r w:rsidR="00CA1312" w:rsidRPr="009503B7">
              <w:rPr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942" w:type="dxa"/>
          </w:tcPr>
          <w:p w14:paraId="7A115AC8" w14:textId="77777777" w:rsidR="00CA1312" w:rsidRPr="009503B7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9503B7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06D4A28C" w14:textId="77777777" w:rsidR="00CA1312" w:rsidRPr="009503B7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9503B7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9503B7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9503B7">
              <w:rPr>
                <w:sz w:val="16"/>
                <w:szCs w:val="16"/>
                <w:lang w:val="de-DE"/>
              </w:rPr>
              <w:t xml:space="preserve"> AG</w:t>
            </w:r>
          </w:p>
          <w:p w14:paraId="266C79F3" w14:textId="77777777" w:rsidR="00CA1312" w:rsidRPr="009503B7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9503B7">
              <w:rPr>
                <w:sz w:val="16"/>
                <w:szCs w:val="16"/>
                <w:lang w:val="de-DE"/>
              </w:rPr>
              <w:t xml:space="preserve">Phone +41 </w:t>
            </w:r>
            <w:r w:rsidR="00832110" w:rsidRPr="009503B7">
              <w:rPr>
                <w:sz w:val="16"/>
                <w:szCs w:val="16"/>
                <w:lang w:val="de-DE"/>
              </w:rPr>
              <w:t>(0)</w:t>
            </w:r>
            <w:r w:rsidR="00CA1312" w:rsidRPr="009503B7">
              <w:rPr>
                <w:sz w:val="16"/>
                <w:szCs w:val="16"/>
                <w:lang w:val="de-DE"/>
              </w:rPr>
              <w:t>52</w:t>
            </w:r>
            <w:r w:rsidR="00832110" w:rsidRPr="009503B7">
              <w:rPr>
                <w:sz w:val="16"/>
                <w:szCs w:val="16"/>
                <w:lang w:val="de-DE"/>
              </w:rPr>
              <w:t xml:space="preserve"> </w:t>
            </w:r>
            <w:r w:rsidR="00CA1312" w:rsidRPr="009503B7">
              <w:rPr>
                <w:sz w:val="16"/>
                <w:szCs w:val="16"/>
                <w:lang w:val="de-DE"/>
              </w:rPr>
              <w:t>728 11 22</w:t>
            </w:r>
          </w:p>
          <w:p w14:paraId="2A8F35BF" w14:textId="77777777" w:rsidR="00CA1312" w:rsidRPr="00CA23B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CA23B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CA23BE">
              <w:rPr>
                <w:sz w:val="16"/>
                <w:szCs w:val="16"/>
                <w:lang w:val="fr-FR"/>
              </w:rPr>
              <w:t>(0)</w:t>
            </w:r>
            <w:r w:rsidR="00CA1312" w:rsidRPr="00CA23BE">
              <w:rPr>
                <w:sz w:val="16"/>
                <w:szCs w:val="16"/>
                <w:lang w:val="fr-FR"/>
              </w:rPr>
              <w:t>52</w:t>
            </w:r>
            <w:r w:rsidR="00832110" w:rsidRPr="00CA23BE">
              <w:rPr>
                <w:sz w:val="16"/>
                <w:szCs w:val="16"/>
                <w:lang w:val="fr-FR"/>
              </w:rPr>
              <w:t xml:space="preserve"> </w:t>
            </w:r>
            <w:r w:rsidR="00CA1312" w:rsidRPr="00CA23BE">
              <w:rPr>
                <w:sz w:val="16"/>
                <w:szCs w:val="16"/>
                <w:lang w:val="fr-FR"/>
              </w:rPr>
              <w:t>728</w:t>
            </w:r>
            <w:r w:rsidR="007678A7" w:rsidRPr="00CA23B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CA23BE">
              <w:rPr>
                <w:sz w:val="16"/>
                <w:szCs w:val="16"/>
                <w:lang w:val="fr-FR"/>
              </w:rPr>
              <w:tab/>
            </w:r>
          </w:p>
          <w:p w14:paraId="530DAB64" w14:textId="77777777" w:rsidR="00CA1312" w:rsidRPr="00CA23BE" w:rsidRDefault="000A7707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CA1312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CA23BE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8506C5" w:rsidRPr="00CA23B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6E8B00F" w14:textId="77777777" w:rsidR="00EA6E92" w:rsidRPr="00CA23BE" w:rsidRDefault="00EA6E92" w:rsidP="0054736B">
      <w:pPr>
        <w:rPr>
          <w:lang w:val="fr-FR"/>
        </w:rPr>
      </w:pPr>
    </w:p>
    <w:sectPr w:rsidR="00EA6E92" w:rsidRPr="00CA23B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8D33C" w14:textId="77777777" w:rsidR="000A7707" w:rsidRDefault="000A7707">
      <w:r>
        <w:separator/>
      </w:r>
    </w:p>
  </w:endnote>
  <w:endnote w:type="continuationSeparator" w:id="0">
    <w:p w14:paraId="07562514" w14:textId="77777777" w:rsidR="000A7707" w:rsidRDefault="000A7707">
      <w:r>
        <w:continuationSeparator/>
      </w:r>
    </w:p>
  </w:endnote>
  <w:endnote w:type="continuationNotice" w:id="1">
    <w:p w14:paraId="38B91EAA" w14:textId="77777777" w:rsidR="000A7707" w:rsidRDefault="000A7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BB5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2D948F4" w14:textId="17D6B313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82415">
      <w:rPr>
        <w:noProof/>
      </w:rPr>
      <w:t>29.04.2020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54D07E6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A83C1" w14:textId="26085F61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4658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4658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7C2D39A8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6E09EB39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5FCCF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6A068DD" w14:textId="010832A0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82415">
      <w:rPr>
        <w:noProof/>
      </w:rPr>
      <w:t>29.04.2020</w:t>
    </w:r>
    <w:r>
      <w:fldChar w:fldCharType="end"/>
    </w:r>
    <w:r>
      <w:t>/</w:t>
    </w:r>
    <w:r w:rsidR="00F92B76">
      <w:rPr>
        <w:noProof/>
      </w:rPr>
      <w:fldChar w:fldCharType="begin"/>
    </w:r>
    <w:r w:rsidR="00F92B76">
      <w:rPr>
        <w:noProof/>
      </w:rPr>
      <w:instrText xml:space="preserve"> AUTHOR  \* MERGEFORMAT </w:instrText>
    </w:r>
    <w:r w:rsidR="00F92B76">
      <w:rPr>
        <w:noProof/>
      </w:rPr>
      <w:fldChar w:fldCharType="separate"/>
    </w:r>
    <w:r w:rsidR="002551A0">
      <w:rPr>
        <w:noProof/>
      </w:rPr>
      <w:t>Diepenbrock Stefan</w:t>
    </w:r>
    <w:r w:rsidR="00F92B76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2E3D40F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39F4D" w14:textId="77777777" w:rsidR="000A7707" w:rsidRDefault="000A7707">
      <w:r>
        <w:separator/>
      </w:r>
    </w:p>
  </w:footnote>
  <w:footnote w:type="continuationSeparator" w:id="0">
    <w:p w14:paraId="12520212" w14:textId="77777777" w:rsidR="000A7707" w:rsidRDefault="000A7707">
      <w:r>
        <w:continuationSeparator/>
      </w:r>
    </w:p>
  </w:footnote>
  <w:footnote w:type="continuationNotice" w:id="1">
    <w:p w14:paraId="27BAA7B1" w14:textId="77777777" w:rsidR="000A7707" w:rsidRDefault="000A7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F5252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08AAD322" wp14:editId="1C727959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6EA6156F" wp14:editId="749135D0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F32522"/>
    <w:multiLevelType w:val="hybridMultilevel"/>
    <w:tmpl w:val="67965E5A"/>
    <w:lvl w:ilvl="0" w:tplc="9A60FDF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94AE8"/>
    <w:multiLevelType w:val="hybridMultilevel"/>
    <w:tmpl w:val="EF507BC0"/>
    <w:lvl w:ilvl="0" w:tplc="E9BEB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4103D1"/>
    <w:multiLevelType w:val="hybridMultilevel"/>
    <w:tmpl w:val="41667AD0"/>
    <w:lvl w:ilvl="0" w:tplc="F60264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8A12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FA6D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FA27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5E1A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7CF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7269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B8D0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628C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CE0FA4"/>
    <w:multiLevelType w:val="hybridMultilevel"/>
    <w:tmpl w:val="5E5446D0"/>
    <w:lvl w:ilvl="0" w:tplc="0ABC4F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3A50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C6D8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CE6B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5C4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9079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D684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787D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6454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7F5077"/>
    <w:multiLevelType w:val="hybridMultilevel"/>
    <w:tmpl w:val="9EFA44C8"/>
    <w:lvl w:ilvl="0" w:tplc="C3F4088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71C73"/>
    <w:multiLevelType w:val="hybridMultilevel"/>
    <w:tmpl w:val="4C8AA078"/>
    <w:lvl w:ilvl="0" w:tplc="9934EF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5821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625F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E4DA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E856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E69F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665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9499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6AD9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3"/>
  </w:num>
  <w:num w:numId="5">
    <w:abstractNumId w:val="3"/>
  </w:num>
  <w:num w:numId="6">
    <w:abstractNumId w:val="14"/>
  </w:num>
  <w:num w:numId="7">
    <w:abstractNumId w:val="14"/>
  </w:num>
  <w:num w:numId="8">
    <w:abstractNumId w:val="14"/>
  </w:num>
  <w:num w:numId="9">
    <w:abstractNumId w:val="20"/>
  </w:num>
  <w:num w:numId="10">
    <w:abstractNumId w:val="10"/>
  </w:num>
  <w:num w:numId="11">
    <w:abstractNumId w:val="19"/>
  </w:num>
  <w:num w:numId="12">
    <w:abstractNumId w:val="15"/>
  </w:num>
  <w:num w:numId="13">
    <w:abstractNumId w:val="7"/>
  </w:num>
  <w:num w:numId="14">
    <w:abstractNumId w:val="25"/>
  </w:num>
  <w:num w:numId="15">
    <w:abstractNumId w:val="9"/>
  </w:num>
  <w:num w:numId="16">
    <w:abstractNumId w:val="13"/>
  </w:num>
  <w:num w:numId="17">
    <w:abstractNumId w:val="24"/>
  </w:num>
  <w:num w:numId="18">
    <w:abstractNumId w:val="23"/>
  </w:num>
  <w:num w:numId="19">
    <w:abstractNumId w:val="2"/>
  </w:num>
  <w:num w:numId="20">
    <w:abstractNumId w:val="1"/>
  </w:num>
  <w:num w:numId="21">
    <w:abstractNumId w:val="17"/>
  </w:num>
  <w:num w:numId="22">
    <w:abstractNumId w:val="8"/>
  </w:num>
  <w:num w:numId="23">
    <w:abstractNumId w:val="0"/>
  </w:num>
  <w:num w:numId="24">
    <w:abstractNumId w:val="16"/>
  </w:num>
  <w:num w:numId="25">
    <w:abstractNumId w:val="3"/>
  </w:num>
  <w:num w:numId="26">
    <w:abstractNumId w:val="2"/>
  </w:num>
  <w:num w:numId="27">
    <w:abstractNumId w:val="1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6"/>
  </w:num>
  <w:num w:numId="34">
    <w:abstractNumId w:val="11"/>
  </w:num>
  <w:num w:numId="35">
    <w:abstractNumId w:val="21"/>
  </w:num>
  <w:num w:numId="36">
    <w:abstractNumId w:val="4"/>
  </w:num>
  <w:num w:numId="37">
    <w:abstractNumId w:val="5"/>
  </w:num>
  <w:num w:numId="38">
    <w:abstractNumId w:val="12"/>
  </w:num>
  <w:num w:numId="39">
    <w:abstractNumId w:val="2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18F"/>
    <w:rsid w:val="0000309B"/>
    <w:rsid w:val="000038DB"/>
    <w:rsid w:val="00004CF2"/>
    <w:rsid w:val="0000547A"/>
    <w:rsid w:val="00010B67"/>
    <w:rsid w:val="0001673B"/>
    <w:rsid w:val="00020BC1"/>
    <w:rsid w:val="00024802"/>
    <w:rsid w:val="000325AB"/>
    <w:rsid w:val="00035D0F"/>
    <w:rsid w:val="00036415"/>
    <w:rsid w:val="00045E52"/>
    <w:rsid w:val="00046785"/>
    <w:rsid w:val="00055535"/>
    <w:rsid w:val="000616E5"/>
    <w:rsid w:val="0006218F"/>
    <w:rsid w:val="00070143"/>
    <w:rsid w:val="0007516C"/>
    <w:rsid w:val="00075A2B"/>
    <w:rsid w:val="000775EA"/>
    <w:rsid w:val="00080B5C"/>
    <w:rsid w:val="00081E2E"/>
    <w:rsid w:val="0008350F"/>
    <w:rsid w:val="00085B99"/>
    <w:rsid w:val="00086665"/>
    <w:rsid w:val="00090608"/>
    <w:rsid w:val="000915FC"/>
    <w:rsid w:val="00095264"/>
    <w:rsid w:val="00097970"/>
    <w:rsid w:val="00097DD2"/>
    <w:rsid w:val="000A489F"/>
    <w:rsid w:val="000A7707"/>
    <w:rsid w:val="000B4595"/>
    <w:rsid w:val="000B4DDB"/>
    <w:rsid w:val="000C2765"/>
    <w:rsid w:val="000C360B"/>
    <w:rsid w:val="000C7D58"/>
    <w:rsid w:val="000D0406"/>
    <w:rsid w:val="000D342E"/>
    <w:rsid w:val="000D5DAD"/>
    <w:rsid w:val="000E305B"/>
    <w:rsid w:val="000F098C"/>
    <w:rsid w:val="000F6DFA"/>
    <w:rsid w:val="000F7E6D"/>
    <w:rsid w:val="001006D2"/>
    <w:rsid w:val="00106CC0"/>
    <w:rsid w:val="00110207"/>
    <w:rsid w:val="00110283"/>
    <w:rsid w:val="0011413D"/>
    <w:rsid w:val="00114804"/>
    <w:rsid w:val="00130FCE"/>
    <w:rsid w:val="00131343"/>
    <w:rsid w:val="00136573"/>
    <w:rsid w:val="0013782A"/>
    <w:rsid w:val="00143A62"/>
    <w:rsid w:val="0016445F"/>
    <w:rsid w:val="00165C2D"/>
    <w:rsid w:val="0016787E"/>
    <w:rsid w:val="00177780"/>
    <w:rsid w:val="00180C13"/>
    <w:rsid w:val="00181590"/>
    <w:rsid w:val="00182095"/>
    <w:rsid w:val="00182DA1"/>
    <w:rsid w:val="00186571"/>
    <w:rsid w:val="00186D85"/>
    <w:rsid w:val="0018791A"/>
    <w:rsid w:val="001942A3"/>
    <w:rsid w:val="00197ACC"/>
    <w:rsid w:val="001A3272"/>
    <w:rsid w:val="001A3B8A"/>
    <w:rsid w:val="001A4DD7"/>
    <w:rsid w:val="001A54D5"/>
    <w:rsid w:val="001A68B7"/>
    <w:rsid w:val="001B1C0D"/>
    <w:rsid w:val="001B20B2"/>
    <w:rsid w:val="001B283A"/>
    <w:rsid w:val="001C167E"/>
    <w:rsid w:val="001C3DA0"/>
    <w:rsid w:val="001C6331"/>
    <w:rsid w:val="001D6C33"/>
    <w:rsid w:val="001E23F4"/>
    <w:rsid w:val="001E7A84"/>
    <w:rsid w:val="001F46E6"/>
    <w:rsid w:val="001F5872"/>
    <w:rsid w:val="001F5CFA"/>
    <w:rsid w:val="001F7E40"/>
    <w:rsid w:val="002002B9"/>
    <w:rsid w:val="00206C18"/>
    <w:rsid w:val="00206D14"/>
    <w:rsid w:val="00216E60"/>
    <w:rsid w:val="00222007"/>
    <w:rsid w:val="002226AF"/>
    <w:rsid w:val="00226420"/>
    <w:rsid w:val="002315C6"/>
    <w:rsid w:val="002316E3"/>
    <w:rsid w:val="0023202A"/>
    <w:rsid w:val="00233A6A"/>
    <w:rsid w:val="0023418F"/>
    <w:rsid w:val="002350B3"/>
    <w:rsid w:val="00240AA7"/>
    <w:rsid w:val="00242810"/>
    <w:rsid w:val="00242AC3"/>
    <w:rsid w:val="00243650"/>
    <w:rsid w:val="00247813"/>
    <w:rsid w:val="0025057C"/>
    <w:rsid w:val="002551A0"/>
    <w:rsid w:val="0026011E"/>
    <w:rsid w:val="0026325F"/>
    <w:rsid w:val="00263728"/>
    <w:rsid w:val="00264E2E"/>
    <w:rsid w:val="00267869"/>
    <w:rsid w:val="00271547"/>
    <w:rsid w:val="002738EA"/>
    <w:rsid w:val="002760F1"/>
    <w:rsid w:val="00277CF6"/>
    <w:rsid w:val="00285805"/>
    <w:rsid w:val="00285EA4"/>
    <w:rsid w:val="002877F1"/>
    <w:rsid w:val="00287C0E"/>
    <w:rsid w:val="00297995"/>
    <w:rsid w:val="002A58CF"/>
    <w:rsid w:val="002B6639"/>
    <w:rsid w:val="002C6B3F"/>
    <w:rsid w:val="002D04A8"/>
    <w:rsid w:val="002D3AE9"/>
    <w:rsid w:val="002E477E"/>
    <w:rsid w:val="002E4D71"/>
    <w:rsid w:val="002F2801"/>
    <w:rsid w:val="002F385B"/>
    <w:rsid w:val="002F4802"/>
    <w:rsid w:val="002F5156"/>
    <w:rsid w:val="002F5A40"/>
    <w:rsid w:val="002F62A3"/>
    <w:rsid w:val="002F63F3"/>
    <w:rsid w:val="002F6854"/>
    <w:rsid w:val="002F6891"/>
    <w:rsid w:val="00300A8D"/>
    <w:rsid w:val="00301A84"/>
    <w:rsid w:val="00303333"/>
    <w:rsid w:val="00313DF6"/>
    <w:rsid w:val="00313FF3"/>
    <w:rsid w:val="00314B63"/>
    <w:rsid w:val="0031526C"/>
    <w:rsid w:val="003166CA"/>
    <w:rsid w:val="00322386"/>
    <w:rsid w:val="003271EB"/>
    <w:rsid w:val="0033047C"/>
    <w:rsid w:val="00333C8D"/>
    <w:rsid w:val="00336BD4"/>
    <w:rsid w:val="00341496"/>
    <w:rsid w:val="0034489E"/>
    <w:rsid w:val="00344D4B"/>
    <w:rsid w:val="00346587"/>
    <w:rsid w:val="0035739D"/>
    <w:rsid w:val="0036165C"/>
    <w:rsid w:val="0036354F"/>
    <w:rsid w:val="003637E1"/>
    <w:rsid w:val="00363D36"/>
    <w:rsid w:val="00384C38"/>
    <w:rsid w:val="00387478"/>
    <w:rsid w:val="00392B64"/>
    <w:rsid w:val="00394BA8"/>
    <w:rsid w:val="003A3B92"/>
    <w:rsid w:val="003A3F92"/>
    <w:rsid w:val="003B7408"/>
    <w:rsid w:val="003B7759"/>
    <w:rsid w:val="003C3463"/>
    <w:rsid w:val="003D2A80"/>
    <w:rsid w:val="003E2143"/>
    <w:rsid w:val="003E5CFE"/>
    <w:rsid w:val="003E7855"/>
    <w:rsid w:val="003F4186"/>
    <w:rsid w:val="003F550C"/>
    <w:rsid w:val="003F6C68"/>
    <w:rsid w:val="00401BF5"/>
    <w:rsid w:val="004047B5"/>
    <w:rsid w:val="0040517D"/>
    <w:rsid w:val="00406CCB"/>
    <w:rsid w:val="004101E4"/>
    <w:rsid w:val="00412E2E"/>
    <w:rsid w:val="00412EE6"/>
    <w:rsid w:val="0041387F"/>
    <w:rsid w:val="0042196E"/>
    <w:rsid w:val="00424ED7"/>
    <w:rsid w:val="00431348"/>
    <w:rsid w:val="00440CE9"/>
    <w:rsid w:val="00441224"/>
    <w:rsid w:val="004416ED"/>
    <w:rsid w:val="004419CA"/>
    <w:rsid w:val="00454D57"/>
    <w:rsid w:val="0045513F"/>
    <w:rsid w:val="00457DF9"/>
    <w:rsid w:val="004606B1"/>
    <w:rsid w:val="004623C3"/>
    <w:rsid w:val="00466EE5"/>
    <w:rsid w:val="00467B58"/>
    <w:rsid w:val="00470B23"/>
    <w:rsid w:val="0047388B"/>
    <w:rsid w:val="0047455D"/>
    <w:rsid w:val="00474C1F"/>
    <w:rsid w:val="00480153"/>
    <w:rsid w:val="00486F5B"/>
    <w:rsid w:val="0048725C"/>
    <w:rsid w:val="0049096B"/>
    <w:rsid w:val="0049217C"/>
    <w:rsid w:val="00492364"/>
    <w:rsid w:val="00493E9A"/>
    <w:rsid w:val="00496E89"/>
    <w:rsid w:val="004A09DD"/>
    <w:rsid w:val="004A384B"/>
    <w:rsid w:val="004A5176"/>
    <w:rsid w:val="004B556E"/>
    <w:rsid w:val="004B6E88"/>
    <w:rsid w:val="004C115C"/>
    <w:rsid w:val="004D1E43"/>
    <w:rsid w:val="004D2A71"/>
    <w:rsid w:val="004D5C10"/>
    <w:rsid w:val="004D676B"/>
    <w:rsid w:val="004E4703"/>
    <w:rsid w:val="004F3533"/>
    <w:rsid w:val="004F3635"/>
    <w:rsid w:val="004F4434"/>
    <w:rsid w:val="004F5DFF"/>
    <w:rsid w:val="004F726A"/>
    <w:rsid w:val="004F7E62"/>
    <w:rsid w:val="00500B82"/>
    <w:rsid w:val="0050575C"/>
    <w:rsid w:val="0051175A"/>
    <w:rsid w:val="00515BB8"/>
    <w:rsid w:val="005169A5"/>
    <w:rsid w:val="00525504"/>
    <w:rsid w:val="00527366"/>
    <w:rsid w:val="00535F34"/>
    <w:rsid w:val="00540302"/>
    <w:rsid w:val="00540BBD"/>
    <w:rsid w:val="0054416B"/>
    <w:rsid w:val="00546ECC"/>
    <w:rsid w:val="0054736B"/>
    <w:rsid w:val="00553E99"/>
    <w:rsid w:val="00560A5F"/>
    <w:rsid w:val="005634FE"/>
    <w:rsid w:val="00573D05"/>
    <w:rsid w:val="00575413"/>
    <w:rsid w:val="00582056"/>
    <w:rsid w:val="005867AE"/>
    <w:rsid w:val="00590E14"/>
    <w:rsid w:val="005912E7"/>
    <w:rsid w:val="00594094"/>
    <w:rsid w:val="005955CB"/>
    <w:rsid w:val="00595AFF"/>
    <w:rsid w:val="005975FB"/>
    <w:rsid w:val="005A3066"/>
    <w:rsid w:val="005A5A60"/>
    <w:rsid w:val="005A69CC"/>
    <w:rsid w:val="005B6778"/>
    <w:rsid w:val="005C1D79"/>
    <w:rsid w:val="005C1EA7"/>
    <w:rsid w:val="005C4013"/>
    <w:rsid w:val="005C5413"/>
    <w:rsid w:val="005C770D"/>
    <w:rsid w:val="005D1547"/>
    <w:rsid w:val="005D2F7E"/>
    <w:rsid w:val="005D448E"/>
    <w:rsid w:val="005E0996"/>
    <w:rsid w:val="005E0E65"/>
    <w:rsid w:val="005E4D3F"/>
    <w:rsid w:val="005F6F10"/>
    <w:rsid w:val="0060368B"/>
    <w:rsid w:val="0060544D"/>
    <w:rsid w:val="00606786"/>
    <w:rsid w:val="00612C96"/>
    <w:rsid w:val="00615602"/>
    <w:rsid w:val="00616746"/>
    <w:rsid w:val="00617EEF"/>
    <w:rsid w:val="00620C62"/>
    <w:rsid w:val="00621D67"/>
    <w:rsid w:val="00633ECC"/>
    <w:rsid w:val="006461BC"/>
    <w:rsid w:val="0064675E"/>
    <w:rsid w:val="0065546E"/>
    <w:rsid w:val="00661BFC"/>
    <w:rsid w:val="00661E9F"/>
    <w:rsid w:val="00664072"/>
    <w:rsid w:val="006746E5"/>
    <w:rsid w:val="00677ACE"/>
    <w:rsid w:val="006836DF"/>
    <w:rsid w:val="00687DDF"/>
    <w:rsid w:val="006944C8"/>
    <w:rsid w:val="00696A43"/>
    <w:rsid w:val="006A0B5F"/>
    <w:rsid w:val="006A2620"/>
    <w:rsid w:val="006A4B9A"/>
    <w:rsid w:val="006A71E6"/>
    <w:rsid w:val="006B0667"/>
    <w:rsid w:val="006B1C0C"/>
    <w:rsid w:val="006B3EBB"/>
    <w:rsid w:val="006C0C7E"/>
    <w:rsid w:val="006C1DDC"/>
    <w:rsid w:val="006C2264"/>
    <w:rsid w:val="006C73D7"/>
    <w:rsid w:val="006D2E9A"/>
    <w:rsid w:val="006D4588"/>
    <w:rsid w:val="006D7391"/>
    <w:rsid w:val="006E30E1"/>
    <w:rsid w:val="006F2BB2"/>
    <w:rsid w:val="006F31E9"/>
    <w:rsid w:val="006F376E"/>
    <w:rsid w:val="006F7182"/>
    <w:rsid w:val="0070033B"/>
    <w:rsid w:val="00701B5B"/>
    <w:rsid w:val="00711D4A"/>
    <w:rsid w:val="00711FF0"/>
    <w:rsid w:val="00712402"/>
    <w:rsid w:val="007163C0"/>
    <w:rsid w:val="0072757A"/>
    <w:rsid w:val="007360F8"/>
    <w:rsid w:val="00751DFB"/>
    <w:rsid w:val="00755A38"/>
    <w:rsid w:val="00756FA8"/>
    <w:rsid w:val="007571A0"/>
    <w:rsid w:val="007625E5"/>
    <w:rsid w:val="007658F6"/>
    <w:rsid w:val="00765D5D"/>
    <w:rsid w:val="007678A7"/>
    <w:rsid w:val="00771941"/>
    <w:rsid w:val="0077409F"/>
    <w:rsid w:val="007757B5"/>
    <w:rsid w:val="00776A2D"/>
    <w:rsid w:val="00776C67"/>
    <w:rsid w:val="00780B34"/>
    <w:rsid w:val="00783AA5"/>
    <w:rsid w:val="00792874"/>
    <w:rsid w:val="007A2870"/>
    <w:rsid w:val="007A5BCD"/>
    <w:rsid w:val="007A7017"/>
    <w:rsid w:val="007B5623"/>
    <w:rsid w:val="007B749A"/>
    <w:rsid w:val="007B7DC4"/>
    <w:rsid w:val="007C103E"/>
    <w:rsid w:val="007C2CA5"/>
    <w:rsid w:val="007C6F7B"/>
    <w:rsid w:val="007D49FD"/>
    <w:rsid w:val="007D7B49"/>
    <w:rsid w:val="007E5F16"/>
    <w:rsid w:val="007F1C12"/>
    <w:rsid w:val="007F2B0C"/>
    <w:rsid w:val="0080049B"/>
    <w:rsid w:val="008105CB"/>
    <w:rsid w:val="00810BB2"/>
    <w:rsid w:val="00810FEA"/>
    <w:rsid w:val="0081164D"/>
    <w:rsid w:val="00812F6F"/>
    <w:rsid w:val="00817F98"/>
    <w:rsid w:val="00825D04"/>
    <w:rsid w:val="00825D45"/>
    <w:rsid w:val="0082773D"/>
    <w:rsid w:val="00830E20"/>
    <w:rsid w:val="00832110"/>
    <w:rsid w:val="00836D0F"/>
    <w:rsid w:val="008373AF"/>
    <w:rsid w:val="00840A73"/>
    <w:rsid w:val="00842A88"/>
    <w:rsid w:val="00842B14"/>
    <w:rsid w:val="008440FA"/>
    <w:rsid w:val="00845037"/>
    <w:rsid w:val="00846191"/>
    <w:rsid w:val="008506C5"/>
    <w:rsid w:val="00851182"/>
    <w:rsid w:val="00852504"/>
    <w:rsid w:val="00856B24"/>
    <w:rsid w:val="00857211"/>
    <w:rsid w:val="00860FA5"/>
    <w:rsid w:val="00865A91"/>
    <w:rsid w:val="00867E69"/>
    <w:rsid w:val="0087333E"/>
    <w:rsid w:val="00874ECF"/>
    <w:rsid w:val="0087580B"/>
    <w:rsid w:val="00882DF9"/>
    <w:rsid w:val="008842AD"/>
    <w:rsid w:val="008A13A1"/>
    <w:rsid w:val="008A29E0"/>
    <w:rsid w:val="008A47C3"/>
    <w:rsid w:val="008B07A9"/>
    <w:rsid w:val="008B3036"/>
    <w:rsid w:val="008C108E"/>
    <w:rsid w:val="008C36AD"/>
    <w:rsid w:val="008D0576"/>
    <w:rsid w:val="008D3C11"/>
    <w:rsid w:val="008D4EC8"/>
    <w:rsid w:val="008D5145"/>
    <w:rsid w:val="008D5276"/>
    <w:rsid w:val="008E1BD7"/>
    <w:rsid w:val="008E6D89"/>
    <w:rsid w:val="008F3957"/>
    <w:rsid w:val="008F3F87"/>
    <w:rsid w:val="00900440"/>
    <w:rsid w:val="00903B1F"/>
    <w:rsid w:val="00922491"/>
    <w:rsid w:val="00923462"/>
    <w:rsid w:val="00924F0F"/>
    <w:rsid w:val="009251B4"/>
    <w:rsid w:val="00925DAC"/>
    <w:rsid w:val="009274F2"/>
    <w:rsid w:val="00927878"/>
    <w:rsid w:val="009371DC"/>
    <w:rsid w:val="009465A3"/>
    <w:rsid w:val="009503B7"/>
    <w:rsid w:val="00960872"/>
    <w:rsid w:val="00960F1B"/>
    <w:rsid w:val="009633B6"/>
    <w:rsid w:val="009635D0"/>
    <w:rsid w:val="00963B9A"/>
    <w:rsid w:val="00963F21"/>
    <w:rsid w:val="00966551"/>
    <w:rsid w:val="00977539"/>
    <w:rsid w:val="0098016B"/>
    <w:rsid w:val="0098158F"/>
    <w:rsid w:val="00981741"/>
    <w:rsid w:val="00981973"/>
    <w:rsid w:val="00982434"/>
    <w:rsid w:val="00986BB8"/>
    <w:rsid w:val="00991F73"/>
    <w:rsid w:val="009960D4"/>
    <w:rsid w:val="009B43DB"/>
    <w:rsid w:val="009C59E3"/>
    <w:rsid w:val="009C733C"/>
    <w:rsid w:val="009C7FCD"/>
    <w:rsid w:val="009D0E2E"/>
    <w:rsid w:val="009D48C3"/>
    <w:rsid w:val="009D7AE4"/>
    <w:rsid w:val="009E12BA"/>
    <w:rsid w:val="009E141A"/>
    <w:rsid w:val="009E370E"/>
    <w:rsid w:val="009E377D"/>
    <w:rsid w:val="009E6DCD"/>
    <w:rsid w:val="009F2DA3"/>
    <w:rsid w:val="00A02DA0"/>
    <w:rsid w:val="00A12394"/>
    <w:rsid w:val="00A17112"/>
    <w:rsid w:val="00A205B0"/>
    <w:rsid w:val="00A2137F"/>
    <w:rsid w:val="00A23DE1"/>
    <w:rsid w:val="00A2461C"/>
    <w:rsid w:val="00A26EED"/>
    <w:rsid w:val="00A314A3"/>
    <w:rsid w:val="00A370BB"/>
    <w:rsid w:val="00A37B3F"/>
    <w:rsid w:val="00A42D55"/>
    <w:rsid w:val="00A443D2"/>
    <w:rsid w:val="00A45342"/>
    <w:rsid w:val="00A57C8C"/>
    <w:rsid w:val="00A6014F"/>
    <w:rsid w:val="00A60557"/>
    <w:rsid w:val="00A651D3"/>
    <w:rsid w:val="00A65BAE"/>
    <w:rsid w:val="00A71DA7"/>
    <w:rsid w:val="00A71E2C"/>
    <w:rsid w:val="00A72AA8"/>
    <w:rsid w:val="00A82E94"/>
    <w:rsid w:val="00A91EA6"/>
    <w:rsid w:val="00AA22BA"/>
    <w:rsid w:val="00AA6F8B"/>
    <w:rsid w:val="00AB0C6F"/>
    <w:rsid w:val="00AB21AF"/>
    <w:rsid w:val="00AB2D68"/>
    <w:rsid w:val="00AB3149"/>
    <w:rsid w:val="00AB4BDC"/>
    <w:rsid w:val="00AB4C81"/>
    <w:rsid w:val="00AC225D"/>
    <w:rsid w:val="00AD29D3"/>
    <w:rsid w:val="00AD44E4"/>
    <w:rsid w:val="00AE20BD"/>
    <w:rsid w:val="00AF09DE"/>
    <w:rsid w:val="00AF1413"/>
    <w:rsid w:val="00AF1AD7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0D39"/>
    <w:rsid w:val="00B405C0"/>
    <w:rsid w:val="00B409E7"/>
    <w:rsid w:val="00B4515A"/>
    <w:rsid w:val="00B452B5"/>
    <w:rsid w:val="00B47F9B"/>
    <w:rsid w:val="00B56A63"/>
    <w:rsid w:val="00B60899"/>
    <w:rsid w:val="00B62103"/>
    <w:rsid w:val="00B64AA6"/>
    <w:rsid w:val="00B737D2"/>
    <w:rsid w:val="00B75A52"/>
    <w:rsid w:val="00B81662"/>
    <w:rsid w:val="00B84651"/>
    <w:rsid w:val="00B87682"/>
    <w:rsid w:val="00B878E6"/>
    <w:rsid w:val="00B944D5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A44"/>
    <w:rsid w:val="00BD0FC4"/>
    <w:rsid w:val="00BE0CCF"/>
    <w:rsid w:val="00BF1074"/>
    <w:rsid w:val="00BF27CE"/>
    <w:rsid w:val="00BF45F8"/>
    <w:rsid w:val="00C0095C"/>
    <w:rsid w:val="00C011EF"/>
    <w:rsid w:val="00C021A7"/>
    <w:rsid w:val="00C03975"/>
    <w:rsid w:val="00C15801"/>
    <w:rsid w:val="00C2138D"/>
    <w:rsid w:val="00C22754"/>
    <w:rsid w:val="00C325B6"/>
    <w:rsid w:val="00C34061"/>
    <w:rsid w:val="00C36E7E"/>
    <w:rsid w:val="00C3752A"/>
    <w:rsid w:val="00C40E69"/>
    <w:rsid w:val="00C45B61"/>
    <w:rsid w:val="00C47E8A"/>
    <w:rsid w:val="00C55978"/>
    <w:rsid w:val="00C61E93"/>
    <w:rsid w:val="00C63B5D"/>
    <w:rsid w:val="00C74C27"/>
    <w:rsid w:val="00C757BB"/>
    <w:rsid w:val="00C862D8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3BE"/>
    <w:rsid w:val="00CA2769"/>
    <w:rsid w:val="00CA548E"/>
    <w:rsid w:val="00CA61D1"/>
    <w:rsid w:val="00CB1BC7"/>
    <w:rsid w:val="00CB1E03"/>
    <w:rsid w:val="00CB7D9C"/>
    <w:rsid w:val="00CC2617"/>
    <w:rsid w:val="00CC37E4"/>
    <w:rsid w:val="00CC4BC6"/>
    <w:rsid w:val="00CD2F85"/>
    <w:rsid w:val="00CD4895"/>
    <w:rsid w:val="00CD74D3"/>
    <w:rsid w:val="00CD7F70"/>
    <w:rsid w:val="00CE3C66"/>
    <w:rsid w:val="00CE5AC1"/>
    <w:rsid w:val="00CE7C4C"/>
    <w:rsid w:val="00CF2E4D"/>
    <w:rsid w:val="00CF3C3B"/>
    <w:rsid w:val="00CF6074"/>
    <w:rsid w:val="00CF7F75"/>
    <w:rsid w:val="00D05D89"/>
    <w:rsid w:val="00D072BD"/>
    <w:rsid w:val="00D12192"/>
    <w:rsid w:val="00D12E04"/>
    <w:rsid w:val="00D1552B"/>
    <w:rsid w:val="00D26496"/>
    <w:rsid w:val="00D26FEC"/>
    <w:rsid w:val="00D31ADB"/>
    <w:rsid w:val="00D439E0"/>
    <w:rsid w:val="00D47E55"/>
    <w:rsid w:val="00D50F68"/>
    <w:rsid w:val="00D529A9"/>
    <w:rsid w:val="00D53B05"/>
    <w:rsid w:val="00D61BCC"/>
    <w:rsid w:val="00D63583"/>
    <w:rsid w:val="00D63E8A"/>
    <w:rsid w:val="00D65955"/>
    <w:rsid w:val="00D67C76"/>
    <w:rsid w:val="00D7385A"/>
    <w:rsid w:val="00D73B0B"/>
    <w:rsid w:val="00D81A44"/>
    <w:rsid w:val="00D831A1"/>
    <w:rsid w:val="00D84544"/>
    <w:rsid w:val="00D85484"/>
    <w:rsid w:val="00D86009"/>
    <w:rsid w:val="00D86D01"/>
    <w:rsid w:val="00D91BAC"/>
    <w:rsid w:val="00DA1712"/>
    <w:rsid w:val="00DA66DD"/>
    <w:rsid w:val="00DB7B7E"/>
    <w:rsid w:val="00DC3BDC"/>
    <w:rsid w:val="00DC78AA"/>
    <w:rsid w:val="00DC7DFA"/>
    <w:rsid w:val="00DD1886"/>
    <w:rsid w:val="00DD1F2B"/>
    <w:rsid w:val="00DD697F"/>
    <w:rsid w:val="00DE178E"/>
    <w:rsid w:val="00DE2BB7"/>
    <w:rsid w:val="00DE631F"/>
    <w:rsid w:val="00DE6C24"/>
    <w:rsid w:val="00DF0198"/>
    <w:rsid w:val="00DF0C00"/>
    <w:rsid w:val="00DF205E"/>
    <w:rsid w:val="00DF24AB"/>
    <w:rsid w:val="00DF399E"/>
    <w:rsid w:val="00DF3D85"/>
    <w:rsid w:val="00DF4E68"/>
    <w:rsid w:val="00DF5C5A"/>
    <w:rsid w:val="00E218BF"/>
    <w:rsid w:val="00E355E3"/>
    <w:rsid w:val="00E35D19"/>
    <w:rsid w:val="00E43A4F"/>
    <w:rsid w:val="00E52F88"/>
    <w:rsid w:val="00E541C1"/>
    <w:rsid w:val="00E54CBE"/>
    <w:rsid w:val="00E56859"/>
    <w:rsid w:val="00E60398"/>
    <w:rsid w:val="00E63457"/>
    <w:rsid w:val="00E641EB"/>
    <w:rsid w:val="00E644C3"/>
    <w:rsid w:val="00E66E57"/>
    <w:rsid w:val="00E716EE"/>
    <w:rsid w:val="00E71941"/>
    <w:rsid w:val="00E74F3F"/>
    <w:rsid w:val="00E8195E"/>
    <w:rsid w:val="00E82415"/>
    <w:rsid w:val="00E82668"/>
    <w:rsid w:val="00E82E29"/>
    <w:rsid w:val="00E8540A"/>
    <w:rsid w:val="00E94B12"/>
    <w:rsid w:val="00E97CBD"/>
    <w:rsid w:val="00EA2637"/>
    <w:rsid w:val="00EA2987"/>
    <w:rsid w:val="00EA2CE1"/>
    <w:rsid w:val="00EA6D63"/>
    <w:rsid w:val="00EA6E92"/>
    <w:rsid w:val="00EB4003"/>
    <w:rsid w:val="00EB5BF9"/>
    <w:rsid w:val="00EB7568"/>
    <w:rsid w:val="00ED5C5C"/>
    <w:rsid w:val="00ED6035"/>
    <w:rsid w:val="00ED6762"/>
    <w:rsid w:val="00EE1F82"/>
    <w:rsid w:val="00EE7D2B"/>
    <w:rsid w:val="00EF004D"/>
    <w:rsid w:val="00EF3847"/>
    <w:rsid w:val="00EF4230"/>
    <w:rsid w:val="00F02E39"/>
    <w:rsid w:val="00F04628"/>
    <w:rsid w:val="00F05F2D"/>
    <w:rsid w:val="00F064E4"/>
    <w:rsid w:val="00F0683E"/>
    <w:rsid w:val="00F105B4"/>
    <w:rsid w:val="00F140DF"/>
    <w:rsid w:val="00F162E9"/>
    <w:rsid w:val="00F168ED"/>
    <w:rsid w:val="00F17969"/>
    <w:rsid w:val="00F20237"/>
    <w:rsid w:val="00F224F1"/>
    <w:rsid w:val="00F248DC"/>
    <w:rsid w:val="00F31721"/>
    <w:rsid w:val="00F35627"/>
    <w:rsid w:val="00F44BE6"/>
    <w:rsid w:val="00F46EFC"/>
    <w:rsid w:val="00F50F46"/>
    <w:rsid w:val="00F54167"/>
    <w:rsid w:val="00F54986"/>
    <w:rsid w:val="00F562DD"/>
    <w:rsid w:val="00F6619C"/>
    <w:rsid w:val="00F70C7B"/>
    <w:rsid w:val="00F74B39"/>
    <w:rsid w:val="00F76D81"/>
    <w:rsid w:val="00F77404"/>
    <w:rsid w:val="00F77B64"/>
    <w:rsid w:val="00F80A90"/>
    <w:rsid w:val="00F87A15"/>
    <w:rsid w:val="00F87A1B"/>
    <w:rsid w:val="00F91B62"/>
    <w:rsid w:val="00F92B76"/>
    <w:rsid w:val="00F95B93"/>
    <w:rsid w:val="00F96E79"/>
    <w:rsid w:val="00FA7852"/>
    <w:rsid w:val="00FB2211"/>
    <w:rsid w:val="00FB36B2"/>
    <w:rsid w:val="00FC2283"/>
    <w:rsid w:val="00FC6396"/>
    <w:rsid w:val="00FD08EC"/>
    <w:rsid w:val="00FD51E3"/>
    <w:rsid w:val="00FD5317"/>
    <w:rsid w:val="00FD68F9"/>
    <w:rsid w:val="00FD73D8"/>
    <w:rsid w:val="00FE1634"/>
    <w:rsid w:val="00FE1F3E"/>
    <w:rsid w:val="00FE20EE"/>
    <w:rsid w:val="00FE5F60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7D5919B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  <w:uiPriority w:val="99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3752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716E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3E5C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6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7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31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903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886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73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4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43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4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1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8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6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baumer.com/cleverlevel" TargetMode="External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A7D2C50-2BC5-5243-83DF-6EAF34FF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4355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Microsoft Office User</cp:lastModifiedBy>
  <cp:revision>12</cp:revision>
  <cp:lastPrinted>2015-02-06T10:33:00Z</cp:lastPrinted>
  <dcterms:created xsi:type="dcterms:W3CDTF">2020-03-19T11:02:00Z</dcterms:created>
  <dcterms:modified xsi:type="dcterms:W3CDTF">2020-05-04T09:30:00Z</dcterms:modified>
</cp:coreProperties>
</file>