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A39" w14:textId="77777777" w:rsidR="00DE4003" w:rsidRPr="00E60DBD" w:rsidRDefault="00DE4003" w:rsidP="00DE4003">
      <w:pPr>
        <w:pStyle w:val="berschrift1"/>
        <w:numPr>
          <w:ilvl w:val="0"/>
          <w:numId w:val="0"/>
        </w:numPr>
        <w:spacing w:line="240" w:lineRule="auto"/>
        <w:rPr>
          <w:b w:val="0"/>
          <w:sz w:val="24"/>
          <w:szCs w:val="24"/>
          <w:lang w:val="fr-FR"/>
        </w:rPr>
      </w:pPr>
      <w:r w:rsidRPr="00E60DBD">
        <w:rPr>
          <w:b w:val="0"/>
          <w:sz w:val="24"/>
          <w:szCs w:val="24"/>
          <w:lang w:val="fr-FR"/>
        </w:rPr>
        <w:t>Communiqué de presse</w:t>
      </w:r>
    </w:p>
    <w:p w14:paraId="07C41247" w14:textId="77777777" w:rsidR="00812F6F" w:rsidRPr="00FD7912" w:rsidRDefault="00812F6F" w:rsidP="00812F6F">
      <w:pPr>
        <w:pStyle w:val="BaumerFliesstext"/>
        <w:rPr>
          <w:lang w:val="fr-FR"/>
        </w:rPr>
      </w:pPr>
    </w:p>
    <w:p w14:paraId="07FDF1E8" w14:textId="77777777" w:rsidR="00812F6F" w:rsidRPr="00FD7912" w:rsidRDefault="00812F6F" w:rsidP="00812F6F">
      <w:pPr>
        <w:pStyle w:val="BaumerFliesstext"/>
        <w:rPr>
          <w:lang w:val="fr-FR"/>
        </w:rPr>
      </w:pPr>
    </w:p>
    <w:p w14:paraId="718592CA" w14:textId="77777777" w:rsidR="0099424E" w:rsidRPr="0099424E" w:rsidRDefault="0099424E" w:rsidP="0099424E">
      <w:pPr>
        <w:rPr>
          <w:b/>
          <w:sz w:val="28"/>
          <w:szCs w:val="28"/>
          <w:lang w:val="fr-FR"/>
        </w:rPr>
      </w:pPr>
      <w:r w:rsidRPr="0099424E">
        <w:rPr>
          <w:b/>
          <w:sz w:val="28"/>
          <w:szCs w:val="28"/>
          <w:lang w:val="fr-FR"/>
        </w:rPr>
        <w:t>Une flexibilité et une efficacité maximales : solutions de détecteurs Baumer pour les machines d’emballage</w:t>
      </w:r>
    </w:p>
    <w:p w14:paraId="180530C8" w14:textId="6F7D15E0" w:rsidR="00247813" w:rsidRPr="00FD7912" w:rsidRDefault="00247813" w:rsidP="00247813">
      <w:pPr>
        <w:jc w:val="right"/>
        <w:rPr>
          <w:noProof/>
          <w:lang w:val="fr-FR"/>
        </w:rPr>
      </w:pPr>
    </w:p>
    <w:p w14:paraId="60278AFA" w14:textId="51F77BAF" w:rsidR="0099424E" w:rsidRPr="0099424E" w:rsidRDefault="00673F24" w:rsidP="0099424E">
      <w:pPr>
        <w:pStyle w:val="BaumerFliesstext"/>
        <w:spacing w:before="240" w:line="360" w:lineRule="auto"/>
        <w:jc w:val="both"/>
        <w:rPr>
          <w:szCs w:val="20"/>
          <w:lang w:val="fr-FR"/>
        </w:rPr>
      </w:pPr>
      <w:r w:rsidRPr="00673F24">
        <w:rPr>
          <w:noProof/>
          <w:lang w:eastAsia="zh-CN"/>
        </w:rPr>
        <w:drawing>
          <wp:anchor distT="0" distB="0" distL="114300" distR="114300" simplePos="0" relativeHeight="251659776" behindDoc="1" locked="0" layoutInCell="1" allowOverlap="1" wp14:anchorId="348E30D6" wp14:editId="2B8CBE42">
            <wp:simplePos x="0" y="0"/>
            <wp:positionH relativeFrom="margin">
              <wp:align>right</wp:align>
            </wp:positionH>
            <wp:positionV relativeFrom="paragraph">
              <wp:posOffset>154868</wp:posOffset>
            </wp:positionV>
            <wp:extent cx="2511425" cy="1845945"/>
            <wp:effectExtent l="0" t="0" r="3175" b="1905"/>
            <wp:wrapTight wrapText="bothSides">
              <wp:wrapPolygon edited="0">
                <wp:start x="0" y="0"/>
                <wp:lineTo x="0" y="21399"/>
                <wp:lineTo x="21463" y="21399"/>
                <wp:lineTo x="21463" y="0"/>
                <wp:lineTo x="0" y="0"/>
              </wp:wrapPolygon>
            </wp:wrapTight>
            <wp:docPr id="1" name="Grafik 1" descr="C:\Users\tho\AppData\Local\Microsoft\Windows\INetCache\Content.Word\Packaging_VeriSens.jpg"/>
            <wp:cNvGraphicFramePr/>
            <a:graphic xmlns:a="http://schemas.openxmlformats.org/drawingml/2006/main">
              <a:graphicData uri="http://schemas.openxmlformats.org/drawingml/2006/picture">
                <pic:pic xmlns:pic="http://schemas.openxmlformats.org/drawingml/2006/picture">
                  <pic:nvPicPr>
                    <pic:cNvPr id="2" name="Grafik 2" descr="C:\Users\tho\AppData\Local\Microsoft\Windows\INetCache\Content.Word\Packaging_VeriSens.jp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1425" cy="184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673F24">
        <w:rPr>
          <w:szCs w:val="20"/>
          <w:lang w:val="fr-FR"/>
        </w:rPr>
        <w:t>(</w:t>
      </w:r>
      <w:r w:rsidRPr="00673F24">
        <w:rPr>
          <w:szCs w:val="20"/>
          <w:lang w:val="fr-FR"/>
        </w:rPr>
        <w:t>26</w:t>
      </w:r>
      <w:r w:rsidR="00F91039" w:rsidRPr="00673F24">
        <w:rPr>
          <w:szCs w:val="20"/>
          <w:lang w:val="fr-FR"/>
        </w:rPr>
        <w:t>/</w:t>
      </w:r>
      <w:r w:rsidRPr="00673F24">
        <w:rPr>
          <w:szCs w:val="20"/>
          <w:lang w:val="fr-FR"/>
        </w:rPr>
        <w:t>04</w:t>
      </w:r>
      <w:r w:rsidR="00F91039" w:rsidRPr="00673F24">
        <w:rPr>
          <w:szCs w:val="20"/>
          <w:lang w:val="fr-FR"/>
        </w:rPr>
        <w:t>/</w:t>
      </w:r>
      <w:r w:rsidRPr="00673F24">
        <w:rPr>
          <w:szCs w:val="20"/>
          <w:lang w:val="fr-FR"/>
        </w:rPr>
        <w:t>2022</w:t>
      </w:r>
      <w:r w:rsidR="00D73B0B" w:rsidRPr="00673F24">
        <w:rPr>
          <w:szCs w:val="20"/>
          <w:lang w:val="fr-FR"/>
        </w:rPr>
        <w:t>)</w:t>
      </w:r>
      <w:r w:rsidR="00F162E9" w:rsidRPr="00FD7912">
        <w:rPr>
          <w:szCs w:val="20"/>
          <w:lang w:val="fr-FR"/>
        </w:rPr>
        <w:t xml:space="preserve"> </w:t>
      </w:r>
      <w:r w:rsidR="0099424E" w:rsidRPr="0099424E">
        <w:rPr>
          <w:szCs w:val="20"/>
          <w:lang w:val="fr-FR"/>
        </w:rPr>
        <w:t xml:space="preserve">La contrainte de temps pour la construction d’installations et de machines dans le domaine de l’emballage est considérable. Il ne s’écoule que quelques mois entre l’entrée des commandes et la livraison. C’est pour cette raison que des solutions qui font gagner du temps et facilitent la planification et le montage sont particulièrement demandées. Des solutions de détection sophistiquées par exemple, que Baumer fournit en tant que fournisseur global. Qu’est-ce que ceci signifie concrètement ? L’ingénierie est confrontée en permanence à de nouveaux produits et matériaux d’emballage devant être acheminés, emballés et triés selon leur qualité dans la machine. Il n’existe pas deux commandes identiques, chaque projet impliquant d’autres exigences au niveau des différentes applications de détection. Une seule chose ne change pas : l’installation doit être mise en service chez le client le plus rapidement possible et fonctionner parfaitement. </w:t>
      </w:r>
    </w:p>
    <w:p w14:paraId="19D313BA" w14:textId="18023B3B" w:rsidR="0099424E" w:rsidRPr="0099424E" w:rsidRDefault="0099424E" w:rsidP="0099424E">
      <w:pPr>
        <w:pStyle w:val="BaumerFliesstext"/>
        <w:spacing w:before="240" w:line="360" w:lineRule="auto"/>
        <w:jc w:val="both"/>
        <w:rPr>
          <w:b/>
          <w:szCs w:val="20"/>
          <w:lang w:val="fr-FR"/>
        </w:rPr>
      </w:pPr>
      <w:r w:rsidRPr="0099424E">
        <w:rPr>
          <w:b/>
          <w:szCs w:val="20"/>
          <w:lang w:val="fr-FR"/>
        </w:rPr>
        <w:t>Réfléchissants, mats, irréguliers – Les détecteurs Baumer s’adaptent à tous les emballages</w:t>
      </w:r>
    </w:p>
    <w:p w14:paraId="51A87480" w14:textId="77777777" w:rsidR="0099424E" w:rsidRPr="0099424E" w:rsidRDefault="0099424E" w:rsidP="0099424E">
      <w:pPr>
        <w:pStyle w:val="BaumerFliesstext"/>
        <w:spacing w:before="240" w:line="360" w:lineRule="auto"/>
        <w:jc w:val="both"/>
        <w:rPr>
          <w:szCs w:val="20"/>
          <w:lang w:val="fr-FR"/>
        </w:rPr>
      </w:pPr>
      <w:r w:rsidRPr="0099424E">
        <w:rPr>
          <w:szCs w:val="20"/>
          <w:lang w:val="fr-FR"/>
        </w:rPr>
        <w:t xml:space="preserve">Une flexibilité maximale est ici indispensable pour réduire les contraintes de temps. En la matière, Baumer, en tant que fournisseur global, peut se distinguer dans le secteur de l’emballage. Ceci commence par des détecteurs intelligents. Exemple : en raison des réserves élevées de fonctionnement, un détecteur optique peut détecter de manière sûre des surfaces complexes et changeantes, qu’elles soient réfléchissantes, transparentes, mates ou irrégulières. La signification pour le constructeur d’installations : il peut utiliser le même détecteur pour différents besoins d’application et matériaux d’emballage changeants. La complexité de la fabrication est réduite et l’entretien est simplifié pour l’acheteur de la machine. </w:t>
      </w:r>
    </w:p>
    <w:p w14:paraId="3FD0A063" w14:textId="1A2D6A8D" w:rsidR="0099424E" w:rsidRPr="0099424E" w:rsidRDefault="0099424E" w:rsidP="0099424E">
      <w:pPr>
        <w:pStyle w:val="BaumerFliesstext"/>
        <w:spacing w:before="240" w:line="360" w:lineRule="auto"/>
        <w:jc w:val="both"/>
        <w:rPr>
          <w:szCs w:val="20"/>
          <w:lang w:val="fr-FR"/>
        </w:rPr>
      </w:pPr>
      <w:r w:rsidRPr="0099424E">
        <w:rPr>
          <w:szCs w:val="20"/>
          <w:lang w:val="fr-FR"/>
        </w:rPr>
        <w:t xml:space="preserve">One-Box-Design fournit encore plus de flexibilité pour de nombreux détecteurs de position. À ultrasons ou optique, quelle que soit la technologie la plus adaptée pour l’application, le boîtier du détecteur est toujours le même. Les constructeurs d’installation peuvent effectuer des plans différents avec les mêmes dimensions de détecteur. Le développement et la durée de montage sont réduits, générant un gain de temps précieux. Particulièrement intelligent : Baumer a intégré la trajectoire de faisceau optique dans les données CAD 3D et réduit ainsi l’effort de Desgin-In. Autre avantage : Le faisceau lumineux des détecteurs est, par conception, orienté vers les trous de fixation. Le montage est rapide sans ajustement de précision. </w:t>
      </w:r>
    </w:p>
    <w:p w14:paraId="524D0602" w14:textId="77777777" w:rsidR="0099424E" w:rsidRDefault="0099424E" w:rsidP="0099424E">
      <w:pPr>
        <w:pStyle w:val="BaumerFliesstext"/>
        <w:spacing w:before="240" w:line="360" w:lineRule="auto"/>
        <w:jc w:val="both"/>
        <w:rPr>
          <w:b/>
          <w:szCs w:val="20"/>
          <w:lang w:val="fr-FR"/>
        </w:rPr>
      </w:pPr>
    </w:p>
    <w:p w14:paraId="0376C3EE" w14:textId="3FC060C4" w:rsidR="0099424E" w:rsidRDefault="0099424E" w:rsidP="0099424E">
      <w:pPr>
        <w:pStyle w:val="BaumerFliesstext"/>
        <w:spacing w:before="240" w:line="360" w:lineRule="auto"/>
        <w:jc w:val="both"/>
        <w:rPr>
          <w:b/>
          <w:szCs w:val="20"/>
          <w:lang w:val="fr-FR"/>
        </w:rPr>
      </w:pPr>
      <w:r w:rsidRPr="0099424E">
        <w:rPr>
          <w:b/>
          <w:szCs w:val="20"/>
          <w:lang w:val="fr-FR"/>
        </w:rPr>
        <w:t>Toutes les solutions de détection en une</w:t>
      </w:r>
    </w:p>
    <w:p w14:paraId="6CAD27FC" w14:textId="6D2A0491" w:rsidR="0099424E" w:rsidRPr="0099424E" w:rsidRDefault="0099424E" w:rsidP="0099424E">
      <w:pPr>
        <w:pStyle w:val="BaumerFliesstext"/>
        <w:spacing w:before="240" w:line="360" w:lineRule="auto"/>
        <w:jc w:val="both"/>
        <w:rPr>
          <w:b/>
          <w:szCs w:val="20"/>
          <w:lang w:val="fr-FR"/>
        </w:rPr>
      </w:pPr>
      <w:r w:rsidRPr="0099424E">
        <w:rPr>
          <w:szCs w:val="20"/>
          <w:lang w:val="fr-FR"/>
        </w:rPr>
        <w:lastRenderedPageBreak/>
        <w:t xml:space="preserve">Baumer offre, en tant que One-Stop-Shop, la gamme de technologies complète pour le secteur de l’emballage : détecteurs de position et de mesure, capteurs Smart Vision, codeurs, caméras industrielles, capteurs de process, capteurs de contraintes puissants. La solution adaptée à chaque utilisation est ainsi garantie. Où les avantages des détecteurs Baumer peuvent-ils être utiles ? « Les détecteurs Baumer conviennent particulièrement à l’emballage primaire », indique Ralf Jäger, Responsable des solutions d’emballage intelligentes chez Baumer. Ils permettent un fonctionnement parfait, même pour différents matériaux d’emballage : ils surveillent tout le processus d’emballage et assurent la qualité définie. R. Jäger : « Ils maintiennent un processus d’emballage efficace et empêchent les temps d’arrêt. De plus, ils collectent des données importantes permettant des conclusions sur l’état de la machine et donc une maintenance et une mise à disposition des emballages préventives. Ce qui a bien sûr un effet positif sur les coûts de fonctionnement. » </w:t>
      </w:r>
    </w:p>
    <w:p w14:paraId="3A1C1C49" w14:textId="7EEF769D" w:rsidR="0099424E" w:rsidRDefault="0099424E" w:rsidP="0099424E">
      <w:pPr>
        <w:pStyle w:val="BaumerFliesstext"/>
        <w:spacing w:before="240" w:line="360" w:lineRule="auto"/>
        <w:jc w:val="both"/>
        <w:rPr>
          <w:szCs w:val="20"/>
          <w:lang w:val="fr-FR"/>
        </w:rPr>
      </w:pPr>
      <w:r w:rsidRPr="0099424E">
        <w:rPr>
          <w:szCs w:val="20"/>
          <w:lang w:val="fr-FR"/>
        </w:rPr>
        <w:t xml:space="preserve">Conclusion : le constructeur d’installations profite de la grande flexibilité des solutions Baumer. Et le client améliore l’efficacité de fonctionnement. </w:t>
      </w:r>
    </w:p>
    <w:p w14:paraId="6A2E5CA6" w14:textId="7ABF93B7" w:rsidR="00526EE5" w:rsidRPr="00FD7912" w:rsidRDefault="00526EE5" w:rsidP="0099424E">
      <w:pPr>
        <w:pStyle w:val="BaumerFliesstext"/>
        <w:spacing w:before="240" w:line="360" w:lineRule="auto"/>
        <w:jc w:val="both"/>
        <w:rPr>
          <w:szCs w:val="20"/>
          <w:lang w:val="fr-FR"/>
        </w:rPr>
      </w:pPr>
      <w:r w:rsidRPr="00FD7912">
        <w:rPr>
          <w:szCs w:val="20"/>
          <w:lang w:val="fr-FR"/>
        </w:rPr>
        <w:t xml:space="preserve">Pour plus d’informations: </w:t>
      </w:r>
      <w:r w:rsidRPr="0099424E">
        <w:rPr>
          <w:szCs w:val="20"/>
          <w:lang w:val="fr-FR"/>
        </w:rPr>
        <w:t>www.baumer.com/</w:t>
      </w:r>
      <w:r w:rsidR="0099424E" w:rsidRPr="0099424E">
        <w:rPr>
          <w:szCs w:val="20"/>
          <w:lang w:val="fr-FR"/>
        </w:rPr>
        <w:t>packaging</w:t>
      </w:r>
    </w:p>
    <w:p w14:paraId="3641DA7A" w14:textId="77777777" w:rsidR="0099424E" w:rsidRPr="0099424E" w:rsidRDefault="0099424E" w:rsidP="0099424E">
      <w:pPr>
        <w:pStyle w:val="BaumerFliesstext"/>
        <w:spacing w:before="240" w:line="360" w:lineRule="auto"/>
        <w:rPr>
          <w:szCs w:val="20"/>
          <w:lang w:val="en-US"/>
        </w:rPr>
      </w:pPr>
      <w:r w:rsidRPr="0099424E">
        <w:rPr>
          <w:b/>
          <w:bCs/>
          <w:lang w:val="en-US"/>
        </w:rPr>
        <w:t>Baumer au salon Anuga FoodTec : hall 7.1 stand A038 B039</w:t>
      </w:r>
    </w:p>
    <w:p w14:paraId="4F8C95E7" w14:textId="77777777" w:rsidR="009371DC" w:rsidRPr="0099424E" w:rsidRDefault="009371DC" w:rsidP="00874ECF">
      <w:pPr>
        <w:pBdr>
          <w:bottom w:val="single" w:sz="4" w:space="1" w:color="auto"/>
        </w:pBdr>
        <w:rPr>
          <w:szCs w:val="20"/>
          <w:lang w:val="en-US"/>
        </w:rPr>
      </w:pPr>
    </w:p>
    <w:p w14:paraId="5F5FA6FE" w14:textId="451EF263" w:rsidR="00CA1312" w:rsidRPr="0099424E" w:rsidRDefault="00F91039" w:rsidP="00D73B0B">
      <w:pPr>
        <w:pStyle w:val="BaumerFliesstext"/>
        <w:tabs>
          <w:tab w:val="left" w:pos="3408"/>
        </w:tabs>
        <w:spacing w:before="120" w:line="360" w:lineRule="auto"/>
        <w:rPr>
          <w:iCs/>
          <w:noProof/>
          <w:szCs w:val="20"/>
          <w:lang w:val="fr-FR"/>
        </w:rPr>
      </w:pPr>
      <w:r w:rsidRPr="0099424E">
        <w:rPr>
          <w:noProof/>
          <w:szCs w:val="20"/>
          <w:lang w:val="fr-FR"/>
        </w:rPr>
        <w:t>Photo:</w:t>
      </w:r>
      <w:r w:rsidRPr="0099424E">
        <w:rPr>
          <w:iCs/>
          <w:noProof/>
          <w:szCs w:val="20"/>
          <w:lang w:val="fr-FR"/>
        </w:rPr>
        <w:t xml:space="preserve"> </w:t>
      </w:r>
      <w:r w:rsidR="0099424E" w:rsidRPr="0099424E">
        <w:rPr>
          <w:lang w:val="fr-FR"/>
        </w:rPr>
        <w:t xml:space="preserve">les avantages des solutions de détection Baumer sont particulièrement utiles pour l’emballage primaire. Le capteur de vision Baumer VeriSens (à droite) contrôle les étiquettes.  </w:t>
      </w:r>
    </w:p>
    <w:p w14:paraId="73964393" w14:textId="77777777" w:rsidR="00454D57" w:rsidRPr="0099424E" w:rsidRDefault="00454D57" w:rsidP="00D73B0B">
      <w:pPr>
        <w:pStyle w:val="BaumerFliesstext"/>
        <w:tabs>
          <w:tab w:val="left" w:pos="3408"/>
        </w:tabs>
        <w:spacing w:before="120" w:line="360" w:lineRule="auto"/>
        <w:rPr>
          <w:iCs/>
          <w:noProof/>
          <w:szCs w:val="20"/>
          <w:lang w:val="fr-FR"/>
        </w:rPr>
      </w:pPr>
    </w:p>
    <w:p w14:paraId="66AB4E6B" w14:textId="07B74200" w:rsidR="00D73B0B" w:rsidRPr="00FD7912" w:rsidRDefault="00DE4003" w:rsidP="00D73B0B">
      <w:pPr>
        <w:pStyle w:val="BaumerFliesstext"/>
        <w:tabs>
          <w:tab w:val="left" w:pos="3408"/>
        </w:tabs>
        <w:spacing w:line="360" w:lineRule="auto"/>
        <w:rPr>
          <w:sz w:val="16"/>
          <w:szCs w:val="16"/>
          <w:lang w:val="fr-FR"/>
        </w:rPr>
      </w:pPr>
      <w:r w:rsidRPr="00FD7912">
        <w:rPr>
          <w:sz w:val="16"/>
          <w:lang w:val="fr-FR"/>
        </w:rPr>
        <w:t xml:space="preserve">Nombre de caractères (avec espaces): env. </w:t>
      </w:r>
      <w:r w:rsidR="0099424E" w:rsidRPr="0099424E">
        <w:rPr>
          <w:sz w:val="16"/>
          <w:szCs w:val="16"/>
          <w:lang w:val="fr-FR"/>
        </w:rPr>
        <w:t>3875</w:t>
      </w:r>
    </w:p>
    <w:p w14:paraId="54EC4DFD" w14:textId="77777777" w:rsidR="003C7B72" w:rsidRPr="00FD7912" w:rsidRDefault="003C7B72" w:rsidP="00D73B0B">
      <w:pPr>
        <w:pStyle w:val="BaumerFliesstext"/>
        <w:tabs>
          <w:tab w:val="left" w:pos="3408"/>
        </w:tabs>
        <w:spacing w:line="360" w:lineRule="auto"/>
        <w:rPr>
          <w:sz w:val="16"/>
          <w:szCs w:val="16"/>
          <w:lang w:val="fr-FR"/>
        </w:rPr>
      </w:pPr>
      <w:r w:rsidRPr="00FD7912">
        <w:rPr>
          <w:sz w:val="16"/>
          <w:szCs w:val="16"/>
          <w:lang w:val="fr-FR"/>
        </w:rPr>
        <w:t>Texte et photo à télécharger sous:</w:t>
      </w:r>
      <w:r w:rsidRPr="00FD7912">
        <w:rPr>
          <w:lang w:val="fr-FR"/>
        </w:rPr>
        <w:t xml:space="preserve"> </w:t>
      </w:r>
      <w:hyperlink r:id="rId12" w:history="1">
        <w:r w:rsidRPr="00FD7912">
          <w:rPr>
            <w:rStyle w:val="Hyperlink"/>
            <w:b/>
            <w:sz w:val="16"/>
            <w:szCs w:val="16"/>
            <w:lang w:val="fr-FR"/>
          </w:rPr>
          <w:t>www.baumer.com/press</w:t>
        </w:r>
      </w:hyperlink>
    </w:p>
    <w:p w14:paraId="0878CB10" w14:textId="1FB00513" w:rsidR="00817F98" w:rsidRDefault="00817F98" w:rsidP="00D73B0B">
      <w:pPr>
        <w:spacing w:line="360" w:lineRule="auto"/>
        <w:ind w:right="-2378"/>
        <w:rPr>
          <w:szCs w:val="20"/>
          <w:lang w:val="fr-FR"/>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814C38" w:rsidRPr="00E60DBD" w14:paraId="19DAE2B8" w14:textId="77777777" w:rsidTr="00814C38">
        <w:tc>
          <w:tcPr>
            <w:tcW w:w="9629" w:type="dxa"/>
          </w:tcPr>
          <w:p w14:paraId="71F9A070" w14:textId="77777777" w:rsidR="00814C38" w:rsidRPr="00814C38" w:rsidRDefault="00814C38" w:rsidP="00814C38">
            <w:pPr>
              <w:spacing w:line="260" w:lineRule="atLeast"/>
              <w:jc w:val="both"/>
              <w:rPr>
                <w:b/>
                <w:kern w:val="20"/>
                <w:sz w:val="16"/>
                <w:lang w:val="fr-FR"/>
              </w:rPr>
            </w:pPr>
            <w:r w:rsidRPr="00814C38">
              <w:rPr>
                <w:b/>
                <w:kern w:val="20"/>
                <w:sz w:val="16"/>
                <w:lang w:val="fr-FR"/>
              </w:rPr>
              <w:t>Groupe Baumer</w:t>
            </w:r>
          </w:p>
          <w:p w14:paraId="1BAEBED0" w14:textId="6A589384" w:rsidR="00814C38" w:rsidRDefault="00814C38" w:rsidP="00E60DBD">
            <w:pPr>
              <w:spacing w:line="260" w:lineRule="atLeast"/>
              <w:jc w:val="both"/>
              <w:rPr>
                <w:szCs w:val="20"/>
                <w:lang w:val="fr-FR"/>
              </w:rPr>
            </w:pPr>
            <w:r w:rsidRPr="00814C38">
              <w:rPr>
                <w:kern w:val="20"/>
                <w:sz w:val="16"/>
                <w:lang w:val="fr-FR"/>
              </w:rPr>
              <w:t>Le Groupe Baumer est un des leaders mondiaux dans la production de capteurs, codeurs, instruments de mesure et composants pour les appareils de traitement d’image automatisé. Baumer associe une technologie innovante et un service orienté clients à des solutions intelligentes pour l’automatisation des procédés et des lignes de fabrication et propose, à cette fin, une palette exceptionnelle de produits et de technologies. L’entreprise</w:t>
            </w:r>
            <w:r w:rsidR="00E60DBD">
              <w:rPr>
                <w:kern w:val="20"/>
                <w:sz w:val="16"/>
                <w:lang w:val="fr-FR"/>
              </w:rPr>
              <w:t xml:space="preserve"> familiale avec ses quelques 2 8</w:t>
            </w:r>
            <w:r w:rsidRPr="00814C38">
              <w:rPr>
                <w:kern w:val="20"/>
                <w:sz w:val="16"/>
                <w:lang w:val="fr-FR"/>
              </w:rPr>
              <w:t xml:space="preserve">00 collaborateurs et </w:t>
            </w:r>
            <w:r w:rsidR="00E60DBD">
              <w:rPr>
                <w:kern w:val="20"/>
                <w:sz w:val="16"/>
                <w:lang w:val="fr-FR"/>
              </w:rPr>
              <w:t>39</w:t>
            </w:r>
            <w:bookmarkStart w:id="0" w:name="_GoBack"/>
            <w:bookmarkEnd w:id="0"/>
            <w:r w:rsidRPr="00814C38">
              <w:rPr>
                <w:kern w:val="20"/>
                <w:sz w:val="16"/>
                <w:lang w:val="fr-FR"/>
              </w:rPr>
              <w:t xml:space="preserve"> succursales dans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www.baumer.com.</w:t>
            </w:r>
          </w:p>
        </w:tc>
      </w:tr>
    </w:tbl>
    <w:p w14:paraId="08D85701" w14:textId="77777777" w:rsidR="00D73B0B" w:rsidRPr="00FD7912" w:rsidRDefault="00D73B0B" w:rsidP="00D73B0B">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F603A1" w:rsidRPr="00FD7912" w14:paraId="0994C16D" w14:textId="77777777" w:rsidTr="0003744B">
        <w:trPr>
          <w:trHeight w:val="74"/>
        </w:trPr>
        <w:tc>
          <w:tcPr>
            <w:tcW w:w="3369" w:type="dxa"/>
            <w:shd w:val="clear" w:color="auto" w:fill="auto"/>
          </w:tcPr>
          <w:p w14:paraId="6E8E7DC1" w14:textId="09F34C66" w:rsidR="00F603A1" w:rsidRPr="00A633F4" w:rsidRDefault="00FF2896" w:rsidP="00D06A30">
            <w:pPr>
              <w:spacing w:line="240" w:lineRule="exact"/>
              <w:rPr>
                <w:b/>
                <w:bCs/>
                <w:sz w:val="16"/>
                <w:szCs w:val="16"/>
                <w:lang w:val="en-US"/>
              </w:rPr>
            </w:pPr>
            <w:r w:rsidRPr="00A633F4">
              <w:rPr>
                <w:b/>
                <w:bCs/>
                <w:sz w:val="16"/>
                <w:szCs w:val="16"/>
                <w:lang w:val="en-US"/>
              </w:rPr>
              <w:t>Contact presse</w:t>
            </w:r>
            <w:r w:rsidR="00124F8D">
              <w:rPr>
                <w:b/>
                <w:bCs/>
                <w:sz w:val="16"/>
                <w:szCs w:val="16"/>
                <w:lang w:val="en-US"/>
              </w:rPr>
              <w:t xml:space="preserve"> </w:t>
            </w:r>
            <w:r w:rsidR="00F603A1" w:rsidRPr="00A633F4">
              <w:rPr>
                <w:b/>
                <w:bCs/>
                <w:sz w:val="16"/>
                <w:szCs w:val="16"/>
                <w:lang w:val="en-US"/>
              </w:rPr>
              <w:t>:</w:t>
            </w:r>
          </w:p>
          <w:p w14:paraId="0E86DE34" w14:textId="738D7EAB" w:rsidR="002449FF" w:rsidRDefault="002449FF" w:rsidP="002449FF">
            <w:pPr>
              <w:spacing w:line="240" w:lineRule="exact"/>
              <w:rPr>
                <w:sz w:val="16"/>
                <w:szCs w:val="16"/>
                <w:lang w:val="en-US"/>
              </w:rPr>
            </w:pPr>
            <w:r>
              <w:rPr>
                <w:sz w:val="16"/>
                <w:szCs w:val="16"/>
                <w:lang w:val="en-US"/>
              </w:rPr>
              <w:t>Marketing</w:t>
            </w:r>
          </w:p>
          <w:p w14:paraId="67072305" w14:textId="77777777" w:rsidR="002449FF" w:rsidRDefault="002449FF" w:rsidP="002449FF">
            <w:pPr>
              <w:spacing w:line="240" w:lineRule="exact"/>
              <w:rPr>
                <w:sz w:val="16"/>
                <w:szCs w:val="16"/>
                <w:lang w:val="en-US"/>
              </w:rPr>
            </w:pPr>
            <w:r>
              <w:rPr>
                <w:sz w:val="16"/>
                <w:szCs w:val="16"/>
                <w:lang w:val="en-US"/>
              </w:rPr>
              <w:t>Baumer Group</w:t>
            </w:r>
          </w:p>
          <w:p w14:paraId="17D75527" w14:textId="77777777" w:rsidR="002449FF" w:rsidRDefault="002449FF" w:rsidP="002449FF">
            <w:pPr>
              <w:spacing w:line="240" w:lineRule="exact"/>
              <w:rPr>
                <w:sz w:val="16"/>
                <w:szCs w:val="16"/>
                <w:lang w:val="en-US"/>
              </w:rPr>
            </w:pPr>
            <w:r>
              <w:rPr>
                <w:sz w:val="16"/>
                <w:szCs w:val="16"/>
                <w:lang w:val="en-US"/>
              </w:rPr>
              <w:t xml:space="preserve">press@baumer.com </w:t>
            </w:r>
          </w:p>
          <w:p w14:paraId="72CAE871" w14:textId="2911FE37" w:rsidR="00F603A1" w:rsidRPr="00814C38" w:rsidRDefault="002449FF" w:rsidP="002449FF">
            <w:pPr>
              <w:spacing w:line="240" w:lineRule="exact"/>
              <w:rPr>
                <w:b/>
                <w:sz w:val="16"/>
                <w:szCs w:val="16"/>
                <w:lang w:val="en-US"/>
              </w:rPr>
            </w:pPr>
            <w:r w:rsidRPr="002449FF">
              <w:rPr>
                <w:sz w:val="16"/>
                <w:lang w:val="en-US"/>
              </w:rPr>
              <w:t>www.baumer.com</w:t>
            </w:r>
          </w:p>
        </w:tc>
        <w:tc>
          <w:tcPr>
            <w:tcW w:w="3485" w:type="dxa"/>
          </w:tcPr>
          <w:p w14:paraId="6D4433F4" w14:textId="1CB533FE" w:rsidR="00F603A1" w:rsidRPr="00FD7912" w:rsidRDefault="00F603A1" w:rsidP="00227ECC">
            <w:pPr>
              <w:spacing w:line="240" w:lineRule="exact"/>
              <w:rPr>
                <w:b/>
                <w:bCs/>
                <w:sz w:val="16"/>
                <w:szCs w:val="16"/>
                <w:lang w:val="fr-FR"/>
              </w:rPr>
            </w:pPr>
            <w:r w:rsidRPr="00FD7912">
              <w:rPr>
                <w:b/>
                <w:sz w:val="16"/>
                <w:lang w:val="fr-FR"/>
              </w:rPr>
              <w:t>Contact entreprise Suisse</w:t>
            </w:r>
            <w:r w:rsidR="00124F8D">
              <w:rPr>
                <w:b/>
                <w:sz w:val="16"/>
                <w:lang w:val="fr-FR"/>
              </w:rPr>
              <w:t xml:space="preserve"> </w:t>
            </w:r>
            <w:r w:rsidRPr="00FD7912">
              <w:rPr>
                <w:b/>
                <w:sz w:val="16"/>
                <w:lang w:val="fr-FR"/>
              </w:rPr>
              <w:t>:</w:t>
            </w:r>
          </w:p>
          <w:p w14:paraId="6C8A100C" w14:textId="77777777" w:rsidR="00F603A1" w:rsidRPr="00FD7912" w:rsidRDefault="00F603A1" w:rsidP="00227ECC">
            <w:pPr>
              <w:spacing w:line="240" w:lineRule="exact"/>
              <w:rPr>
                <w:sz w:val="16"/>
                <w:szCs w:val="16"/>
                <w:lang w:val="fr-FR"/>
              </w:rPr>
            </w:pPr>
            <w:r w:rsidRPr="00FD7912">
              <w:rPr>
                <w:sz w:val="16"/>
                <w:lang w:val="fr-FR"/>
              </w:rPr>
              <w:t>Baumer Electric AG</w:t>
            </w:r>
          </w:p>
          <w:p w14:paraId="079698AB" w14:textId="77777777" w:rsidR="00F603A1" w:rsidRPr="00FD7912" w:rsidRDefault="00F603A1" w:rsidP="00227ECC">
            <w:pPr>
              <w:spacing w:line="240" w:lineRule="exact"/>
              <w:rPr>
                <w:sz w:val="16"/>
                <w:szCs w:val="16"/>
                <w:lang w:val="fr-FR"/>
              </w:rPr>
            </w:pPr>
            <w:r w:rsidRPr="00FD7912">
              <w:rPr>
                <w:sz w:val="16"/>
                <w:lang w:val="fr-FR"/>
              </w:rPr>
              <w:t>Tél. +41 52728 11 22</w:t>
            </w:r>
          </w:p>
          <w:p w14:paraId="376B98C9" w14:textId="77777777" w:rsidR="00F603A1" w:rsidRPr="00FD7912" w:rsidRDefault="00F603A1" w:rsidP="00227ECC">
            <w:pPr>
              <w:spacing w:line="240" w:lineRule="exact"/>
              <w:rPr>
                <w:sz w:val="16"/>
                <w:szCs w:val="16"/>
                <w:lang w:val="fr-FR"/>
              </w:rPr>
            </w:pPr>
            <w:r w:rsidRPr="00FD7912">
              <w:rPr>
                <w:sz w:val="16"/>
                <w:lang w:val="fr-FR"/>
              </w:rPr>
              <w:t>Fax +41 52728 11 44</w:t>
            </w:r>
            <w:r w:rsidRPr="00FD7912">
              <w:rPr>
                <w:lang w:val="fr-FR"/>
              </w:rPr>
              <w:tab/>
            </w:r>
          </w:p>
          <w:p w14:paraId="35D1277E" w14:textId="77777777" w:rsidR="00F603A1" w:rsidRPr="00FD7912" w:rsidRDefault="00E60DBD" w:rsidP="00227ECC">
            <w:pPr>
              <w:spacing w:line="240" w:lineRule="exact"/>
              <w:rPr>
                <w:sz w:val="16"/>
                <w:lang w:val="fr-FR"/>
              </w:rPr>
            </w:pPr>
            <w:hyperlink r:id="rId13">
              <w:r w:rsidR="00F603A1" w:rsidRPr="00FD7912">
                <w:rPr>
                  <w:rStyle w:val="Hyperlink"/>
                  <w:color w:val="auto"/>
                  <w:sz w:val="16"/>
                  <w:u w:val="none"/>
                  <w:lang w:val="fr-FR"/>
                </w:rPr>
                <w:t>sales.ch@baumer.com</w:t>
              </w:r>
            </w:hyperlink>
            <w:r w:rsidR="00F603A1" w:rsidRPr="00FD7912">
              <w:rPr>
                <w:sz w:val="16"/>
                <w:lang w:val="fr-FR"/>
              </w:rPr>
              <w:t xml:space="preserve"> </w:t>
            </w:r>
          </w:p>
          <w:p w14:paraId="33E4E9C3" w14:textId="77777777" w:rsidR="00F603A1" w:rsidRPr="00FD7912" w:rsidRDefault="00E60DBD" w:rsidP="00227ECC">
            <w:pPr>
              <w:spacing w:line="240" w:lineRule="exact"/>
              <w:rPr>
                <w:b/>
                <w:bCs/>
                <w:sz w:val="16"/>
                <w:szCs w:val="16"/>
                <w:lang w:val="fr-FR"/>
              </w:rPr>
            </w:pPr>
            <w:hyperlink r:id="rId14">
              <w:r w:rsidR="00F603A1" w:rsidRPr="00FD7912">
                <w:rPr>
                  <w:rStyle w:val="Hyperlink"/>
                  <w:color w:val="auto"/>
                  <w:sz w:val="16"/>
                  <w:u w:val="none"/>
                  <w:lang w:val="fr-FR"/>
                </w:rPr>
                <w:t>www.baumer.com</w:t>
              </w:r>
            </w:hyperlink>
          </w:p>
        </w:tc>
        <w:tc>
          <w:tcPr>
            <w:tcW w:w="3035" w:type="dxa"/>
            <w:shd w:val="clear" w:color="auto" w:fill="auto"/>
          </w:tcPr>
          <w:p w14:paraId="6FE8A146" w14:textId="45BC8E42" w:rsidR="00F603A1" w:rsidRPr="00FD7912" w:rsidRDefault="00F603A1" w:rsidP="00F603A1">
            <w:pPr>
              <w:spacing w:line="240" w:lineRule="exact"/>
              <w:rPr>
                <w:b/>
                <w:bCs/>
                <w:sz w:val="16"/>
                <w:szCs w:val="16"/>
                <w:lang w:val="fr-FR"/>
              </w:rPr>
            </w:pPr>
            <w:r w:rsidRPr="00FD7912">
              <w:rPr>
                <w:b/>
                <w:sz w:val="16"/>
                <w:lang w:val="fr-FR"/>
              </w:rPr>
              <w:t xml:space="preserve">Contact entreprise </w:t>
            </w:r>
            <w:r w:rsidR="00124F8D">
              <w:rPr>
                <w:b/>
                <w:sz w:val="16"/>
                <w:lang w:val="fr-FR"/>
              </w:rPr>
              <w:t xml:space="preserve">France </w:t>
            </w:r>
            <w:r w:rsidRPr="00FD7912">
              <w:rPr>
                <w:b/>
                <w:sz w:val="16"/>
                <w:lang w:val="fr-FR"/>
              </w:rPr>
              <w:t>:</w:t>
            </w:r>
          </w:p>
          <w:p w14:paraId="4A7FE68D" w14:textId="77777777" w:rsidR="00F603A1" w:rsidRPr="00FD7912" w:rsidRDefault="00F603A1" w:rsidP="00D06A30">
            <w:pPr>
              <w:spacing w:line="240" w:lineRule="exact"/>
              <w:rPr>
                <w:sz w:val="16"/>
                <w:szCs w:val="16"/>
                <w:lang w:val="fr-FR"/>
              </w:rPr>
            </w:pPr>
            <w:r w:rsidRPr="00FD7912">
              <w:rPr>
                <w:sz w:val="16"/>
                <w:szCs w:val="16"/>
                <w:lang w:val="fr-FR"/>
              </w:rPr>
              <w:t>Baumer SAS</w:t>
            </w:r>
          </w:p>
          <w:p w14:paraId="27BC8D42" w14:textId="77777777" w:rsidR="00F603A1" w:rsidRPr="00FD7912" w:rsidRDefault="00F603A1" w:rsidP="00D06A30">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0783F53F" w14:textId="77777777" w:rsidR="00F603A1" w:rsidRPr="00FD7912" w:rsidRDefault="00F603A1" w:rsidP="00D06A30">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6C642450" w14:textId="77777777" w:rsidR="00F603A1" w:rsidRPr="00FD7912" w:rsidRDefault="00002BA3" w:rsidP="00D06A30">
            <w:pPr>
              <w:spacing w:line="240" w:lineRule="exact"/>
              <w:rPr>
                <w:sz w:val="16"/>
                <w:szCs w:val="16"/>
                <w:lang w:val="fr-FR"/>
              </w:rPr>
            </w:pPr>
            <w:r w:rsidRPr="00FD7912">
              <w:rPr>
                <w:sz w:val="16"/>
                <w:szCs w:val="16"/>
                <w:lang w:val="fr-FR"/>
              </w:rPr>
              <w:t>s</w:t>
            </w:r>
            <w:r w:rsidR="00F603A1" w:rsidRPr="00FD7912">
              <w:rPr>
                <w:sz w:val="16"/>
                <w:szCs w:val="16"/>
                <w:lang w:val="fr-FR"/>
              </w:rPr>
              <w:t>ales</w:t>
            </w:r>
            <w:r w:rsidRPr="00FD7912">
              <w:rPr>
                <w:sz w:val="16"/>
                <w:szCs w:val="16"/>
                <w:lang w:val="fr-FR"/>
              </w:rPr>
              <w:t>.fr</w:t>
            </w:r>
            <w:r w:rsidR="00F603A1" w:rsidRPr="00FD7912">
              <w:rPr>
                <w:sz w:val="16"/>
                <w:szCs w:val="16"/>
                <w:lang w:val="fr-FR"/>
              </w:rPr>
              <w:t xml:space="preserve">@baumer.com </w:t>
            </w:r>
            <w:r w:rsidR="00F603A1" w:rsidRPr="00FD7912">
              <w:rPr>
                <w:sz w:val="16"/>
                <w:szCs w:val="16"/>
                <w:lang w:val="fr-FR"/>
              </w:rPr>
              <w:tab/>
            </w:r>
          </w:p>
          <w:p w14:paraId="58D1F444" w14:textId="77777777" w:rsidR="00F603A1" w:rsidRPr="00FD7912" w:rsidRDefault="00E60DBD" w:rsidP="00D06A30">
            <w:pPr>
              <w:spacing w:line="240" w:lineRule="exact"/>
              <w:rPr>
                <w:b/>
                <w:sz w:val="16"/>
                <w:szCs w:val="16"/>
                <w:lang w:val="fr-FR"/>
              </w:rPr>
            </w:pPr>
            <w:hyperlink r:id="rId15" w:history="1">
              <w:r w:rsidR="00F603A1" w:rsidRPr="00FD7912">
                <w:rPr>
                  <w:rStyle w:val="Hyperlink"/>
                  <w:color w:val="auto"/>
                  <w:sz w:val="16"/>
                  <w:szCs w:val="16"/>
                  <w:u w:val="none"/>
                  <w:lang w:val="fr-FR"/>
                </w:rPr>
                <w:t>www.baumer.com</w:t>
              </w:r>
            </w:hyperlink>
            <w:r w:rsidR="00F603A1" w:rsidRPr="00FD7912">
              <w:rPr>
                <w:b/>
                <w:sz w:val="16"/>
                <w:szCs w:val="16"/>
                <w:lang w:val="fr-FR"/>
              </w:rPr>
              <w:t xml:space="preserve"> </w:t>
            </w:r>
          </w:p>
        </w:tc>
      </w:tr>
    </w:tbl>
    <w:p w14:paraId="2ACD3B94" w14:textId="77777777" w:rsidR="00EA6E92" w:rsidRPr="00FD7912" w:rsidRDefault="00EA6E92" w:rsidP="00A60557">
      <w:pPr>
        <w:rPr>
          <w:lang w:val="fr-FR"/>
        </w:rPr>
      </w:pPr>
    </w:p>
    <w:sectPr w:rsidR="00EA6E92" w:rsidRPr="00FD7912">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4C17" w14:textId="77777777" w:rsidR="00B068AD" w:rsidRDefault="00B068AD">
      <w:r>
        <w:separator/>
      </w:r>
    </w:p>
  </w:endnote>
  <w:endnote w:type="continuationSeparator" w:id="0">
    <w:p w14:paraId="72CDDEFA"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C1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03CD2ABF" w14:textId="14F1A25E" w:rsidR="00B068AD" w:rsidRDefault="00B068AD">
    <w:pPr>
      <w:pStyle w:val="Fuzeile"/>
    </w:pPr>
    <w:r>
      <w:fldChar w:fldCharType="begin"/>
    </w:r>
    <w:r>
      <w:instrText xml:space="preserve"> SAVEDATE \@ "dd.MM.yyyy" \* MERGEFORMAT </w:instrText>
    </w:r>
    <w:r>
      <w:fldChar w:fldCharType="separate"/>
    </w:r>
    <w:r w:rsidR="00E60DBD">
      <w:rPr>
        <w:noProof/>
      </w:rPr>
      <w:t>25.03.2022</w:t>
    </w:r>
    <w:r>
      <w:fldChar w:fldCharType="end"/>
    </w:r>
    <w:r>
      <w:t>/</w:t>
    </w:r>
    <w:fldSimple w:instr=" AUTHOR  \* MERGEFORMAT ">
      <w:r w:rsidR="002551A0">
        <w:rPr>
          <w:noProof/>
        </w:rPr>
        <w:t>Diepenbrock Stefan</w:t>
      </w:r>
    </w:fldSimple>
    <w:r>
      <w:tab/>
    </w:r>
    <w:r>
      <w:tab/>
      <w:t>Frauenfeld, Switzerland</w:t>
    </w:r>
  </w:p>
  <w:p w14:paraId="70ED9C6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E6D" w14:textId="5A637476"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60DBD">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60DBD">
      <w:rPr>
        <w:noProof/>
        <w:sz w:val="16"/>
      </w:rPr>
      <w:t>2</w:t>
    </w:r>
    <w:r>
      <w:rPr>
        <w:sz w:val="16"/>
      </w:rPr>
      <w:fldChar w:fldCharType="end"/>
    </w:r>
    <w:r>
      <w:rPr>
        <w:sz w:val="16"/>
      </w:rPr>
      <w:tab/>
      <w:t>Baumer Group</w:t>
    </w:r>
  </w:p>
  <w:p w14:paraId="02635045" w14:textId="77777777" w:rsidR="00B068AD" w:rsidRDefault="00B068AD">
    <w:pPr>
      <w:pBdr>
        <w:top w:val="single" w:sz="4" w:space="1" w:color="auto"/>
      </w:pBdr>
      <w:tabs>
        <w:tab w:val="center" w:pos="4819"/>
        <w:tab w:val="right" w:pos="9638"/>
      </w:tabs>
    </w:pPr>
    <w:r>
      <w:rPr>
        <w:sz w:val="16"/>
      </w:rPr>
      <w:tab/>
    </w:r>
    <w:r>
      <w:rPr>
        <w:sz w:val="16"/>
      </w:rPr>
      <w:tab/>
    </w:r>
  </w:p>
  <w:p w14:paraId="370B244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FCD"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Baumer Electric AG</w:t>
    </w:r>
  </w:p>
  <w:p w14:paraId="2AE58AF9" w14:textId="13075DA9" w:rsidR="00B068AD" w:rsidRDefault="00B068AD">
    <w:pPr>
      <w:pStyle w:val="Fuzeile"/>
    </w:pPr>
    <w:r>
      <w:fldChar w:fldCharType="begin"/>
    </w:r>
    <w:r>
      <w:instrText xml:space="preserve"> SAVEDATE \@ "dd.MM.yyyy" \* MERGEFORMAT </w:instrText>
    </w:r>
    <w:r>
      <w:fldChar w:fldCharType="separate"/>
    </w:r>
    <w:r w:rsidR="00E60DBD">
      <w:rPr>
        <w:noProof/>
      </w:rPr>
      <w:t>25.03.2022</w:t>
    </w:r>
    <w:r>
      <w:fldChar w:fldCharType="end"/>
    </w:r>
    <w:r>
      <w:t>/</w:t>
    </w:r>
    <w:fldSimple w:instr=" AUTHOR  \* MERGEFORMAT ">
      <w:r w:rsidR="002551A0">
        <w:rPr>
          <w:noProof/>
        </w:rPr>
        <w:t>Diepenbrock Stefan</w:t>
      </w:r>
    </w:fldSimple>
    <w:r>
      <w:tab/>
    </w:r>
    <w:r>
      <w:tab/>
      <w:t>Frauenfeld, Switzerland</w:t>
    </w:r>
  </w:p>
  <w:p w14:paraId="43114195"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C3C7" w14:textId="77777777" w:rsidR="00B068AD" w:rsidRDefault="00B068AD">
      <w:r>
        <w:separator/>
      </w:r>
    </w:p>
  </w:footnote>
  <w:footnote w:type="continuationSeparator" w:id="0">
    <w:p w14:paraId="131C6A2F"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2F69" w14:textId="77777777" w:rsidR="00B068AD" w:rsidRDefault="00B068AD"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2BA3"/>
    <w:rsid w:val="000038DB"/>
    <w:rsid w:val="00004CF2"/>
    <w:rsid w:val="0001673B"/>
    <w:rsid w:val="000325AB"/>
    <w:rsid w:val="0003744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D7546"/>
    <w:rsid w:val="000F6DFA"/>
    <w:rsid w:val="00106CC0"/>
    <w:rsid w:val="00110207"/>
    <w:rsid w:val="00114804"/>
    <w:rsid w:val="00124F8D"/>
    <w:rsid w:val="0013782A"/>
    <w:rsid w:val="00143A62"/>
    <w:rsid w:val="0014693A"/>
    <w:rsid w:val="001525CC"/>
    <w:rsid w:val="00161BD8"/>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3202A"/>
    <w:rsid w:val="00233A6A"/>
    <w:rsid w:val="0023418F"/>
    <w:rsid w:val="002350B3"/>
    <w:rsid w:val="00242810"/>
    <w:rsid w:val="00242AC3"/>
    <w:rsid w:val="00243650"/>
    <w:rsid w:val="002449FF"/>
    <w:rsid w:val="00247813"/>
    <w:rsid w:val="002551A0"/>
    <w:rsid w:val="00264E2E"/>
    <w:rsid w:val="00267869"/>
    <w:rsid w:val="002760F1"/>
    <w:rsid w:val="00277CF6"/>
    <w:rsid w:val="00284119"/>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24366"/>
    <w:rsid w:val="00341496"/>
    <w:rsid w:val="0034489E"/>
    <w:rsid w:val="00344D4B"/>
    <w:rsid w:val="0036354F"/>
    <w:rsid w:val="003637E1"/>
    <w:rsid w:val="00387478"/>
    <w:rsid w:val="00392B64"/>
    <w:rsid w:val="003A3B92"/>
    <w:rsid w:val="003A3F92"/>
    <w:rsid w:val="003C7B72"/>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E62"/>
    <w:rsid w:val="00500B82"/>
    <w:rsid w:val="005169A5"/>
    <w:rsid w:val="00525504"/>
    <w:rsid w:val="00526EE5"/>
    <w:rsid w:val="00527366"/>
    <w:rsid w:val="00540302"/>
    <w:rsid w:val="0054416B"/>
    <w:rsid w:val="00546ECC"/>
    <w:rsid w:val="00560A5F"/>
    <w:rsid w:val="005634FE"/>
    <w:rsid w:val="00564188"/>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4072"/>
    <w:rsid w:val="00673F24"/>
    <w:rsid w:val="006746E5"/>
    <w:rsid w:val="006836DF"/>
    <w:rsid w:val="00686D32"/>
    <w:rsid w:val="006A07F7"/>
    <w:rsid w:val="006A4B9A"/>
    <w:rsid w:val="006A71E6"/>
    <w:rsid w:val="006B0667"/>
    <w:rsid w:val="006B3EBB"/>
    <w:rsid w:val="006C5CC3"/>
    <w:rsid w:val="006D2E9A"/>
    <w:rsid w:val="006D4588"/>
    <w:rsid w:val="006D7391"/>
    <w:rsid w:val="006E30E1"/>
    <w:rsid w:val="006F31E9"/>
    <w:rsid w:val="006F376E"/>
    <w:rsid w:val="006F7182"/>
    <w:rsid w:val="00701B5B"/>
    <w:rsid w:val="00711D4A"/>
    <w:rsid w:val="00711FF0"/>
    <w:rsid w:val="007360F8"/>
    <w:rsid w:val="00755A38"/>
    <w:rsid w:val="00756BEE"/>
    <w:rsid w:val="00756FA8"/>
    <w:rsid w:val="007571A0"/>
    <w:rsid w:val="007658F6"/>
    <w:rsid w:val="00765D5D"/>
    <w:rsid w:val="007678A7"/>
    <w:rsid w:val="00776C67"/>
    <w:rsid w:val="00783AA5"/>
    <w:rsid w:val="00792874"/>
    <w:rsid w:val="007A4652"/>
    <w:rsid w:val="007A5BCD"/>
    <w:rsid w:val="007B749A"/>
    <w:rsid w:val="007B7857"/>
    <w:rsid w:val="007B7DC4"/>
    <w:rsid w:val="007C103E"/>
    <w:rsid w:val="007D17A4"/>
    <w:rsid w:val="007D7B49"/>
    <w:rsid w:val="007E5F16"/>
    <w:rsid w:val="007F1C12"/>
    <w:rsid w:val="007F2B0C"/>
    <w:rsid w:val="007F6324"/>
    <w:rsid w:val="00810FEA"/>
    <w:rsid w:val="0081164D"/>
    <w:rsid w:val="00812F6F"/>
    <w:rsid w:val="00814C38"/>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9424E"/>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33F4"/>
    <w:rsid w:val="00A65BAE"/>
    <w:rsid w:val="00A71E2C"/>
    <w:rsid w:val="00A72AA8"/>
    <w:rsid w:val="00A91EA6"/>
    <w:rsid w:val="00A95C48"/>
    <w:rsid w:val="00AA22BA"/>
    <w:rsid w:val="00AB21AF"/>
    <w:rsid w:val="00AB2D68"/>
    <w:rsid w:val="00AD44E4"/>
    <w:rsid w:val="00AE20BD"/>
    <w:rsid w:val="00AF1413"/>
    <w:rsid w:val="00AF2711"/>
    <w:rsid w:val="00AF6DDE"/>
    <w:rsid w:val="00B0112F"/>
    <w:rsid w:val="00B0150F"/>
    <w:rsid w:val="00B025FE"/>
    <w:rsid w:val="00B02D40"/>
    <w:rsid w:val="00B039BA"/>
    <w:rsid w:val="00B068AD"/>
    <w:rsid w:val="00B0720A"/>
    <w:rsid w:val="00B116AA"/>
    <w:rsid w:val="00B122D8"/>
    <w:rsid w:val="00B12B3E"/>
    <w:rsid w:val="00B179CB"/>
    <w:rsid w:val="00B409E7"/>
    <w:rsid w:val="00B603B1"/>
    <w:rsid w:val="00B60899"/>
    <w:rsid w:val="00B64AA6"/>
    <w:rsid w:val="00B74E00"/>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50A7"/>
    <w:rsid w:val="00BF27CE"/>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37E4"/>
    <w:rsid w:val="00CC4BC6"/>
    <w:rsid w:val="00CD7F70"/>
    <w:rsid w:val="00CE3369"/>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C6293"/>
    <w:rsid w:val="00DD1F2B"/>
    <w:rsid w:val="00DD697F"/>
    <w:rsid w:val="00DE178E"/>
    <w:rsid w:val="00DE4003"/>
    <w:rsid w:val="00DE631F"/>
    <w:rsid w:val="00DE6C24"/>
    <w:rsid w:val="00DF399E"/>
    <w:rsid w:val="00DF4E68"/>
    <w:rsid w:val="00E250AE"/>
    <w:rsid w:val="00E355E3"/>
    <w:rsid w:val="00E35D19"/>
    <w:rsid w:val="00E4320E"/>
    <w:rsid w:val="00E43A4F"/>
    <w:rsid w:val="00E60DBD"/>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533A"/>
    <w:rsid w:val="00F54167"/>
    <w:rsid w:val="00F562DD"/>
    <w:rsid w:val="00F603A1"/>
    <w:rsid w:val="00F70C7B"/>
    <w:rsid w:val="00F83B7A"/>
    <w:rsid w:val="00F87A1B"/>
    <w:rsid w:val="00F91039"/>
    <w:rsid w:val="00F91B62"/>
    <w:rsid w:val="00F95B93"/>
    <w:rsid w:val="00F96E79"/>
    <w:rsid w:val="00FA7852"/>
    <w:rsid w:val="00FB2211"/>
    <w:rsid w:val="00FB36B2"/>
    <w:rsid w:val="00FD5317"/>
    <w:rsid w:val="00FD7912"/>
    <w:rsid w:val="00FE1F3E"/>
    <w:rsid w:val="00FE6859"/>
    <w:rsid w:val="00FE76DD"/>
    <w:rsid w:val="00FF2896"/>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0C84D66D"/>
  <w15:docId w15:val="{42DA0028-7387-4B45-BC4D-C55D663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81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257153">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les.ch@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8fc0e159-2a0d-4e0a-a71b-629d1cce7cc7"/>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5BC8A633-BF3A-4D3C-81B1-3EC34F192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90AE6-3438-416E-AB8B-7ED36534E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9E3601A3.dotm</Template>
  <TotalTime>0</TotalTime>
  <Pages>2</Pages>
  <Words>772</Words>
  <Characters>4867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Baumer | Communiqué de presse</vt:lpstr>
    </vt:vector>
  </TitlesOfParts>
  <Manager>S. Diepenbrock</Manager>
  <Company>Baumer Management Services AG</Company>
  <LinksUpToDate>false</LinksUpToDate>
  <CharactersWithSpaces>5628</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Communiqué de presse</dc:title>
  <dc:subject>4</dc:subject>
  <dc:creator>Baumer</dc:creator>
  <cp:lastModifiedBy>Thissen Holger</cp:lastModifiedBy>
  <cp:revision>4</cp:revision>
  <cp:lastPrinted>2015-02-06T10:33:00Z</cp:lastPrinted>
  <dcterms:created xsi:type="dcterms:W3CDTF">2022-03-24T12:58:00Z</dcterms:created>
  <dcterms:modified xsi:type="dcterms:W3CDTF">2022-04-07T09:10:00Z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081feaff-6026-4261-891b-b51a92763cd6,4;081feaff-6026-4261-891b-b51a92763cd6,4;081feaff-6026-4261-891b-b51a92763cd6,4;081feaff-6026-4261-891b-b51a92763cd6,9;081feaff-6026-4261-891b-b51a92763cd6,9;081feaff-6026-4261-891b-b51a92763cd6,9;081feaff-6026-4261-89</vt:lpwstr>
  </property>
  <property fmtid="{D5CDD505-2E9C-101B-9397-08002B2CF9AE}" pid="5" name="Flag">
    <vt:lpwstr/>
  </property>
  <property fmtid="{D5CDD505-2E9C-101B-9397-08002B2CF9AE}" pid="6" name="Email text">
    <vt:lpwstr>  </vt:lpwstr>
  </property>
</Properties>
</file>