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714B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F57714C" w14:textId="77777777" w:rsidR="00812F6F" w:rsidRPr="00832110" w:rsidRDefault="00812F6F" w:rsidP="00812F6F">
      <w:pPr>
        <w:pStyle w:val="BaumerFliesstext"/>
      </w:pPr>
    </w:p>
    <w:p w14:paraId="7F57714D" w14:textId="77777777" w:rsidR="00812F6F" w:rsidRPr="00832110" w:rsidRDefault="00812F6F" w:rsidP="00812F6F">
      <w:pPr>
        <w:pStyle w:val="BaumerFliesstext"/>
      </w:pPr>
    </w:p>
    <w:p w14:paraId="54055B0B" w14:textId="78EC7B3C" w:rsidR="00CC5569" w:rsidRPr="00832110" w:rsidRDefault="00CC5569" w:rsidP="00CC5569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 w:rsidRPr="00CC5569">
        <w:rPr>
          <w:b/>
          <w:bCs/>
          <w:iCs/>
          <w:sz w:val="28"/>
          <w:szCs w:val="28"/>
        </w:rPr>
        <w:t xml:space="preserve">Induktive </w:t>
      </w:r>
      <w:r w:rsidRPr="00CC5569">
        <w:rPr>
          <w:b/>
          <w:bCs/>
          <w:iCs/>
          <w:sz w:val="28"/>
          <w:szCs w:val="28"/>
          <w:lang w:val="de-DE"/>
        </w:rPr>
        <w:t>Mari</w:t>
      </w:r>
      <w:r w:rsidR="00FB216F">
        <w:rPr>
          <w:b/>
          <w:bCs/>
          <w:iCs/>
          <w:sz w:val="28"/>
          <w:szCs w:val="28"/>
          <w:lang w:val="de-DE"/>
        </w:rPr>
        <w:t xml:space="preserve">nesensoren für On- und Offshore </w:t>
      </w:r>
      <w:r w:rsidRPr="00CC5569">
        <w:rPr>
          <w:b/>
          <w:bCs/>
          <w:iCs/>
          <w:sz w:val="28"/>
          <w:szCs w:val="28"/>
          <w:lang w:val="de-DE"/>
        </w:rPr>
        <w:t>Systeme</w:t>
      </w:r>
    </w:p>
    <w:p w14:paraId="7F57714F" w14:textId="77777777" w:rsidR="00247813" w:rsidRPr="00832110" w:rsidRDefault="00247813" w:rsidP="00247813">
      <w:pPr>
        <w:jc w:val="right"/>
      </w:pPr>
    </w:p>
    <w:p w14:paraId="4F93DB55" w14:textId="3C570FFC" w:rsidR="00CC5569" w:rsidRDefault="00CC5569" w:rsidP="00CC5569">
      <w:pPr>
        <w:pStyle w:val="BaumerFliesstext"/>
        <w:spacing w:before="240" w:line="360" w:lineRule="auto"/>
      </w:pPr>
      <w:r w:rsidRPr="002B6FDB">
        <w:rPr>
          <w:noProof/>
          <w:szCs w:val="20"/>
          <w:lang w:val="de-DE" w:eastAsia="zh-CN"/>
        </w:rPr>
        <w:drawing>
          <wp:anchor distT="0" distB="0" distL="114300" distR="114300" simplePos="0" relativeHeight="251663360" behindDoc="0" locked="0" layoutInCell="1" allowOverlap="1" wp14:anchorId="61775D94" wp14:editId="635B0117">
            <wp:simplePos x="0" y="0"/>
            <wp:positionH relativeFrom="margin">
              <wp:posOffset>3647440</wp:posOffset>
            </wp:positionH>
            <wp:positionV relativeFrom="margin">
              <wp:posOffset>1518285</wp:posOffset>
            </wp:positionV>
            <wp:extent cx="2475230" cy="1813560"/>
            <wp:effectExtent l="0" t="0" r="127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_Induktive_Marinesensoren_7799_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3463" w:rsidRPr="002B6FDB">
        <w:rPr>
          <w:noProof/>
          <w:szCs w:val="20"/>
          <w:lang w:val="de-DE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577173" wp14:editId="7F577174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77187" w14:textId="77777777" w:rsidR="003C3463" w:rsidRPr="006A07F7" w:rsidRDefault="003C3463" w:rsidP="003C3463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de-DE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  <w:lang w:val="de-DE"/>
                                </w:rPr>
                                <w:t>Pressebild hier einbinden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77173" id="Gruppieren 4" o:spid="_x0000_s1026" style="position:absolute;margin-left:286.6pt;margin-top:14.3pt;width:194.9pt;height:141.95pt;z-index:251661312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7F577187" w14:textId="77777777" w:rsidR="003C3463" w:rsidRPr="006A07F7" w:rsidRDefault="003C3463" w:rsidP="003C3463">
                        <w:pPr>
                          <w:jc w:val="center"/>
                          <w:rPr>
                            <w:color w:val="7F7F7F" w:themeColor="text1" w:themeTint="80"/>
                            <w:lang w:val="de-DE"/>
                          </w:rPr>
                        </w:pPr>
                        <w:r>
                          <w:rPr>
                            <w:color w:val="7F7F7F" w:themeColor="text1" w:themeTint="80"/>
                            <w:lang w:val="de-DE"/>
                          </w:rPr>
                          <w:t>Pressebild hier einbinden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73B0B" w:rsidRPr="002B6FDB">
        <w:rPr>
          <w:szCs w:val="20"/>
        </w:rPr>
        <w:t>(</w:t>
      </w:r>
      <w:r w:rsidR="002B6FDB" w:rsidRPr="002B6FDB">
        <w:rPr>
          <w:szCs w:val="20"/>
        </w:rPr>
        <w:t>31</w:t>
      </w:r>
      <w:r w:rsidR="00F168ED" w:rsidRPr="002B6FDB">
        <w:rPr>
          <w:szCs w:val="20"/>
        </w:rPr>
        <w:t>.</w:t>
      </w:r>
      <w:r w:rsidR="002B6FDB" w:rsidRPr="002B6FDB">
        <w:rPr>
          <w:szCs w:val="20"/>
        </w:rPr>
        <w:t>10</w:t>
      </w:r>
      <w:r w:rsidR="00F168ED" w:rsidRPr="002B6FDB">
        <w:rPr>
          <w:szCs w:val="20"/>
        </w:rPr>
        <w:t>.</w:t>
      </w:r>
      <w:r w:rsidR="002B6FDB" w:rsidRPr="002B6FDB">
        <w:rPr>
          <w:szCs w:val="20"/>
        </w:rPr>
        <w:t>2018</w:t>
      </w:r>
      <w:r w:rsidR="00D73B0B" w:rsidRPr="002B6FDB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>
        <w:t xml:space="preserve">Die induktiven Marinesensoren von </w:t>
      </w:r>
      <w:proofErr w:type="spellStart"/>
      <w:r>
        <w:t>Baumer</w:t>
      </w:r>
      <w:proofErr w:type="spellEnd"/>
      <w:r>
        <w:t xml:space="preserve"> wurden gezielt für den Einsatz in rauen Umgebungen entwickelt. Um den Planungsaufwand von On- und Offshore</w:t>
      </w:r>
      <w:r w:rsidR="00231C1F">
        <w:t xml:space="preserve"> </w:t>
      </w:r>
      <w:r>
        <w:t xml:space="preserve">Systemherstellern in der Entwicklungsphase zu minimieren, verfügen diese Sensoren bereits über die dazu benötigte Zertifizierung </w:t>
      </w:r>
      <w:r w:rsidRPr="00BA4F8A">
        <w:rPr>
          <w:szCs w:val="20"/>
          <w:lang w:val="de-DE"/>
        </w:rPr>
        <w:t>DNVGL-CG-0339</w:t>
      </w:r>
      <w:r>
        <w:t xml:space="preserve"> für Marineanwendungen. Dies vereinfacht die Sensorauswahl und reduziert den Prüfungs- und Zulassungsaufwand für die Anforderungen gemäss M.E.D. (Marine Equipment </w:t>
      </w:r>
      <w:proofErr w:type="spellStart"/>
      <w:r>
        <w:t>Directive</w:t>
      </w:r>
      <w:proofErr w:type="spellEnd"/>
      <w:r>
        <w:t xml:space="preserve"> 96/98/EC) erheblich.</w:t>
      </w:r>
    </w:p>
    <w:p w14:paraId="64DA23FD" w14:textId="6D8F5DAC" w:rsidR="00CC5569" w:rsidRDefault="00CC5569" w:rsidP="00CC5569">
      <w:pPr>
        <w:pStyle w:val="BaumerFliesstext"/>
        <w:spacing w:before="240" w:line="360" w:lineRule="auto"/>
      </w:pPr>
      <w:r>
        <w:t>Durch die erhöhte Resistenz gegenüber salzhaltiger Luft, Salzwasser, hohen Vibrationen und EMV bleiben die induktiven Näherungsschalter lange im Einsatz und erfüllen die höchsten Anforderungen im Bereich der maritimen Anlag</w:t>
      </w:r>
      <w:r w:rsidR="00BD1369">
        <w:t>en, wie zum Beispiel Hafenkrane</w:t>
      </w:r>
      <w:r>
        <w:t>, Windkraftanl</w:t>
      </w:r>
      <w:r w:rsidR="00BD1369">
        <w:t xml:space="preserve">agen oder Schiffantriebssysteme. </w:t>
      </w:r>
      <w:r>
        <w:t>Um diesen Ansprüchen gerecht zu werden und eine hohe Ausfallsicherheit zu gewährleisten, sind die Marinesensoren m</w:t>
      </w:r>
      <w:r>
        <w:rPr>
          <w:szCs w:val="20"/>
        </w:rPr>
        <w:t>it einer integrierten Diagnosefunktion ausgestattet. Dadurch können Kabelbrüche schnell und sicher erkannt</w:t>
      </w:r>
      <w:r w:rsidR="00BD1369">
        <w:rPr>
          <w:szCs w:val="20"/>
        </w:rPr>
        <w:t xml:space="preserve"> </w:t>
      </w:r>
      <w:r>
        <w:rPr>
          <w:szCs w:val="20"/>
        </w:rPr>
        <w:t>sowie die Sensorfunktion überwacht werden ohne in zusätzliche, komplementäre Zählereingänge für Drehzahlmessungen investieren zu müssen.</w:t>
      </w:r>
    </w:p>
    <w:p w14:paraId="7F577150" w14:textId="1BF8A0BF" w:rsidR="002315C6" w:rsidRPr="002E4D71" w:rsidRDefault="00CC5569" w:rsidP="008A13A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Die induktiven Marinesensoren von </w:t>
      </w:r>
      <w:proofErr w:type="spellStart"/>
      <w:r>
        <w:rPr>
          <w:szCs w:val="20"/>
        </w:rPr>
        <w:t>Baumer</w:t>
      </w:r>
      <w:proofErr w:type="spellEnd"/>
      <w:r>
        <w:rPr>
          <w:szCs w:val="20"/>
        </w:rPr>
        <w:t xml:space="preserve"> sind in den Baugrössen M12 und M18, mit einem Schaltabstand bis 10 mm, einer Schaltfrequenz bis 1 kHz und einem Einsa</w:t>
      </w:r>
      <w:r w:rsidR="00BD1369">
        <w:rPr>
          <w:szCs w:val="20"/>
        </w:rPr>
        <w:t>tzbereich von -40 bis +75 °</w:t>
      </w:r>
      <w:r w:rsidR="00BD1369" w:rsidRPr="00BD1369">
        <w:rPr>
          <w:szCs w:val="20"/>
        </w:rPr>
        <w:t>C</w:t>
      </w:r>
      <w:r w:rsidR="00A91540" w:rsidRPr="00BD1369">
        <w:rPr>
          <w:szCs w:val="20"/>
        </w:rPr>
        <w:t xml:space="preserve"> im korrosionsbeständigen</w:t>
      </w:r>
      <w:r w:rsidR="00A91540">
        <w:rPr>
          <w:szCs w:val="20"/>
        </w:rPr>
        <w:t xml:space="preserve"> </w:t>
      </w:r>
      <w:r>
        <w:rPr>
          <w:szCs w:val="20"/>
        </w:rPr>
        <w:t xml:space="preserve">Metallgehäuse verfügbar. </w:t>
      </w:r>
    </w:p>
    <w:p w14:paraId="7F577152" w14:textId="5FD9EEB8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 xml:space="preserve">Weitere Informationen: </w:t>
      </w:r>
      <w:r w:rsidR="003565F2" w:rsidRPr="003565F2">
        <w:rPr>
          <w:szCs w:val="20"/>
        </w:rPr>
        <w:t>www.baumer.com/robust-induktiv</w:t>
      </w:r>
    </w:p>
    <w:p w14:paraId="7F577154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F577155" w14:textId="799E1DD7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proofErr w:type="spellStart"/>
      <w:r w:rsidR="00CC5569">
        <w:rPr>
          <w:szCs w:val="20"/>
        </w:rPr>
        <w:t>Baumer</w:t>
      </w:r>
      <w:proofErr w:type="spellEnd"/>
      <w:r w:rsidR="00CC5569">
        <w:rPr>
          <w:szCs w:val="20"/>
        </w:rPr>
        <w:t xml:space="preserve"> induktive Marinesensoren mit DNVGL-</w:t>
      </w:r>
      <w:r w:rsidR="00CC5569">
        <w:t>Zertifizierung</w:t>
      </w:r>
    </w:p>
    <w:p w14:paraId="7F577156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F577157" w14:textId="6E1B0742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</w:t>
      </w:r>
      <w:r w:rsidRPr="000E4CB3">
        <w:rPr>
          <w:sz w:val="16"/>
          <w:szCs w:val="16"/>
        </w:rPr>
        <w:t>.</w:t>
      </w:r>
      <w:r w:rsidR="000C2765" w:rsidRPr="000E4CB3">
        <w:rPr>
          <w:sz w:val="16"/>
          <w:szCs w:val="16"/>
        </w:rPr>
        <w:t xml:space="preserve"> </w:t>
      </w:r>
      <w:r w:rsidR="002B6FDB" w:rsidRPr="000E4CB3">
        <w:rPr>
          <w:sz w:val="16"/>
          <w:szCs w:val="16"/>
        </w:rPr>
        <w:t>1</w:t>
      </w:r>
      <w:r w:rsidR="000E4CB3" w:rsidRPr="000E4CB3">
        <w:rPr>
          <w:sz w:val="16"/>
          <w:szCs w:val="16"/>
        </w:rPr>
        <w:t>450</w:t>
      </w:r>
    </w:p>
    <w:p w14:paraId="7F577158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7F577159" w14:textId="79477D3B"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469C352C" w14:textId="77777777" w:rsidR="00EF1D6E" w:rsidRPr="00832110" w:rsidRDefault="00EF1D6E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bookmarkStart w:id="0" w:name="_GoBack"/>
      <w:bookmarkEnd w:id="0"/>
    </w:p>
    <w:p w14:paraId="7F57715A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832110">
        <w:rPr>
          <w:b/>
          <w:kern w:val="20"/>
          <w:sz w:val="16"/>
          <w:szCs w:val="16"/>
        </w:rPr>
        <w:t>Baumer</w:t>
      </w:r>
      <w:proofErr w:type="spellEnd"/>
      <w:r w:rsidRPr="00832110">
        <w:rPr>
          <w:b/>
          <w:kern w:val="20"/>
          <w:sz w:val="16"/>
          <w:szCs w:val="16"/>
        </w:rPr>
        <w:t xml:space="preserve"> Group</w:t>
      </w:r>
    </w:p>
    <w:p w14:paraId="7F57715B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832110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832110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 xml:space="preserve">ilienunternehmen ist mit </w:t>
      </w:r>
      <w:r w:rsidR="002E4D71">
        <w:rPr>
          <w:kern w:val="20"/>
          <w:sz w:val="16"/>
          <w:szCs w:val="16"/>
        </w:rPr>
        <w:lastRenderedPageBreak/>
        <w:t>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F57715C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F57715D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CA1312" w:rsidRPr="00EF1D6E" w14:paraId="7F577171" w14:textId="77777777" w:rsidTr="00D06A30">
        <w:tc>
          <w:tcPr>
            <w:tcW w:w="3369" w:type="dxa"/>
            <w:shd w:val="clear" w:color="auto" w:fill="auto"/>
          </w:tcPr>
          <w:p w14:paraId="7F57715E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Pressekontakt:</w:t>
            </w:r>
          </w:p>
          <w:p w14:paraId="0CA1228F" w14:textId="77777777" w:rsidR="00CC5569" w:rsidRPr="00C50E29" w:rsidRDefault="00CC5569" w:rsidP="00CC556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René Imhof</w:t>
            </w:r>
          </w:p>
          <w:p w14:paraId="431FCA57" w14:textId="77777777" w:rsidR="00CC5569" w:rsidRPr="00682651" w:rsidRDefault="00CC5569" w:rsidP="00CC5569">
            <w:pPr>
              <w:spacing w:line="240" w:lineRule="exact"/>
              <w:rPr>
                <w:sz w:val="16"/>
                <w:szCs w:val="16"/>
                <w:lang w:val="en-US"/>
              </w:rPr>
            </w:pPr>
            <w:proofErr w:type="spellStart"/>
            <w:r w:rsidRPr="00682651">
              <w:rPr>
                <w:sz w:val="16"/>
                <w:szCs w:val="16"/>
                <w:lang w:val="en-US"/>
              </w:rPr>
              <w:t>Baumer</w:t>
            </w:r>
            <w:proofErr w:type="spellEnd"/>
            <w:r w:rsidRPr="00682651">
              <w:rPr>
                <w:sz w:val="16"/>
                <w:szCs w:val="16"/>
                <w:lang w:val="en-US"/>
              </w:rPr>
              <w:t xml:space="preserve"> Group</w:t>
            </w:r>
          </w:p>
          <w:p w14:paraId="35A23795" w14:textId="77777777" w:rsidR="00CC5569" w:rsidRPr="00682651" w:rsidRDefault="00CC5569" w:rsidP="00CC556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82651">
              <w:rPr>
                <w:sz w:val="16"/>
                <w:szCs w:val="16"/>
                <w:lang w:val="en-US"/>
              </w:rPr>
              <w:t>Phone +41 (0)52 728 11 22</w:t>
            </w:r>
          </w:p>
          <w:p w14:paraId="2B3B3003" w14:textId="77777777" w:rsidR="00CC5569" w:rsidRPr="00682651" w:rsidRDefault="00CC5569" w:rsidP="00CC556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82651">
              <w:rPr>
                <w:sz w:val="16"/>
                <w:szCs w:val="16"/>
                <w:lang w:val="en-US"/>
              </w:rPr>
              <w:t>Fax     +41 (0)52 728 11 44</w:t>
            </w:r>
          </w:p>
          <w:p w14:paraId="18ADB79D" w14:textId="77777777" w:rsidR="00CC5569" w:rsidRPr="00682651" w:rsidRDefault="00CC5569" w:rsidP="00CC5569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82651">
              <w:rPr>
                <w:sz w:val="16"/>
                <w:szCs w:val="16"/>
                <w:lang w:val="en-US"/>
              </w:rPr>
              <w:t>rimhof@baumer.com</w:t>
            </w:r>
          </w:p>
          <w:p w14:paraId="7F577165" w14:textId="5B69B150" w:rsidR="00CA1312" w:rsidRPr="002E4D71" w:rsidRDefault="00CC5569" w:rsidP="00CC5569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875934">
              <w:rPr>
                <w:sz w:val="16"/>
                <w:szCs w:val="16"/>
                <w:lang w:val="pt-B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F577166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F577167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GmbH</w:t>
            </w:r>
          </w:p>
          <w:p w14:paraId="7F577168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F577169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</w:t>
            </w:r>
            <w:r w:rsidR="00B405C0" w:rsidRPr="00B405C0">
              <w:rPr>
                <w:sz w:val="16"/>
                <w:szCs w:val="16"/>
                <w:lang w:val="fr-FR"/>
              </w:rPr>
              <w:t xml:space="preserve">+49 </w:t>
            </w:r>
            <w:r w:rsidR="00B405C0">
              <w:rPr>
                <w:sz w:val="16"/>
                <w:szCs w:val="16"/>
                <w:lang w:val="fr-FR"/>
              </w:rPr>
              <w:t>(0)</w:t>
            </w:r>
            <w:r w:rsidR="00B405C0" w:rsidRPr="00B405C0">
              <w:rPr>
                <w:sz w:val="16"/>
                <w:szCs w:val="16"/>
                <w:lang w:val="fr-FR"/>
              </w:rPr>
              <w:t>6031 60 07 60 70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A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6B" w14:textId="77777777" w:rsidR="00CA1312" w:rsidRPr="00832110" w:rsidRDefault="00EF1D6E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F57716C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F57716D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832110">
              <w:rPr>
                <w:sz w:val="16"/>
                <w:szCs w:val="16"/>
              </w:rPr>
              <w:t>Baumer</w:t>
            </w:r>
            <w:proofErr w:type="spellEnd"/>
            <w:r w:rsidRPr="00832110">
              <w:rPr>
                <w:sz w:val="16"/>
                <w:szCs w:val="16"/>
              </w:rPr>
              <w:t xml:space="preserve">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F57716E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F57716F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F577170" w14:textId="77777777" w:rsidR="00CA1312" w:rsidRPr="000D342E" w:rsidRDefault="00EF1D6E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F577172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2AC5D" w14:textId="77777777" w:rsidR="00D03FC8" w:rsidRDefault="00D03FC8">
      <w:r>
        <w:separator/>
      </w:r>
    </w:p>
  </w:endnote>
  <w:endnote w:type="continuationSeparator" w:id="0">
    <w:p w14:paraId="43DF7E6C" w14:textId="77777777" w:rsidR="00D03FC8" w:rsidRDefault="00D0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A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7B" w14:textId="5F908EE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F1D6E">
      <w:rPr>
        <w:noProof/>
      </w:rPr>
      <w:t>26.10.2018</w:t>
    </w:r>
    <w:r>
      <w:fldChar w:fldCharType="end"/>
    </w:r>
    <w:r>
      <w:t>/</w:t>
    </w:r>
    <w:r w:rsidR="00D03FC8">
      <w:rPr>
        <w:noProof/>
      </w:rPr>
      <w:fldChar w:fldCharType="begin"/>
    </w:r>
    <w:r w:rsidR="00D03FC8">
      <w:rPr>
        <w:noProof/>
      </w:rPr>
      <w:instrText xml:space="preserve"> AUTHOR  \* MERGEFORMAT </w:instrText>
    </w:r>
    <w:r w:rsidR="00D03FC8">
      <w:rPr>
        <w:noProof/>
      </w:rPr>
      <w:fldChar w:fldCharType="separate"/>
    </w:r>
    <w:r w:rsidR="002551A0">
      <w:rPr>
        <w:noProof/>
      </w:rPr>
      <w:t>Diepenbrock Stefan</w:t>
    </w:r>
    <w:r w:rsidR="00D03FC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7C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D" w14:textId="264D6109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F1D6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F1D6E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14:paraId="7F57717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F57717F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80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14:paraId="7F577181" w14:textId="76E24BE1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EF1D6E">
      <w:rPr>
        <w:noProof/>
      </w:rPr>
      <w:t>26.10.2018</w:t>
    </w:r>
    <w:r>
      <w:fldChar w:fldCharType="end"/>
    </w:r>
    <w:r>
      <w:t>/</w:t>
    </w:r>
    <w:r w:rsidR="00D03FC8">
      <w:rPr>
        <w:noProof/>
      </w:rPr>
      <w:fldChar w:fldCharType="begin"/>
    </w:r>
    <w:r w:rsidR="00D03FC8">
      <w:rPr>
        <w:noProof/>
      </w:rPr>
      <w:instrText xml:space="preserve"> AUTHOR  \* MERGEFORMAT </w:instrText>
    </w:r>
    <w:r w:rsidR="00D03FC8">
      <w:rPr>
        <w:noProof/>
      </w:rPr>
      <w:fldChar w:fldCharType="separate"/>
    </w:r>
    <w:r w:rsidR="002551A0">
      <w:rPr>
        <w:noProof/>
      </w:rPr>
      <w:t>Diepenbrock Stefan</w:t>
    </w:r>
    <w:r w:rsidR="00D03FC8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F577182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A397D" w14:textId="77777777" w:rsidR="00D03FC8" w:rsidRDefault="00D03FC8">
      <w:r>
        <w:separator/>
      </w:r>
    </w:p>
  </w:footnote>
  <w:footnote w:type="continuationSeparator" w:id="0">
    <w:p w14:paraId="234D8B20" w14:textId="77777777" w:rsidR="00D03FC8" w:rsidRDefault="00D03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77179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7F577183" wp14:editId="7F577184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7F577185" wp14:editId="7F577186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E4CB3"/>
    <w:rsid w:val="000F6DFA"/>
    <w:rsid w:val="00106CC0"/>
    <w:rsid w:val="00110207"/>
    <w:rsid w:val="00114804"/>
    <w:rsid w:val="0013782A"/>
    <w:rsid w:val="00143A62"/>
    <w:rsid w:val="0016445F"/>
    <w:rsid w:val="00165C2D"/>
    <w:rsid w:val="00167B9B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315C6"/>
    <w:rsid w:val="00231C1F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B6FDB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44F4"/>
    <w:rsid w:val="00341496"/>
    <w:rsid w:val="0034489E"/>
    <w:rsid w:val="00344D4B"/>
    <w:rsid w:val="003565F2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1E6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540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1369"/>
    <w:rsid w:val="00BF27CE"/>
    <w:rsid w:val="00BF45F8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C5569"/>
    <w:rsid w:val="00CD7F70"/>
    <w:rsid w:val="00CE3C66"/>
    <w:rsid w:val="00CE5AC1"/>
    <w:rsid w:val="00CF7F75"/>
    <w:rsid w:val="00D03FC8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1D6E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16F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57714B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DE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 xsi:nil="true"/>
    <BBSStorage xmlns="e7b51557-81f9-4e64-8758-5330901a8bf6" xsi:nil="true"/>
    <BBSScope xmlns="e7b51557-81f9-4e64-8758-5330901a8bf6">
      <Value>ALL</Value>
    </BBSScope>
    <BBSDocType xmlns="e7b51557-81f9-4e64-8758-5330901a8bf6" xsi:nil="true"/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purl.org/dc/terms/"/>
    <ds:schemaRef ds:uri="e7b51557-81f9-4e64-8758-5330901a8bf6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6D9ECA-E8F5-42B1-B424-55162242269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063382-B5E6-4B83-8BAB-220E87A6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5ED796-B723-49FE-8BF5-3C3DB7BB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77F15BAE.dotm</Template>
  <TotalTime>0</TotalTime>
  <Pages>2</Pages>
  <Words>352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S. Diepenbrock</Manager>
  <Company>Baumer Management Services AG</Company>
  <LinksUpToDate>false</LinksUpToDate>
  <CharactersWithSpaces>3091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</dc:creator>
  <cp:keywords>Presseinformation, Pressemitteilung, PR, 81173188, PR template</cp:keywords>
  <cp:lastModifiedBy>Frick Christina</cp:lastModifiedBy>
  <cp:revision>6</cp:revision>
  <cp:lastPrinted>2015-02-06T10:33:00Z</cp:lastPrinted>
  <dcterms:created xsi:type="dcterms:W3CDTF">2018-10-05T13:35:00Z</dcterms:created>
  <dcterms:modified xsi:type="dcterms:W3CDTF">2018-10-26T13:38:00Z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370300</vt:r8>
  </property>
  <property fmtid="{D5CDD505-2E9C-101B-9397-08002B2CF9AE}" pid="3" name="Language">
    <vt:lpwstr>;#DE;#</vt:lpwstr>
  </property>
  <property fmtid="{D5CDD505-2E9C-101B-9397-08002B2CF9AE}" pid="4" name="Topic">
    <vt:lpwstr>Presseinformation, Pressemitteilung, PR, 81173188, PR template</vt:lpwstr>
  </property>
  <property fmtid="{D5CDD505-2E9C-101B-9397-08002B2CF9AE}" pid="5" name="Validity">
    <vt:lpwstr>;#ALL;#</vt:lpwstr>
  </property>
  <property fmtid="{D5CDD505-2E9C-101B-9397-08002B2CF9AE}" pid="6" name="Level">
    <vt:lpwstr>Group</vt:lpwstr>
  </property>
  <property fmtid="{D5CDD505-2E9C-101B-9397-08002B2CF9AE}" pid="7" name="Retention period">
    <vt:lpwstr>none</vt:lpwstr>
  </property>
  <property fmtid="{D5CDD505-2E9C-101B-9397-08002B2CF9AE}" pid="8" name="Validity / Gültigkeit">
    <vt:lpwstr>;#ALL;#</vt:lpwstr>
  </property>
  <property fmtid="{D5CDD505-2E9C-101B-9397-08002B2CF9AE}" pid="9" name="Storage">
    <vt:lpwstr>E</vt:lpwstr>
  </property>
  <property fmtid="{D5CDD505-2E9C-101B-9397-08002B2CF9AE}" pid="10" name="ContentTypeId">
    <vt:lpwstr>0x0101001195B620A1DC30408F0DEFABF60333C70062488EE1223A9D4BB9AFEAF42A9486AB</vt:lpwstr>
  </property>
  <property fmtid="{D5CDD505-2E9C-101B-9397-08002B2CF9AE}" pid="11" name="Doc Type">
    <vt:lpwstr>SOP</vt:lpwstr>
  </property>
  <property fmtid="{D5CDD505-2E9C-101B-9397-08002B2CF9AE}" pid="12" name="BBS Process">
    <vt:lpwstr>;#02.02.;#</vt:lpwstr>
  </property>
  <property fmtid="{D5CDD505-2E9C-101B-9397-08002B2CF9AE}" pid="13" name="BBS Categorie">
    <vt:lpwstr>TPL</vt:lpwstr>
  </property>
  <property fmtid="{D5CDD505-2E9C-101B-9397-08002B2CF9AE}" pid="14" name="Change History">
    <vt:lpwstr>01.02.2017: kleinere formelle Anpassungen</vt:lpwstr>
  </property>
  <property fmtid="{D5CDD505-2E9C-101B-9397-08002B2CF9AE}" pid="15" name="Löschkennzeichen">
    <vt:bool>false</vt:bool>
  </property>
  <property fmtid="{D5CDD505-2E9C-101B-9397-08002B2CF9AE}" pid="16" name="Owner">
    <vt:lpwstr>168;#Maier Silke</vt:lpwstr>
  </property>
  <property fmtid="{D5CDD505-2E9C-101B-9397-08002B2CF9AE}" pid="17" name="WorkflowChangePath">
    <vt:lpwstr>21695a0c-671b-4820-9294-8d5cc2411e98,9;21695a0c-671b-4820-9294-8d5cc2411e98,9;0ecd2ca7-9996-4691-b84c-86f9c2b33666,13;</vt:lpwstr>
  </property>
</Properties>
</file>