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23F10"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5F923F11" w14:textId="77777777" w:rsidR="00812F6F" w:rsidRPr="00FD7912" w:rsidRDefault="00812F6F" w:rsidP="00812F6F">
      <w:pPr>
        <w:pStyle w:val="BaumerFliesstext"/>
        <w:rPr>
          <w:lang w:val="fr-FR"/>
        </w:rPr>
      </w:pPr>
    </w:p>
    <w:p w14:paraId="5F923F12" w14:textId="77777777" w:rsidR="00812F6F" w:rsidRPr="00FD7912" w:rsidRDefault="00812F6F" w:rsidP="00812F6F">
      <w:pPr>
        <w:pStyle w:val="BaumerFliesstext"/>
        <w:rPr>
          <w:lang w:val="fr-FR"/>
        </w:rPr>
      </w:pPr>
    </w:p>
    <w:p w14:paraId="0EA00B5D" w14:textId="18C44255" w:rsidR="000E4CEC" w:rsidRPr="000E4CEC" w:rsidRDefault="007C2A3D" w:rsidP="000E4CEC">
      <w:pPr>
        <w:pStyle w:val="BaumerFliesstext"/>
        <w:spacing w:before="240" w:line="360" w:lineRule="auto"/>
        <w:rPr>
          <w:b/>
          <w:bCs/>
          <w:iCs/>
          <w:sz w:val="28"/>
          <w:szCs w:val="28"/>
          <w:lang w:val="fr-FR"/>
        </w:rPr>
      </w:pPr>
      <w:r w:rsidRPr="007C2A3D">
        <w:rPr>
          <w:b/>
          <w:bCs/>
          <w:iCs/>
          <w:sz w:val="28"/>
          <w:szCs w:val="28"/>
          <w:lang w:val="fr-FR"/>
        </w:rPr>
        <w:t>Détecteurs inductifs certifiés marine</w:t>
      </w:r>
      <w:r w:rsidR="000E4CEC" w:rsidRPr="000E4CEC">
        <w:rPr>
          <w:b/>
          <w:bCs/>
          <w:iCs/>
          <w:sz w:val="28"/>
          <w:szCs w:val="28"/>
          <w:lang w:val="fr-FR"/>
        </w:rPr>
        <w:t xml:space="preserve"> pour systèmes </w:t>
      </w:r>
      <w:proofErr w:type="spellStart"/>
      <w:r w:rsidR="000E4CEC" w:rsidRPr="000E4CEC">
        <w:rPr>
          <w:b/>
          <w:bCs/>
          <w:iCs/>
          <w:sz w:val="28"/>
          <w:szCs w:val="28"/>
          <w:lang w:val="fr-FR"/>
        </w:rPr>
        <w:t>onshore</w:t>
      </w:r>
      <w:proofErr w:type="spellEnd"/>
      <w:r w:rsidR="000E4CEC" w:rsidRPr="000E4CEC">
        <w:rPr>
          <w:b/>
          <w:bCs/>
          <w:iCs/>
          <w:sz w:val="28"/>
          <w:szCs w:val="28"/>
          <w:lang w:val="fr-FR"/>
        </w:rPr>
        <w:t xml:space="preserve"> et offshore</w:t>
      </w:r>
    </w:p>
    <w:p w14:paraId="5F923F14" w14:textId="77777777" w:rsidR="00247813" w:rsidRPr="00FD7912" w:rsidRDefault="00247813" w:rsidP="00247813">
      <w:pPr>
        <w:jc w:val="right"/>
        <w:rPr>
          <w:noProof/>
          <w:lang w:val="fr-FR"/>
        </w:rPr>
      </w:pPr>
    </w:p>
    <w:p w14:paraId="5F923F15" w14:textId="52F50725" w:rsidR="00963B9A" w:rsidRPr="00FD7912" w:rsidRDefault="000E4CEC" w:rsidP="00161BD8">
      <w:pPr>
        <w:pStyle w:val="BaumerFliesstext"/>
        <w:spacing w:before="240" w:line="360" w:lineRule="auto"/>
        <w:rPr>
          <w:szCs w:val="20"/>
          <w:lang w:val="fr-FR"/>
        </w:rPr>
      </w:pPr>
      <w:r w:rsidRPr="00F0625C">
        <w:rPr>
          <w:noProof/>
          <w:szCs w:val="20"/>
          <w:lang w:val="de-DE" w:eastAsia="zh-CN"/>
        </w:rPr>
        <w:drawing>
          <wp:anchor distT="0" distB="0" distL="114300" distR="114300" simplePos="0" relativeHeight="251661312" behindDoc="0" locked="0" layoutInCell="1" allowOverlap="1" wp14:anchorId="3CE675E2" wp14:editId="49612071">
            <wp:simplePos x="0" y="0"/>
            <wp:positionH relativeFrom="margin">
              <wp:posOffset>3644265</wp:posOffset>
            </wp:positionH>
            <wp:positionV relativeFrom="paragraph">
              <wp:posOffset>157480</wp:posOffset>
            </wp:positionV>
            <wp:extent cx="2475230" cy="1813560"/>
            <wp:effectExtent l="0" t="0" r="127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_Induktive_Marinesensoren_7799_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75230" cy="1813560"/>
                    </a:xfrm>
                    <a:prstGeom prst="rect">
                      <a:avLst/>
                    </a:prstGeom>
                  </pic:spPr>
                </pic:pic>
              </a:graphicData>
            </a:graphic>
            <wp14:sizeRelH relativeFrom="margin">
              <wp14:pctWidth>0</wp14:pctWidth>
            </wp14:sizeRelH>
            <wp14:sizeRelV relativeFrom="margin">
              <wp14:pctHeight>0</wp14:pctHeight>
            </wp14:sizeRelV>
          </wp:anchor>
        </w:drawing>
      </w:r>
      <w:r w:rsidR="00D73B0B" w:rsidRPr="00F0625C">
        <w:rPr>
          <w:szCs w:val="20"/>
          <w:lang w:val="fr-FR"/>
        </w:rPr>
        <w:t>(</w:t>
      </w:r>
      <w:r w:rsidR="00F0625C" w:rsidRPr="00F0625C">
        <w:rPr>
          <w:szCs w:val="20"/>
          <w:lang w:val="fr-FR"/>
        </w:rPr>
        <w:t>31</w:t>
      </w:r>
      <w:r w:rsidR="00F91039" w:rsidRPr="00F0625C">
        <w:rPr>
          <w:szCs w:val="20"/>
          <w:lang w:val="fr-FR"/>
        </w:rPr>
        <w:t>/</w:t>
      </w:r>
      <w:r w:rsidR="00F0625C" w:rsidRPr="00F0625C">
        <w:rPr>
          <w:szCs w:val="20"/>
          <w:lang w:val="fr-FR"/>
        </w:rPr>
        <w:t>10</w:t>
      </w:r>
      <w:r w:rsidR="00F91039" w:rsidRPr="00F0625C">
        <w:rPr>
          <w:szCs w:val="20"/>
          <w:lang w:val="fr-FR"/>
        </w:rPr>
        <w:t>/</w:t>
      </w:r>
      <w:r w:rsidR="00F0625C" w:rsidRPr="00F0625C">
        <w:rPr>
          <w:szCs w:val="20"/>
          <w:lang w:val="fr-FR"/>
        </w:rPr>
        <w:t>2018)</w:t>
      </w:r>
      <w:r w:rsidR="00F162E9" w:rsidRPr="00FD7912">
        <w:rPr>
          <w:szCs w:val="20"/>
          <w:lang w:val="fr-FR"/>
        </w:rPr>
        <w:t xml:space="preserve"> </w:t>
      </w:r>
      <w:r w:rsidRPr="000E4CEC">
        <w:rPr>
          <w:lang w:val="fr-FR"/>
        </w:rPr>
        <w:t xml:space="preserve">Les </w:t>
      </w:r>
      <w:r w:rsidR="007C2A3D" w:rsidRPr="007C2A3D">
        <w:rPr>
          <w:lang w:val="fr-FR"/>
        </w:rPr>
        <w:t>détecteurs inductifs certifiés marine</w:t>
      </w:r>
      <w:r w:rsidR="007C2A3D">
        <w:rPr>
          <w:lang w:val="fr-FR"/>
        </w:rPr>
        <w:t xml:space="preserve"> </w:t>
      </w:r>
      <w:r w:rsidRPr="000E4CEC">
        <w:rPr>
          <w:lang w:val="fr-FR"/>
        </w:rPr>
        <w:t xml:space="preserve">de </w:t>
      </w:r>
      <w:proofErr w:type="spellStart"/>
      <w:r w:rsidRPr="000E4CEC">
        <w:rPr>
          <w:lang w:val="fr-FR"/>
        </w:rPr>
        <w:t>Baumer</w:t>
      </w:r>
      <w:proofErr w:type="spellEnd"/>
      <w:r w:rsidRPr="000E4CEC">
        <w:rPr>
          <w:lang w:val="fr-FR"/>
        </w:rPr>
        <w:t xml:space="preserve"> ont été développés, de manière ciblée, pour une utilisation dans des conditions difficiles. Pour réduire les dépenses de planification des fabricants de systèmes </w:t>
      </w:r>
      <w:proofErr w:type="spellStart"/>
      <w:r w:rsidRPr="000E4CEC">
        <w:rPr>
          <w:lang w:val="fr-FR"/>
        </w:rPr>
        <w:t>onshore</w:t>
      </w:r>
      <w:proofErr w:type="spellEnd"/>
      <w:r w:rsidRPr="000E4CEC">
        <w:rPr>
          <w:lang w:val="fr-FR"/>
        </w:rPr>
        <w:t xml:space="preserve"> et offshore lors de la phase de développement, ces détecteurs disposent déjà de la certification requise DNVGL-CG-0339 pour applications marines. Cela simplifie le choix des détecteurs et diminue considérablement les frais de contrôle et d’homologation pour les exigences selon la directive M.E.D. (directive 96/98/CE relative aux équipements marins).</w:t>
      </w:r>
    </w:p>
    <w:p w14:paraId="5C241309" w14:textId="47CE5EF8" w:rsidR="000E4CEC" w:rsidRPr="000E4CEC" w:rsidRDefault="000E4CEC" w:rsidP="000E4CEC">
      <w:pPr>
        <w:pStyle w:val="BaumerFliesstext"/>
        <w:spacing w:before="240" w:line="360" w:lineRule="auto"/>
        <w:rPr>
          <w:lang w:val="fr-FR"/>
        </w:rPr>
      </w:pPr>
      <w:r w:rsidRPr="000E4CEC">
        <w:rPr>
          <w:lang w:val="fr-FR"/>
        </w:rPr>
        <w:t>Grâce à une résistance élevée à l’air salin, à l’eau salée, aux fortes vibrations et aux perturbations électromagnétiques, les détecteurs de proximité inductifs présentent une longue durée de vie et répondent aux exigences les plus élevées dans le domaine des installations marines, telles que les grues portuaires, les éoliennes ou les systèmes de propulsion de navires. Pour respecter ces prescriptions et garantir une haute fiabilité de</w:t>
      </w:r>
      <w:r w:rsidR="007C2A3D">
        <w:rPr>
          <w:lang w:val="fr-FR"/>
        </w:rPr>
        <w:t xml:space="preserve"> fonctionnement, les détecteurs </w:t>
      </w:r>
      <w:r w:rsidR="007C2A3D" w:rsidRPr="007C2A3D">
        <w:rPr>
          <w:lang w:val="fr-FR"/>
        </w:rPr>
        <w:t>certifiés marine</w:t>
      </w:r>
      <w:r w:rsidR="007C2A3D">
        <w:rPr>
          <w:lang w:val="fr-FR"/>
        </w:rPr>
        <w:t xml:space="preserve"> </w:t>
      </w:r>
      <w:r w:rsidRPr="000E4CEC">
        <w:rPr>
          <w:lang w:val="fr-FR"/>
        </w:rPr>
        <w:t xml:space="preserve">sont équipés d’une fonction de diagnostic intégrée. Elle permet de détecter de manière rapide et sûre les ruptures de câble et de surveiller le fonctionnement du détecteur sans avoir à investir dans des entrées de </w:t>
      </w:r>
      <w:r w:rsidR="007C2A3D" w:rsidRPr="007C2A3D">
        <w:rPr>
          <w:lang w:val="fr-FR"/>
        </w:rPr>
        <w:t xml:space="preserve">comptage supplémentaires </w:t>
      </w:r>
      <w:r w:rsidRPr="000E4CEC">
        <w:rPr>
          <w:lang w:val="fr-FR"/>
        </w:rPr>
        <w:t>pour les mesures de vitesse.</w:t>
      </w:r>
    </w:p>
    <w:p w14:paraId="65E0808A" w14:textId="75ACDE37" w:rsidR="000E4CEC" w:rsidRPr="000E4CEC" w:rsidRDefault="000E4CEC" w:rsidP="000E4CEC">
      <w:pPr>
        <w:pStyle w:val="BaumerFliesstext"/>
        <w:spacing w:before="240" w:line="360" w:lineRule="auto"/>
        <w:rPr>
          <w:szCs w:val="20"/>
          <w:lang w:val="fr-FR"/>
        </w:rPr>
      </w:pPr>
      <w:r w:rsidRPr="000E4CEC">
        <w:rPr>
          <w:lang w:val="fr-FR"/>
        </w:rPr>
        <w:t xml:space="preserve">Les </w:t>
      </w:r>
      <w:r w:rsidR="007C2A3D" w:rsidRPr="007C2A3D">
        <w:rPr>
          <w:lang w:val="fr-FR"/>
        </w:rPr>
        <w:t>détecteurs inductifs certifiés marine</w:t>
      </w:r>
      <w:r w:rsidR="007C2A3D">
        <w:rPr>
          <w:lang w:val="fr-FR"/>
        </w:rPr>
        <w:t xml:space="preserve"> </w:t>
      </w:r>
      <w:r w:rsidRPr="000E4CEC">
        <w:rPr>
          <w:lang w:val="fr-FR"/>
        </w:rPr>
        <w:t xml:space="preserve">de </w:t>
      </w:r>
      <w:proofErr w:type="spellStart"/>
      <w:r w:rsidRPr="000E4CEC">
        <w:rPr>
          <w:lang w:val="fr-FR"/>
        </w:rPr>
        <w:t>Baumer</w:t>
      </w:r>
      <w:proofErr w:type="spellEnd"/>
      <w:r w:rsidRPr="000E4CEC">
        <w:rPr>
          <w:lang w:val="fr-FR"/>
        </w:rPr>
        <w:t xml:space="preserve"> sont disponibles dans les dimensions M12 et M18, avec une portée de commutation jusqu’à 10 mm, une fréquence de commutation jusqu’à 1 kHz et un domaine d’ut</w:t>
      </w:r>
      <w:r w:rsidR="007C2A3D">
        <w:rPr>
          <w:lang w:val="fr-FR"/>
        </w:rPr>
        <w:t>ilisation de -40 à +75 °C dans un</w:t>
      </w:r>
      <w:r w:rsidRPr="000E4CEC">
        <w:rPr>
          <w:lang w:val="fr-FR"/>
        </w:rPr>
        <w:t xml:space="preserve"> boîtier en métal résistant à la corrosion. </w:t>
      </w:r>
    </w:p>
    <w:p w14:paraId="5F923F19" w14:textId="427D83B4" w:rsidR="009371DC" w:rsidRDefault="00526EE5" w:rsidP="00567A49">
      <w:pPr>
        <w:pStyle w:val="BaumerFliesstext"/>
        <w:spacing w:before="240" w:line="360" w:lineRule="auto"/>
        <w:jc w:val="both"/>
        <w:rPr>
          <w:szCs w:val="20"/>
          <w:lang w:val="fr-FR"/>
        </w:rPr>
      </w:pPr>
      <w:r w:rsidRPr="00FD7912">
        <w:rPr>
          <w:szCs w:val="20"/>
          <w:lang w:val="fr-FR"/>
        </w:rPr>
        <w:t>Pour plus d’informations</w:t>
      </w:r>
      <w:r w:rsidR="00FD7912">
        <w:rPr>
          <w:szCs w:val="20"/>
          <w:lang w:val="fr-FR"/>
        </w:rPr>
        <w:t> </w:t>
      </w:r>
      <w:r w:rsidRPr="00FD7912">
        <w:rPr>
          <w:szCs w:val="20"/>
          <w:lang w:val="fr-FR"/>
        </w:rPr>
        <w:t xml:space="preserve">: </w:t>
      </w:r>
      <w:r w:rsidR="00A374B1" w:rsidRPr="00A374B1">
        <w:rPr>
          <w:szCs w:val="20"/>
          <w:lang w:val="fr-FR"/>
        </w:rPr>
        <w:t>www.baumer.com/robustes-inductifs</w:t>
      </w:r>
    </w:p>
    <w:p w14:paraId="1FDCF1F0" w14:textId="77777777" w:rsidR="00B240A7" w:rsidRPr="007C2A3D" w:rsidRDefault="00B240A7" w:rsidP="00874ECF">
      <w:pPr>
        <w:pBdr>
          <w:bottom w:val="single" w:sz="4" w:space="1" w:color="auto"/>
        </w:pBdr>
        <w:rPr>
          <w:szCs w:val="20"/>
          <w:lang w:val="fr-FR"/>
        </w:rPr>
      </w:pPr>
    </w:p>
    <w:p w14:paraId="5F923F1B" w14:textId="3894AB54" w:rsidR="00454D57" w:rsidRPr="00567A49" w:rsidRDefault="00F91039" w:rsidP="00567A49">
      <w:pPr>
        <w:rPr>
          <w:lang w:val="fr-FR"/>
        </w:rPr>
      </w:pPr>
      <w:r w:rsidRPr="000E4CEC">
        <w:rPr>
          <w:noProof/>
          <w:szCs w:val="20"/>
          <w:lang w:val="fr-FR"/>
        </w:rPr>
        <w:t>Photo</w:t>
      </w:r>
      <w:r w:rsidR="00A633F4" w:rsidRPr="000E4CEC">
        <w:rPr>
          <w:noProof/>
          <w:szCs w:val="20"/>
          <w:lang w:val="fr-FR"/>
        </w:rPr>
        <w:t> </w:t>
      </w:r>
      <w:r w:rsidRPr="000E4CEC">
        <w:rPr>
          <w:noProof/>
          <w:szCs w:val="20"/>
          <w:lang w:val="fr-FR"/>
        </w:rPr>
        <w:t>:</w:t>
      </w:r>
      <w:r w:rsidRPr="000E4CEC">
        <w:rPr>
          <w:iCs/>
          <w:noProof/>
          <w:szCs w:val="20"/>
          <w:lang w:val="fr-FR"/>
        </w:rPr>
        <w:t xml:space="preserve"> </w:t>
      </w:r>
      <w:r w:rsidR="007C2A3D" w:rsidRPr="007C2A3D">
        <w:rPr>
          <w:lang w:val="fr-FR"/>
        </w:rPr>
        <w:t>Détecteurs inductifs</w:t>
      </w:r>
      <w:r w:rsidR="007C2A3D">
        <w:rPr>
          <w:lang w:val="fr-FR"/>
        </w:rPr>
        <w:t xml:space="preserve"> </w:t>
      </w:r>
      <w:proofErr w:type="spellStart"/>
      <w:r w:rsidR="000E4CEC" w:rsidRPr="000E4CEC">
        <w:rPr>
          <w:lang w:val="fr-FR"/>
        </w:rPr>
        <w:t>Baumer</w:t>
      </w:r>
      <w:proofErr w:type="spellEnd"/>
      <w:r w:rsidR="000E4CEC" w:rsidRPr="000E4CEC">
        <w:rPr>
          <w:lang w:val="fr-FR"/>
        </w:rPr>
        <w:t xml:space="preserve"> dotés de la certification DNVGL</w:t>
      </w:r>
    </w:p>
    <w:p w14:paraId="3737A323" w14:textId="77777777" w:rsidR="00567A49" w:rsidRPr="000E4CEC" w:rsidRDefault="00567A49" w:rsidP="00D73B0B">
      <w:pPr>
        <w:pStyle w:val="BaumerFliesstext"/>
        <w:tabs>
          <w:tab w:val="left" w:pos="3408"/>
        </w:tabs>
        <w:spacing w:before="120" w:line="360" w:lineRule="auto"/>
        <w:rPr>
          <w:iCs/>
          <w:noProof/>
          <w:szCs w:val="20"/>
          <w:lang w:val="fr-FR"/>
        </w:rPr>
      </w:pPr>
    </w:p>
    <w:p w14:paraId="5F923F1C" w14:textId="7365B589"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env. </w:t>
      </w:r>
      <w:r w:rsidR="004010A6" w:rsidRPr="00B240A7">
        <w:rPr>
          <w:sz w:val="16"/>
          <w:lang w:val="fr-FR"/>
        </w:rPr>
        <w:t>1</w:t>
      </w:r>
      <w:r w:rsidR="00B240A7" w:rsidRPr="00B240A7">
        <w:rPr>
          <w:sz w:val="16"/>
          <w:lang w:val="fr-FR"/>
        </w:rPr>
        <w:t>700</w:t>
      </w:r>
    </w:p>
    <w:p w14:paraId="5F923F1D"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3" w:history="1">
        <w:r w:rsidRPr="00FD7912">
          <w:rPr>
            <w:rStyle w:val="Hyperlink"/>
            <w:b/>
            <w:sz w:val="16"/>
            <w:szCs w:val="16"/>
            <w:lang w:val="fr-FR"/>
          </w:rPr>
          <w:t>www.baumer.com/press</w:t>
        </w:r>
      </w:hyperlink>
    </w:p>
    <w:p w14:paraId="5F923F1E" w14:textId="434EC8B8" w:rsidR="00817F98" w:rsidRDefault="00817F98" w:rsidP="00D73B0B">
      <w:pPr>
        <w:spacing w:line="360" w:lineRule="auto"/>
        <w:ind w:right="-2378"/>
        <w:rPr>
          <w:szCs w:val="20"/>
          <w:lang w:val="fr-FR"/>
        </w:rPr>
      </w:pPr>
    </w:p>
    <w:p w14:paraId="4077150F" w14:textId="77777777" w:rsidR="00567A49" w:rsidRPr="00FD7912" w:rsidRDefault="00567A49" w:rsidP="00D73B0B">
      <w:pPr>
        <w:spacing w:line="360" w:lineRule="auto"/>
        <w:ind w:right="-2378"/>
        <w:rPr>
          <w:szCs w:val="20"/>
          <w:lang w:val="fr-FR"/>
        </w:rPr>
      </w:pPr>
    </w:p>
    <w:p w14:paraId="5F923F1F"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 xml:space="preserve">Groupe </w:t>
      </w:r>
      <w:proofErr w:type="spellStart"/>
      <w:r w:rsidRPr="00FD7912">
        <w:rPr>
          <w:b/>
          <w:kern w:val="20"/>
          <w:sz w:val="16"/>
          <w:lang w:val="fr-FR"/>
        </w:rPr>
        <w:t>Baumer</w:t>
      </w:r>
      <w:proofErr w:type="spellEnd"/>
    </w:p>
    <w:p w14:paraId="5F923F20" w14:textId="77777777"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w:t>
      </w:r>
      <w:proofErr w:type="spellStart"/>
      <w:r w:rsidRPr="00FD7912">
        <w:rPr>
          <w:kern w:val="20"/>
          <w:sz w:val="16"/>
          <w:lang w:val="fr-FR"/>
        </w:rPr>
        <w:t>Baumer</w:t>
      </w:r>
      <w:proofErr w:type="spellEnd"/>
      <w:r w:rsidRPr="00FD7912">
        <w:rPr>
          <w:kern w:val="20"/>
          <w:sz w:val="16"/>
          <w:lang w:val="fr-FR"/>
        </w:rPr>
        <w:t xml:space="preserve"> est un des leaders mondiaux dans la production de capteurs, codeurs, instruments de mesure et composants pour les appareils de traitement d’image automatisé. </w:t>
      </w:r>
      <w:proofErr w:type="spellStart"/>
      <w:r w:rsidR="00DE4003" w:rsidRPr="00FD7912">
        <w:rPr>
          <w:color w:val="000000"/>
          <w:kern w:val="20"/>
          <w:sz w:val="16"/>
          <w:lang w:val="fr-FR"/>
        </w:rPr>
        <w:t>Baumer</w:t>
      </w:r>
      <w:proofErr w:type="spellEnd"/>
      <w:r w:rsidR="00DE4003" w:rsidRPr="00FD7912">
        <w:rPr>
          <w:color w:val="000000"/>
          <w:kern w:val="20"/>
          <w:sz w:val="16"/>
          <w:lang w:val="fr-FR"/>
        </w:rPr>
        <w:t xml:space="preserve"> associe une technologie innovante et un service orienté clients à des solutions </w:t>
      </w:r>
      <w:r w:rsidR="00DE4003" w:rsidRPr="00FD7912">
        <w:rPr>
          <w:color w:val="000000"/>
          <w:kern w:val="20"/>
          <w:sz w:val="16"/>
          <w:lang w:val="fr-FR"/>
        </w:rPr>
        <w:lastRenderedPageBreak/>
        <w:t xml:space="preserve">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6C5CC3">
        <w:rPr>
          <w:kern w:val="20"/>
          <w:sz w:val="16"/>
          <w:lang w:val="fr-FR"/>
        </w:rPr>
        <w:t> 7</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w:t>
      </w:r>
      <w:proofErr w:type="spellStart"/>
      <w:r w:rsidR="00DE4003" w:rsidRPr="00FD7912">
        <w:rPr>
          <w:kern w:val="20"/>
          <w:sz w:val="16"/>
          <w:lang w:val="fr-FR"/>
        </w:rPr>
        <w:t>Baumer</w:t>
      </w:r>
      <w:proofErr w:type="spellEnd"/>
      <w:r w:rsidR="00DE4003" w:rsidRPr="00FD7912">
        <w:rPr>
          <w:kern w:val="20"/>
          <w:sz w:val="16"/>
          <w:lang w:val="fr-FR"/>
        </w:rPr>
        <w:t xml:space="preserve"> propose à ses clients de nombreux secteurs des avantages décisifs et une plus-value considérable. Pour plus d'informations, consultez notre site Internet </w:t>
      </w:r>
      <w:hyperlink r:id="rId14">
        <w:r w:rsidR="00DE4003" w:rsidRPr="00FD7912">
          <w:rPr>
            <w:color w:val="003399"/>
            <w:kern w:val="20"/>
            <w:sz w:val="16"/>
            <w:u w:val="single"/>
            <w:lang w:val="fr-FR"/>
          </w:rPr>
          <w:t>www.baumer.com</w:t>
        </w:r>
      </w:hyperlink>
      <w:r w:rsidR="00DE4003" w:rsidRPr="00FD7912">
        <w:rPr>
          <w:kern w:val="20"/>
          <w:sz w:val="16"/>
          <w:lang w:val="fr-FR"/>
        </w:rPr>
        <w:t>.</w:t>
      </w:r>
    </w:p>
    <w:p w14:paraId="5F923F21" w14:textId="77777777" w:rsidR="00D73B0B" w:rsidRPr="00FD7912" w:rsidRDefault="00D73B0B" w:rsidP="00D73B0B">
      <w:pPr>
        <w:spacing w:line="360" w:lineRule="auto"/>
        <w:rPr>
          <w:b/>
          <w:szCs w:val="20"/>
          <w:lang w:val="fr-FR"/>
        </w:rPr>
      </w:pPr>
    </w:p>
    <w:p w14:paraId="5F923F22"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5F923F37" w14:textId="77777777" w:rsidTr="00F603A1">
        <w:tc>
          <w:tcPr>
            <w:tcW w:w="3369" w:type="dxa"/>
            <w:shd w:val="clear" w:color="auto" w:fill="auto"/>
          </w:tcPr>
          <w:p w14:paraId="5F923F23" w14:textId="77777777" w:rsidR="00F603A1" w:rsidRPr="00A65977" w:rsidRDefault="00FF2896" w:rsidP="00D06A30">
            <w:pPr>
              <w:spacing w:line="240" w:lineRule="exact"/>
              <w:rPr>
                <w:b/>
                <w:bCs/>
                <w:sz w:val="16"/>
                <w:szCs w:val="16"/>
                <w:lang w:val="en-US"/>
              </w:rPr>
            </w:pPr>
            <w:r w:rsidRPr="00A65977">
              <w:rPr>
                <w:b/>
                <w:bCs/>
                <w:sz w:val="16"/>
                <w:szCs w:val="16"/>
                <w:lang w:val="en-US"/>
              </w:rPr>
              <w:t xml:space="preserve">Contact </w:t>
            </w:r>
            <w:proofErr w:type="spellStart"/>
            <w:r w:rsidRPr="00A65977">
              <w:rPr>
                <w:b/>
                <w:bCs/>
                <w:sz w:val="16"/>
                <w:szCs w:val="16"/>
                <w:lang w:val="en-US"/>
              </w:rPr>
              <w:t>presse</w:t>
            </w:r>
            <w:proofErr w:type="spellEnd"/>
            <w:r w:rsidR="00F603A1" w:rsidRPr="00A65977">
              <w:rPr>
                <w:b/>
                <w:bCs/>
                <w:sz w:val="16"/>
                <w:szCs w:val="16"/>
                <w:lang w:val="en-US"/>
              </w:rPr>
              <w:t>:</w:t>
            </w:r>
          </w:p>
          <w:p w14:paraId="1CC98B9F" w14:textId="56530163" w:rsidR="000E4CEC" w:rsidRPr="00A65977" w:rsidRDefault="00A65977" w:rsidP="000E4CEC">
            <w:pPr>
              <w:spacing w:line="240" w:lineRule="exact"/>
              <w:rPr>
                <w:sz w:val="16"/>
                <w:szCs w:val="16"/>
                <w:lang w:val="en-US"/>
              </w:rPr>
            </w:pPr>
            <w:r w:rsidRPr="00A65977">
              <w:rPr>
                <w:sz w:val="16"/>
                <w:szCs w:val="16"/>
                <w:lang w:val="en-US"/>
              </w:rPr>
              <w:t>Christina Frick</w:t>
            </w:r>
          </w:p>
          <w:p w14:paraId="7AFE026A" w14:textId="77777777" w:rsidR="000E4CEC" w:rsidRPr="00A65977" w:rsidRDefault="000E4CEC" w:rsidP="000E4CEC">
            <w:pPr>
              <w:spacing w:line="240" w:lineRule="exact"/>
              <w:rPr>
                <w:sz w:val="16"/>
                <w:szCs w:val="16"/>
                <w:lang w:val="en-US"/>
              </w:rPr>
            </w:pPr>
            <w:proofErr w:type="spellStart"/>
            <w:r w:rsidRPr="00A65977">
              <w:rPr>
                <w:sz w:val="16"/>
                <w:szCs w:val="16"/>
                <w:lang w:val="en-US"/>
              </w:rPr>
              <w:t>Baumer</w:t>
            </w:r>
            <w:proofErr w:type="spellEnd"/>
            <w:r w:rsidRPr="00A65977">
              <w:rPr>
                <w:sz w:val="16"/>
                <w:szCs w:val="16"/>
                <w:lang w:val="en-US"/>
              </w:rPr>
              <w:t xml:space="preserve"> Group</w:t>
            </w:r>
          </w:p>
          <w:p w14:paraId="5F923F27" w14:textId="13FA40BA" w:rsidR="00F603A1" w:rsidRPr="00A65977" w:rsidRDefault="00F603A1" w:rsidP="005C770D">
            <w:pPr>
              <w:spacing w:line="240" w:lineRule="exact"/>
              <w:rPr>
                <w:sz w:val="16"/>
                <w:szCs w:val="16"/>
                <w:highlight w:val="yellow"/>
                <w:lang w:val="en-US"/>
              </w:rPr>
            </w:pPr>
            <w:proofErr w:type="spellStart"/>
            <w:r w:rsidRPr="00A65977">
              <w:rPr>
                <w:sz w:val="16"/>
                <w:lang w:val="en-US"/>
              </w:rPr>
              <w:t>Tél</w:t>
            </w:r>
            <w:proofErr w:type="spellEnd"/>
            <w:r w:rsidRPr="00A65977">
              <w:rPr>
                <w:sz w:val="16"/>
                <w:lang w:val="en-US"/>
              </w:rPr>
              <w:t xml:space="preserve">. </w:t>
            </w:r>
            <w:r w:rsidR="00A65977" w:rsidRPr="00A65977">
              <w:rPr>
                <w:sz w:val="16"/>
                <w:szCs w:val="16"/>
                <w:lang w:val="en-US"/>
              </w:rPr>
              <w:t>+49 7771 6474 1205</w:t>
            </w:r>
            <w:bookmarkStart w:id="0" w:name="_GoBack"/>
            <w:bookmarkEnd w:id="0"/>
          </w:p>
          <w:p w14:paraId="55A98582" w14:textId="77777777" w:rsidR="000E4CEC" w:rsidRPr="00A65977" w:rsidRDefault="00F603A1" w:rsidP="00002BA3">
            <w:pPr>
              <w:spacing w:line="240" w:lineRule="exact"/>
              <w:rPr>
                <w:sz w:val="16"/>
                <w:szCs w:val="16"/>
                <w:lang w:val="en-US"/>
              </w:rPr>
            </w:pPr>
            <w:r w:rsidRPr="00A65977">
              <w:rPr>
                <w:sz w:val="16"/>
                <w:szCs w:val="16"/>
                <w:lang w:val="en-US"/>
              </w:rPr>
              <w:t xml:space="preserve">Fax </w:t>
            </w:r>
            <w:r w:rsidR="000E4CEC" w:rsidRPr="00A65977">
              <w:rPr>
                <w:sz w:val="16"/>
                <w:szCs w:val="16"/>
                <w:lang w:val="en-US"/>
              </w:rPr>
              <w:t>+41 (0)52 728 11 44</w:t>
            </w:r>
          </w:p>
          <w:p w14:paraId="07B20CD6" w14:textId="4DDF39A2" w:rsidR="00A65977" w:rsidRPr="00A65977" w:rsidRDefault="00A65977" w:rsidP="005C770D">
            <w:pPr>
              <w:spacing w:line="240" w:lineRule="exact"/>
              <w:rPr>
                <w:sz w:val="16"/>
                <w:szCs w:val="16"/>
                <w:lang w:val="en-US"/>
              </w:rPr>
            </w:pPr>
            <w:r>
              <w:rPr>
                <w:sz w:val="16"/>
                <w:szCs w:val="16"/>
                <w:lang w:val="en-US"/>
              </w:rPr>
              <w:t>cf</w:t>
            </w:r>
            <w:r w:rsidRPr="00A65977">
              <w:rPr>
                <w:sz w:val="16"/>
                <w:szCs w:val="16"/>
                <w:lang w:val="en-US"/>
              </w:rPr>
              <w:t xml:space="preserve">rick@baumer.com </w:t>
            </w:r>
          </w:p>
          <w:p w14:paraId="5F923F2A" w14:textId="182612F5" w:rsidR="00F603A1" w:rsidRPr="00A65977" w:rsidRDefault="00F603A1" w:rsidP="005C770D">
            <w:pPr>
              <w:spacing w:line="240" w:lineRule="exact"/>
              <w:rPr>
                <w:b/>
                <w:sz w:val="16"/>
                <w:szCs w:val="16"/>
                <w:lang w:val="en-US"/>
              </w:rPr>
            </w:pPr>
            <w:r w:rsidRPr="00A65977">
              <w:rPr>
                <w:sz w:val="16"/>
                <w:szCs w:val="16"/>
                <w:lang w:val="en-US"/>
              </w:rPr>
              <w:t>www.baumer.com</w:t>
            </w:r>
          </w:p>
        </w:tc>
        <w:tc>
          <w:tcPr>
            <w:tcW w:w="3485" w:type="dxa"/>
          </w:tcPr>
          <w:p w14:paraId="5F923F2B"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5F923F2C" w14:textId="77777777" w:rsidR="00F603A1" w:rsidRPr="00FD7912" w:rsidRDefault="00F603A1" w:rsidP="00227ECC">
            <w:pPr>
              <w:spacing w:line="240" w:lineRule="exact"/>
              <w:rPr>
                <w:sz w:val="16"/>
                <w:szCs w:val="16"/>
                <w:lang w:val="fr-FR"/>
              </w:rPr>
            </w:pPr>
            <w:proofErr w:type="spellStart"/>
            <w:r w:rsidRPr="00FD7912">
              <w:rPr>
                <w:sz w:val="16"/>
                <w:lang w:val="fr-FR"/>
              </w:rPr>
              <w:t>Baumer</w:t>
            </w:r>
            <w:proofErr w:type="spellEnd"/>
            <w:r w:rsidRPr="00FD7912">
              <w:rPr>
                <w:sz w:val="16"/>
                <w:lang w:val="fr-FR"/>
              </w:rPr>
              <w:t xml:space="preserve"> Electric AG</w:t>
            </w:r>
          </w:p>
          <w:p w14:paraId="5F923F2D" w14:textId="77777777" w:rsidR="00F603A1" w:rsidRPr="00FD7912" w:rsidRDefault="00F603A1" w:rsidP="00227ECC">
            <w:pPr>
              <w:spacing w:line="240" w:lineRule="exact"/>
              <w:rPr>
                <w:sz w:val="16"/>
                <w:szCs w:val="16"/>
                <w:lang w:val="fr-FR"/>
              </w:rPr>
            </w:pPr>
            <w:r w:rsidRPr="00FD7912">
              <w:rPr>
                <w:sz w:val="16"/>
                <w:lang w:val="fr-FR"/>
              </w:rPr>
              <w:t>Tél. +41 52728 11 22</w:t>
            </w:r>
          </w:p>
          <w:p w14:paraId="5F923F2E"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5F923F2F" w14:textId="77777777" w:rsidR="00F603A1" w:rsidRPr="00FD7912" w:rsidRDefault="00A65977" w:rsidP="00227ECC">
            <w:pPr>
              <w:spacing w:line="240" w:lineRule="exact"/>
              <w:rPr>
                <w:sz w:val="16"/>
                <w:lang w:val="fr-FR"/>
              </w:rPr>
            </w:pPr>
            <w:hyperlink r:id="rId15">
              <w:r w:rsidR="00F603A1" w:rsidRPr="00FD7912">
                <w:rPr>
                  <w:rStyle w:val="Hyperlink"/>
                  <w:color w:val="auto"/>
                  <w:sz w:val="16"/>
                  <w:u w:val="none"/>
                  <w:lang w:val="fr-FR"/>
                </w:rPr>
                <w:t>sales.ch@baumer.com</w:t>
              </w:r>
            </w:hyperlink>
            <w:r w:rsidR="00F603A1" w:rsidRPr="00FD7912">
              <w:rPr>
                <w:sz w:val="16"/>
                <w:lang w:val="fr-FR"/>
              </w:rPr>
              <w:t xml:space="preserve"> </w:t>
            </w:r>
          </w:p>
          <w:p w14:paraId="5F923F30" w14:textId="77777777" w:rsidR="00F603A1" w:rsidRPr="00FD7912" w:rsidRDefault="00A65977" w:rsidP="00227ECC">
            <w:pPr>
              <w:spacing w:line="240" w:lineRule="exact"/>
              <w:rPr>
                <w:b/>
                <w:bCs/>
                <w:sz w:val="16"/>
                <w:szCs w:val="16"/>
                <w:lang w:val="fr-FR"/>
              </w:rPr>
            </w:pPr>
            <w:hyperlink r:id="rId16">
              <w:r w:rsidR="00F603A1" w:rsidRPr="00FD7912">
                <w:rPr>
                  <w:rStyle w:val="Hyperlink"/>
                  <w:color w:val="auto"/>
                  <w:sz w:val="16"/>
                  <w:u w:val="none"/>
                  <w:lang w:val="fr-FR"/>
                </w:rPr>
                <w:t>www.baumer.com</w:t>
              </w:r>
            </w:hyperlink>
          </w:p>
        </w:tc>
        <w:tc>
          <w:tcPr>
            <w:tcW w:w="3035" w:type="dxa"/>
            <w:shd w:val="clear" w:color="auto" w:fill="auto"/>
          </w:tcPr>
          <w:p w14:paraId="5F923F31"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5F923F32" w14:textId="77777777" w:rsidR="00F603A1" w:rsidRPr="00FD7912" w:rsidRDefault="00F603A1" w:rsidP="00D06A30">
            <w:pPr>
              <w:spacing w:line="240" w:lineRule="exact"/>
              <w:rPr>
                <w:sz w:val="16"/>
                <w:szCs w:val="16"/>
                <w:lang w:val="fr-FR"/>
              </w:rPr>
            </w:pPr>
            <w:proofErr w:type="spellStart"/>
            <w:r w:rsidRPr="00FD7912">
              <w:rPr>
                <w:sz w:val="16"/>
                <w:szCs w:val="16"/>
                <w:lang w:val="fr-FR"/>
              </w:rPr>
              <w:t>Baumer</w:t>
            </w:r>
            <w:proofErr w:type="spellEnd"/>
            <w:r w:rsidRPr="00FD7912">
              <w:rPr>
                <w:sz w:val="16"/>
                <w:szCs w:val="16"/>
                <w:lang w:val="fr-FR"/>
              </w:rPr>
              <w:t xml:space="preserve"> SAS</w:t>
            </w:r>
          </w:p>
          <w:p w14:paraId="5F923F33"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5F923F34"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5F923F35"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5F923F36" w14:textId="77777777" w:rsidR="00F603A1" w:rsidRPr="00FD7912" w:rsidRDefault="00A65977" w:rsidP="00D06A30">
            <w:pPr>
              <w:spacing w:line="240" w:lineRule="exact"/>
              <w:rPr>
                <w:b/>
                <w:sz w:val="16"/>
                <w:szCs w:val="16"/>
                <w:lang w:val="fr-FR"/>
              </w:rPr>
            </w:pPr>
            <w:hyperlink r:id="rId17"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5F923F38" w14:textId="77777777" w:rsidR="00EA6E92" w:rsidRPr="00FD7912" w:rsidRDefault="00EA6E92" w:rsidP="00A60557">
      <w:pPr>
        <w:rPr>
          <w:lang w:val="fr-FR"/>
        </w:rPr>
      </w:pPr>
    </w:p>
    <w:sectPr w:rsidR="00EA6E92" w:rsidRPr="00FD7912">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23F3D" w14:textId="77777777" w:rsidR="00B068AD" w:rsidRDefault="00B068AD">
      <w:r>
        <w:separator/>
      </w:r>
    </w:p>
  </w:endnote>
  <w:endnote w:type="continuationSeparator" w:id="0">
    <w:p w14:paraId="5F923F3E"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5F923F41" w14:textId="1021EF60" w:rsidR="00B068AD" w:rsidRDefault="00B068AD">
    <w:pPr>
      <w:pStyle w:val="Fuzeile"/>
    </w:pPr>
    <w:r>
      <w:fldChar w:fldCharType="begin"/>
    </w:r>
    <w:r>
      <w:instrText xml:space="preserve"> SAVEDATE \@ "dd.MM.yyyy" \* MERGEFORMAT </w:instrText>
    </w:r>
    <w:r>
      <w:fldChar w:fldCharType="separate"/>
    </w:r>
    <w:r w:rsidR="00A65977">
      <w:rPr>
        <w:noProof/>
      </w:rPr>
      <w:t>26.10.2018</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5F923F42"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3" w14:textId="217C53ED"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A65977">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65977">
      <w:rPr>
        <w:noProof/>
        <w:sz w:val="16"/>
      </w:rPr>
      <w:t>2</w:t>
    </w:r>
    <w:r>
      <w:rPr>
        <w:sz w:val="16"/>
      </w:rPr>
      <w:fldChar w:fldCharType="end"/>
    </w:r>
    <w:r>
      <w:rPr>
        <w:sz w:val="16"/>
      </w:rPr>
      <w:tab/>
    </w:r>
    <w:proofErr w:type="spellStart"/>
    <w:r>
      <w:rPr>
        <w:sz w:val="16"/>
      </w:rPr>
      <w:t>Baumer</w:t>
    </w:r>
    <w:proofErr w:type="spellEnd"/>
    <w:r>
      <w:rPr>
        <w:sz w:val="16"/>
      </w:rPr>
      <w:t xml:space="preserve"> Group</w:t>
    </w:r>
  </w:p>
  <w:p w14:paraId="5F923F44" w14:textId="77777777" w:rsidR="00B068AD" w:rsidRDefault="00B068AD">
    <w:pPr>
      <w:pBdr>
        <w:top w:val="single" w:sz="4" w:space="1" w:color="auto"/>
      </w:pBdr>
      <w:tabs>
        <w:tab w:val="center" w:pos="4819"/>
        <w:tab w:val="right" w:pos="9638"/>
      </w:tabs>
    </w:pPr>
    <w:r>
      <w:rPr>
        <w:sz w:val="16"/>
      </w:rPr>
      <w:tab/>
    </w:r>
    <w:r>
      <w:rPr>
        <w:sz w:val="16"/>
      </w:rPr>
      <w:tab/>
    </w:r>
  </w:p>
  <w:p w14:paraId="5F923F4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46"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5F923F47" w14:textId="254AB859" w:rsidR="00B068AD" w:rsidRDefault="00B068AD">
    <w:pPr>
      <w:pStyle w:val="Fuzeile"/>
    </w:pPr>
    <w:r>
      <w:fldChar w:fldCharType="begin"/>
    </w:r>
    <w:r>
      <w:instrText xml:space="preserve"> SAVEDATE \@ "dd.MM.yyyy" \* MERGEFORMAT </w:instrText>
    </w:r>
    <w:r>
      <w:fldChar w:fldCharType="separate"/>
    </w:r>
    <w:r w:rsidR="00A65977">
      <w:rPr>
        <w:noProof/>
      </w:rPr>
      <w:t>26.10.2018</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5F923F48"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23F3B" w14:textId="77777777" w:rsidR="00B068AD" w:rsidRDefault="00B068AD">
      <w:r>
        <w:separator/>
      </w:r>
    </w:p>
  </w:footnote>
  <w:footnote w:type="continuationSeparator" w:id="0">
    <w:p w14:paraId="5F923F3C"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3F3F" w14:textId="77777777" w:rsidR="00B068AD" w:rsidRDefault="00B068AD" w:rsidP="0006218F">
    <w:pPr>
      <w:tabs>
        <w:tab w:val="right" w:pos="9639"/>
      </w:tabs>
      <w:ind w:left="79" w:hanging="697"/>
    </w:pPr>
    <w:r>
      <w:rPr>
        <w:noProof/>
        <w:lang w:val="de-DE" w:eastAsia="zh-CN"/>
      </w:rPr>
      <w:drawing>
        <wp:inline distT="0" distB="0" distL="0" distR="0" wp14:anchorId="5F923F49" wp14:editId="5F923F4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F923F4B" wp14:editId="5F923F4C">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E4CEC"/>
    <w:rsid w:val="000F6DFA"/>
    <w:rsid w:val="00106CC0"/>
    <w:rsid w:val="00110207"/>
    <w:rsid w:val="00114804"/>
    <w:rsid w:val="0013782A"/>
    <w:rsid w:val="00143A62"/>
    <w:rsid w:val="0014693A"/>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C7EA1"/>
    <w:rsid w:val="003D2A80"/>
    <w:rsid w:val="003E2143"/>
    <w:rsid w:val="003E7855"/>
    <w:rsid w:val="003F4186"/>
    <w:rsid w:val="004010A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67A49"/>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C5CC3"/>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C2A3D"/>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374B1"/>
    <w:rsid w:val="00A443D2"/>
    <w:rsid w:val="00A57C8C"/>
    <w:rsid w:val="00A60557"/>
    <w:rsid w:val="00A633F4"/>
    <w:rsid w:val="00A65977"/>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240A7"/>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20E"/>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25C"/>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7"/>
    <o:shapelayout v:ext="edit">
      <o:idmap v:ext="edit" data="1"/>
    </o:shapelayout>
  </w:shapeDefaults>
  <w:decimalSymbol w:val=","/>
  <w:listSeparator w:val=";"/>
  <w14:docId w14:val="5F923F10"/>
  <w15:docId w15:val="{42DA0028-7387-4B45-BC4D-C55D663D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1975578">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246caa2f-33ef-4e65-baec-39447f8fc80e" ContentTypeId="0x0101001195B620A1DC30408F0DEFABF60333C7" PreviousValue="false"/>
</file>

<file path=customXml/item3.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FR</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BBFCA02-3A44-40AB-AC6D-458BB6642B04}">
  <ds:schemaRefs>
    <ds:schemaRef ds:uri="Microsoft.SharePoint.Taxonomy.ContentTypeSync"/>
  </ds:schemaRefs>
</ds:datastoreItem>
</file>

<file path=customXml/itemProps3.xml><?xml version="1.0" encoding="utf-8"?>
<ds:datastoreItem xmlns:ds="http://schemas.openxmlformats.org/officeDocument/2006/customXml" ds:itemID="{A7AB0220-B08B-4F4C-AE4D-3F126F094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B2B611-4DEF-4C7C-B8EE-70A2E9EC5586}">
  <ds:schemaRefs>
    <ds:schemaRef ds:uri="http://schemas.openxmlformats.org/package/2006/metadata/core-properties"/>
    <ds:schemaRef ds:uri="http://purl.org/dc/terms/"/>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purl.org/dc/elements/1.1/"/>
    <ds:schemaRef ds:uri="e7b51557-81f9-4e64-8758-5330901a8bf6"/>
    <ds:schemaRef ds:uri="http://purl.org/dc/dcmitype/"/>
  </ds:schemaRefs>
</ds:datastoreItem>
</file>

<file path=customXml/itemProps5.xml><?xml version="1.0" encoding="utf-8"?>
<ds:datastoreItem xmlns:ds="http://schemas.openxmlformats.org/officeDocument/2006/customXml" ds:itemID="{35BA6B88-B526-4606-B7D8-4AE6E1F2D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14709508.dotm</Template>
  <TotalTime>0</TotalTime>
  <Pages>2</Pages>
  <Words>476</Words>
  <Characters>3002</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3472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 Communique presse, 81173188, PR template</cp:keywords>
  <cp:lastModifiedBy>Frick Christina</cp:lastModifiedBy>
  <cp:revision>9</cp:revision>
  <cp:lastPrinted>2015-02-06T10:33:00Z</cp:lastPrinted>
  <dcterms:created xsi:type="dcterms:W3CDTF">2018-10-15T14:43:00Z</dcterms:created>
  <dcterms:modified xsi:type="dcterms:W3CDTF">2018-10-29T13:32:00Z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370500</vt:r8>
  </property>
  <property fmtid="{D5CDD505-2E9C-101B-9397-08002B2CF9AE}" pid="3" name="Language">
    <vt:lpwstr>;#FR;#</vt:lpwstr>
  </property>
  <property fmtid="{D5CDD505-2E9C-101B-9397-08002B2CF9AE}" pid="4" name="Topic">
    <vt:lpwstr>PR, Communique presse,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 formelle Korrekturen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21695a0c-671b-4820-9294-8d5cc2411e98,10;21695a0c-671b-4820-9294-8d5cc2411e98,10;0ecd2ca7-9996-4691-b84c-86f9c2b33666,14;</vt:lpwstr>
  </property>
</Properties>
</file>