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bookmarkStart w:id="0" w:name="_GoBack"/>
      <w:bookmarkEnd w:id="0"/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591C8518" w14:textId="4186FCB1" w:rsidR="00615602" w:rsidRPr="00B409E7" w:rsidRDefault="00F93A2A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Das Schienennetz </w:t>
      </w:r>
      <w:r w:rsidR="0095259E">
        <w:rPr>
          <w:b/>
          <w:bCs/>
          <w:iCs/>
          <w:sz w:val="28"/>
          <w:szCs w:val="28"/>
        </w:rPr>
        <w:t>unter Kontrolle</w:t>
      </w:r>
      <w:r>
        <w:rPr>
          <w:b/>
          <w:bCs/>
          <w:iCs/>
          <w:sz w:val="28"/>
          <w:szCs w:val="28"/>
        </w:rPr>
        <w:t xml:space="preserve">: </w:t>
      </w:r>
      <w:proofErr w:type="spellStart"/>
      <w:r w:rsidR="00CE751B">
        <w:rPr>
          <w:b/>
          <w:bCs/>
          <w:iCs/>
          <w:sz w:val="28"/>
          <w:szCs w:val="28"/>
        </w:rPr>
        <w:t>High-speed</w:t>
      </w:r>
      <w:proofErr w:type="spellEnd"/>
      <w:r w:rsidR="00CE751B">
        <w:rPr>
          <w:b/>
          <w:bCs/>
          <w:iCs/>
          <w:sz w:val="28"/>
          <w:szCs w:val="28"/>
        </w:rPr>
        <w:t xml:space="preserve"> Kameras </w:t>
      </w:r>
      <w:r>
        <w:rPr>
          <w:b/>
          <w:bCs/>
          <w:iCs/>
          <w:sz w:val="28"/>
          <w:szCs w:val="28"/>
        </w:rPr>
        <w:t>für exakte und schnelle Inspektionsaufgaben</w:t>
      </w:r>
      <w:r w:rsidR="00CE751B">
        <w:rPr>
          <w:b/>
          <w:bCs/>
          <w:iCs/>
          <w:sz w:val="28"/>
          <w:szCs w:val="28"/>
        </w:rPr>
        <w:t xml:space="preserve"> </w:t>
      </w:r>
    </w:p>
    <w:p w14:paraId="362ABD0A" w14:textId="681EA265" w:rsidR="00247813" w:rsidRDefault="00247813" w:rsidP="00247813">
      <w:pPr>
        <w:jc w:val="right"/>
        <w:rPr>
          <w:noProof/>
          <w:lang w:val="de-DE"/>
        </w:rPr>
      </w:pPr>
    </w:p>
    <w:p w14:paraId="782AEA6C" w14:textId="2A43278E" w:rsidR="00E6182B" w:rsidRDefault="00EF0C6C" w:rsidP="00CE751B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</w:rPr>
        <w:pict w14:anchorId="17783B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6.85pt;margin-top:12.3pt;width:192.9pt;height:141.95pt;z-index:251663360;mso-position-horizontal-relative:text;mso-position-vertical-relative:text;mso-width-relative:page;mso-height-relative:page">
            <v:imagedata r:id="rId12" o:title="3464-0-DCH"/>
            <w10:wrap type="square"/>
          </v:shape>
        </w:pict>
      </w:r>
      <w:r w:rsidR="00D73B0B" w:rsidRPr="004738F8">
        <w:rPr>
          <w:szCs w:val="20"/>
        </w:rPr>
        <w:t>(</w:t>
      </w:r>
      <w:r w:rsidR="004738F8" w:rsidRPr="004738F8">
        <w:rPr>
          <w:szCs w:val="20"/>
        </w:rPr>
        <w:t>11</w:t>
      </w:r>
      <w:r w:rsidR="0070047B" w:rsidRPr="004738F8">
        <w:rPr>
          <w:szCs w:val="20"/>
        </w:rPr>
        <w:t>.</w:t>
      </w:r>
      <w:r w:rsidR="00437EDA" w:rsidRPr="004738F8">
        <w:rPr>
          <w:szCs w:val="20"/>
        </w:rPr>
        <w:t>09</w:t>
      </w:r>
      <w:r w:rsidR="00385C40" w:rsidRPr="004738F8">
        <w:rPr>
          <w:szCs w:val="20"/>
        </w:rPr>
        <w:t>.2018</w:t>
      </w:r>
      <w:r w:rsidR="00D73B0B" w:rsidRPr="004738F8">
        <w:rPr>
          <w:szCs w:val="20"/>
        </w:rPr>
        <w:t>)</w:t>
      </w:r>
      <w:r w:rsidR="00CE6317">
        <w:rPr>
          <w:szCs w:val="20"/>
        </w:rPr>
        <w:t xml:space="preserve"> Für die vielfältigen Inspektionsaufgab</w:t>
      </w:r>
      <w:r w:rsidR="0095259E">
        <w:rPr>
          <w:szCs w:val="20"/>
        </w:rPr>
        <w:t>en rund um Hochleistungss</w:t>
      </w:r>
      <w:r w:rsidR="00CE6317">
        <w:rPr>
          <w:szCs w:val="20"/>
        </w:rPr>
        <w:t>chienennetze</w:t>
      </w:r>
      <w:r w:rsidR="00D57598">
        <w:rPr>
          <w:szCs w:val="20"/>
        </w:rPr>
        <w:t xml:space="preserve"> und deren Fahrleitungsinfrastruktur</w:t>
      </w:r>
      <w:r w:rsidR="00CE6317">
        <w:rPr>
          <w:szCs w:val="20"/>
        </w:rPr>
        <w:t xml:space="preserve"> bietet </w:t>
      </w:r>
      <w:proofErr w:type="spellStart"/>
      <w:r w:rsidR="00CE6317">
        <w:rPr>
          <w:szCs w:val="20"/>
        </w:rPr>
        <w:t>Baumer</w:t>
      </w:r>
      <w:proofErr w:type="spellEnd"/>
      <w:r w:rsidR="00CE6317">
        <w:rPr>
          <w:szCs w:val="20"/>
        </w:rPr>
        <w:t xml:space="preserve"> mit der LX-Serie </w:t>
      </w:r>
      <w:r w:rsidR="00E6182B">
        <w:rPr>
          <w:szCs w:val="20"/>
        </w:rPr>
        <w:t xml:space="preserve">leistungsstarke und robuste </w:t>
      </w:r>
      <w:r w:rsidR="001F2963">
        <w:rPr>
          <w:szCs w:val="20"/>
        </w:rPr>
        <w:t>Global</w:t>
      </w:r>
      <w:r w:rsidR="00C4156D">
        <w:rPr>
          <w:szCs w:val="20"/>
        </w:rPr>
        <w:t xml:space="preserve"> </w:t>
      </w:r>
      <w:proofErr w:type="spellStart"/>
      <w:r w:rsidR="00C4156D">
        <w:rPr>
          <w:szCs w:val="20"/>
        </w:rPr>
        <w:t>Shutter</w:t>
      </w:r>
      <w:proofErr w:type="spellEnd"/>
      <w:r w:rsidR="00C4156D">
        <w:rPr>
          <w:szCs w:val="20"/>
        </w:rPr>
        <w:t xml:space="preserve"> CMOS-</w:t>
      </w:r>
      <w:r w:rsidR="00E6182B">
        <w:rPr>
          <w:szCs w:val="20"/>
        </w:rPr>
        <w:t>Kameras,</w:t>
      </w:r>
      <w:r w:rsidR="00F93A2A">
        <w:rPr>
          <w:szCs w:val="20"/>
        </w:rPr>
        <w:t xml:space="preserve"> die</w:t>
      </w:r>
      <w:r w:rsidR="00E6182B">
        <w:rPr>
          <w:szCs w:val="20"/>
        </w:rPr>
        <w:t xml:space="preserve"> </w:t>
      </w:r>
      <w:r w:rsidR="00F93A2A">
        <w:rPr>
          <w:szCs w:val="20"/>
        </w:rPr>
        <w:t>dank</w:t>
      </w:r>
      <w:r w:rsidR="00E6182B">
        <w:rPr>
          <w:szCs w:val="20"/>
        </w:rPr>
        <w:t xml:space="preserve"> hoher Auflösung, </w:t>
      </w:r>
      <w:r w:rsidR="00C4156D">
        <w:rPr>
          <w:szCs w:val="20"/>
        </w:rPr>
        <w:t xml:space="preserve">hoher </w:t>
      </w:r>
      <w:r w:rsidR="00E6182B">
        <w:rPr>
          <w:szCs w:val="20"/>
        </w:rPr>
        <w:t>Bildrate</w:t>
      </w:r>
      <w:r w:rsidR="00586C72">
        <w:rPr>
          <w:szCs w:val="20"/>
        </w:rPr>
        <w:t>n</w:t>
      </w:r>
      <w:r w:rsidR="00F74A5A">
        <w:rPr>
          <w:szCs w:val="20"/>
        </w:rPr>
        <w:t xml:space="preserve"> bis 337 Bilder/s</w:t>
      </w:r>
      <w:r w:rsidR="00F93A2A">
        <w:rPr>
          <w:szCs w:val="20"/>
        </w:rPr>
        <w:t xml:space="preserve"> </w:t>
      </w:r>
      <w:r w:rsidR="0095259E">
        <w:rPr>
          <w:szCs w:val="20"/>
        </w:rPr>
        <w:t>und</w:t>
      </w:r>
      <w:r w:rsidR="00F93A2A">
        <w:rPr>
          <w:szCs w:val="20"/>
        </w:rPr>
        <w:t xml:space="preserve"> </w:t>
      </w:r>
      <w:r w:rsidR="0095259E">
        <w:rPr>
          <w:szCs w:val="20"/>
        </w:rPr>
        <w:t>p</w:t>
      </w:r>
      <w:r w:rsidR="00C4156D">
        <w:rPr>
          <w:szCs w:val="20"/>
        </w:rPr>
        <w:t>erformanter</w:t>
      </w:r>
      <w:r w:rsidR="00E6182B">
        <w:rPr>
          <w:szCs w:val="20"/>
        </w:rPr>
        <w:t xml:space="preserve"> 3D-Algorithmen ideal </w:t>
      </w:r>
      <w:r w:rsidR="00F93A2A">
        <w:rPr>
          <w:szCs w:val="20"/>
        </w:rPr>
        <w:t>eingesetzt werden können</w:t>
      </w:r>
      <w:r w:rsidR="00CE6317">
        <w:rPr>
          <w:szCs w:val="20"/>
        </w:rPr>
        <w:t>.</w:t>
      </w:r>
      <w:r w:rsidR="0095259E">
        <w:rPr>
          <w:szCs w:val="20"/>
        </w:rPr>
        <w:t xml:space="preserve"> </w:t>
      </w:r>
      <w:r w:rsidR="00E6182B">
        <w:rPr>
          <w:szCs w:val="20"/>
        </w:rPr>
        <w:t xml:space="preserve">Mit bis zu 48 </w:t>
      </w:r>
      <w:proofErr w:type="gramStart"/>
      <w:r w:rsidR="00E6182B">
        <w:rPr>
          <w:szCs w:val="20"/>
        </w:rPr>
        <w:t>Megapixel</w:t>
      </w:r>
      <w:proofErr w:type="gramEnd"/>
      <w:r w:rsidR="00E6182B">
        <w:rPr>
          <w:szCs w:val="20"/>
        </w:rPr>
        <w:t xml:space="preserve"> Auflösung</w:t>
      </w:r>
      <w:r w:rsidR="00D57598">
        <w:rPr>
          <w:szCs w:val="20"/>
        </w:rPr>
        <w:t xml:space="preserve"> </w:t>
      </w:r>
      <w:r w:rsidR="003B572E">
        <w:rPr>
          <w:szCs w:val="20"/>
        </w:rPr>
        <w:t>werden</w:t>
      </w:r>
      <w:r w:rsidR="00E6182B">
        <w:rPr>
          <w:szCs w:val="20"/>
        </w:rPr>
        <w:t xml:space="preserve"> bei der</w:t>
      </w:r>
      <w:r w:rsidR="00D57598">
        <w:rPr>
          <w:szCs w:val="20"/>
        </w:rPr>
        <w:t xml:space="preserve"> Inspektion von Gleisen, Schienen und </w:t>
      </w:r>
      <w:r w:rsidR="00674314">
        <w:rPr>
          <w:szCs w:val="20"/>
        </w:rPr>
        <w:t>Fahrleitungen</w:t>
      </w:r>
      <w:r w:rsidR="00E6182B">
        <w:rPr>
          <w:szCs w:val="20"/>
        </w:rPr>
        <w:t xml:space="preserve"> auch feinste</w:t>
      </w:r>
      <w:r w:rsidR="00D57598">
        <w:rPr>
          <w:szCs w:val="20"/>
        </w:rPr>
        <w:t xml:space="preserve"> Details präzise</w:t>
      </w:r>
      <w:r w:rsidR="00E6182B">
        <w:rPr>
          <w:szCs w:val="20"/>
        </w:rPr>
        <w:t xml:space="preserve"> </w:t>
      </w:r>
      <w:r w:rsidR="001F2963">
        <w:rPr>
          <w:szCs w:val="20"/>
        </w:rPr>
        <w:t>erkannt</w:t>
      </w:r>
      <w:r w:rsidR="00D57598">
        <w:rPr>
          <w:szCs w:val="20"/>
        </w:rPr>
        <w:t xml:space="preserve">, z.B. zur Messung der </w:t>
      </w:r>
      <w:r w:rsidR="00674314">
        <w:rPr>
          <w:szCs w:val="20"/>
        </w:rPr>
        <w:t>Fahrdraht</w:t>
      </w:r>
      <w:r w:rsidR="00D57598">
        <w:rPr>
          <w:szCs w:val="20"/>
        </w:rPr>
        <w:t>höhe</w:t>
      </w:r>
      <w:r w:rsidR="003D4691">
        <w:rPr>
          <w:szCs w:val="20"/>
        </w:rPr>
        <w:t xml:space="preserve">, </w:t>
      </w:r>
      <w:r w:rsidR="00D57598">
        <w:rPr>
          <w:szCs w:val="20"/>
        </w:rPr>
        <w:t>-restdicke</w:t>
      </w:r>
      <w:r w:rsidR="003D4691">
        <w:rPr>
          <w:szCs w:val="20"/>
        </w:rPr>
        <w:t xml:space="preserve"> und -</w:t>
      </w:r>
      <w:r w:rsidR="003B572E">
        <w:rPr>
          <w:szCs w:val="20"/>
        </w:rPr>
        <w:t>seitenlage</w:t>
      </w:r>
      <w:r w:rsidR="00D57598">
        <w:rPr>
          <w:szCs w:val="20"/>
        </w:rPr>
        <w:t>.</w:t>
      </w:r>
      <w:r w:rsidR="0095259E">
        <w:rPr>
          <w:szCs w:val="20"/>
        </w:rPr>
        <w:t xml:space="preserve"> </w:t>
      </w:r>
      <w:r w:rsidR="00D57598">
        <w:rPr>
          <w:szCs w:val="20"/>
        </w:rPr>
        <w:t xml:space="preserve">Belichtungszeiten kleiner 10 µs </w:t>
      </w:r>
      <w:r w:rsidR="0095259E">
        <w:rPr>
          <w:szCs w:val="20"/>
        </w:rPr>
        <w:t>ermöglichen</w:t>
      </w:r>
      <w:r w:rsidR="00BE1993">
        <w:rPr>
          <w:szCs w:val="20"/>
        </w:rPr>
        <w:t xml:space="preserve"> </w:t>
      </w:r>
      <w:r w:rsidR="00834581">
        <w:rPr>
          <w:szCs w:val="20"/>
        </w:rPr>
        <w:t xml:space="preserve">zudem </w:t>
      </w:r>
      <w:r w:rsidR="00C4156D">
        <w:rPr>
          <w:szCs w:val="20"/>
        </w:rPr>
        <w:t xml:space="preserve">auch bei hohen Geschwindigkeiten </w:t>
      </w:r>
      <w:r w:rsidR="0095259E">
        <w:rPr>
          <w:szCs w:val="20"/>
        </w:rPr>
        <w:t>eine präzise Bildaufnahme</w:t>
      </w:r>
      <w:r w:rsidR="00D57598">
        <w:rPr>
          <w:szCs w:val="20"/>
        </w:rPr>
        <w:t>.</w:t>
      </w:r>
      <w:r w:rsidR="00834581">
        <w:rPr>
          <w:szCs w:val="20"/>
        </w:rPr>
        <w:t xml:space="preserve"> Basierend auf dem Schnittstellenstandard Gigabit Ethernet sind sie kostengünstig und schnell integrierbar. Eine hohe Sensitivität</w:t>
      </w:r>
      <w:r w:rsidR="003B572E">
        <w:rPr>
          <w:szCs w:val="20"/>
        </w:rPr>
        <w:t xml:space="preserve"> und Dynamik von mehr als 70 dB</w:t>
      </w:r>
      <w:r w:rsidR="00834581">
        <w:rPr>
          <w:szCs w:val="20"/>
        </w:rPr>
        <w:t xml:space="preserve"> zeichnet sie vor allem für Ausseneinsätze mit wechselnden Lichtverhältnissen aus.</w:t>
      </w:r>
    </w:p>
    <w:p w14:paraId="23744BBC" w14:textId="5B4FA07D" w:rsidR="00F93A2A" w:rsidRDefault="00C4156D" w:rsidP="00CE751B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Bei der Kontrolle von</w:t>
      </w:r>
      <w:r w:rsidR="00D57598">
        <w:rPr>
          <w:szCs w:val="20"/>
        </w:rPr>
        <w:t xml:space="preserve"> Stromabnehmer</w:t>
      </w:r>
      <w:r w:rsidR="00A22F61">
        <w:rPr>
          <w:szCs w:val="20"/>
        </w:rPr>
        <w:t>n</w:t>
      </w:r>
      <w:r w:rsidR="00D57598">
        <w:rPr>
          <w:szCs w:val="20"/>
        </w:rPr>
        <w:t>, Räder</w:t>
      </w:r>
      <w:r w:rsidR="00A22F61">
        <w:rPr>
          <w:szCs w:val="20"/>
        </w:rPr>
        <w:t>n</w:t>
      </w:r>
      <w:r w:rsidR="00D57598">
        <w:rPr>
          <w:szCs w:val="20"/>
        </w:rPr>
        <w:t xml:space="preserve"> oder Bremsen erkennen d</w:t>
      </w:r>
      <w:r w:rsidR="00F93A2A">
        <w:rPr>
          <w:szCs w:val="20"/>
        </w:rPr>
        <w:t xml:space="preserve">ie LX </w:t>
      </w:r>
      <w:r w:rsidR="00E54CDA">
        <w:rPr>
          <w:szCs w:val="20"/>
        </w:rPr>
        <w:t>3D-</w:t>
      </w:r>
      <w:r w:rsidR="00F93A2A">
        <w:rPr>
          <w:szCs w:val="20"/>
        </w:rPr>
        <w:t xml:space="preserve">Kameras </w:t>
      </w:r>
      <w:r w:rsidR="00D57598">
        <w:rPr>
          <w:szCs w:val="20"/>
        </w:rPr>
        <w:t xml:space="preserve">mittels Lasertriangulation und </w:t>
      </w:r>
      <w:r w:rsidR="0022367E">
        <w:rPr>
          <w:szCs w:val="20"/>
        </w:rPr>
        <w:t xml:space="preserve">hohen </w:t>
      </w:r>
      <w:r w:rsidR="00D57598">
        <w:rPr>
          <w:szCs w:val="20"/>
        </w:rPr>
        <w:t>Auflösungen bis 4K Zeilenlänge</w:t>
      </w:r>
      <w:r w:rsidR="0022367E">
        <w:rPr>
          <w:szCs w:val="20"/>
        </w:rPr>
        <w:t xml:space="preserve"> sowie Profilraten von mehr als 2,5 kHz bei 128 Zeilen</w:t>
      </w:r>
      <w:r w:rsidR="00D57598">
        <w:rPr>
          <w:szCs w:val="20"/>
        </w:rPr>
        <w:t xml:space="preserve"> </w:t>
      </w:r>
      <w:r w:rsidR="00A62379">
        <w:rPr>
          <w:szCs w:val="20"/>
        </w:rPr>
        <w:t xml:space="preserve">kleinste </w:t>
      </w:r>
      <w:r w:rsidR="00D57598">
        <w:rPr>
          <w:szCs w:val="20"/>
        </w:rPr>
        <w:t>Schäden oder Verschleiss</w:t>
      </w:r>
      <w:r w:rsidR="0095259E">
        <w:rPr>
          <w:szCs w:val="20"/>
        </w:rPr>
        <w:t>erschein</w:t>
      </w:r>
      <w:r w:rsidR="00A62379">
        <w:rPr>
          <w:szCs w:val="20"/>
        </w:rPr>
        <w:t>ungen</w:t>
      </w:r>
      <w:r w:rsidR="00D57598">
        <w:rPr>
          <w:szCs w:val="20"/>
        </w:rPr>
        <w:t xml:space="preserve"> </w:t>
      </w:r>
      <w:r w:rsidR="00834581">
        <w:rPr>
          <w:szCs w:val="20"/>
        </w:rPr>
        <w:t>präzise</w:t>
      </w:r>
      <w:r w:rsidR="0022367E">
        <w:rPr>
          <w:szCs w:val="20"/>
        </w:rPr>
        <w:t xml:space="preserve"> </w:t>
      </w:r>
      <w:r w:rsidR="00A62379">
        <w:rPr>
          <w:szCs w:val="20"/>
        </w:rPr>
        <w:t xml:space="preserve">und </w:t>
      </w:r>
      <w:r w:rsidR="0022367E">
        <w:rPr>
          <w:szCs w:val="20"/>
        </w:rPr>
        <w:t>mit hoher Geschwindigkeit</w:t>
      </w:r>
      <w:r w:rsidR="00D57598">
        <w:rPr>
          <w:szCs w:val="20"/>
        </w:rPr>
        <w:t xml:space="preserve">. </w:t>
      </w:r>
      <w:r w:rsidR="00E54CDA">
        <w:rPr>
          <w:szCs w:val="20"/>
        </w:rPr>
        <w:t xml:space="preserve">Die </w:t>
      </w:r>
      <w:r w:rsidR="0022367E">
        <w:rPr>
          <w:szCs w:val="20"/>
        </w:rPr>
        <w:t>Datenverarbeitung</w:t>
      </w:r>
      <w:r w:rsidR="00E54CDA">
        <w:rPr>
          <w:szCs w:val="20"/>
        </w:rPr>
        <w:t xml:space="preserve"> erfolgt dabei direkt </w:t>
      </w:r>
      <w:r w:rsidR="003B572E">
        <w:rPr>
          <w:szCs w:val="20"/>
        </w:rPr>
        <w:t>in</w:t>
      </w:r>
      <w:r w:rsidR="00E54CDA">
        <w:rPr>
          <w:szCs w:val="20"/>
        </w:rPr>
        <w:t xml:space="preserve"> der Kamera. </w:t>
      </w:r>
      <w:r w:rsidR="0022367E">
        <w:rPr>
          <w:szCs w:val="20"/>
        </w:rPr>
        <w:t xml:space="preserve">So </w:t>
      </w:r>
      <w:r w:rsidR="003B572E">
        <w:rPr>
          <w:szCs w:val="20"/>
        </w:rPr>
        <w:t>werden</w:t>
      </w:r>
      <w:r w:rsidR="0022367E">
        <w:rPr>
          <w:szCs w:val="20"/>
        </w:rPr>
        <w:t xml:space="preserve"> nur die </w:t>
      </w:r>
      <w:r w:rsidR="0095320A">
        <w:rPr>
          <w:szCs w:val="20"/>
        </w:rPr>
        <w:t xml:space="preserve">Profildaten </w:t>
      </w:r>
      <w:r w:rsidR="0022367E">
        <w:rPr>
          <w:szCs w:val="20"/>
        </w:rPr>
        <w:t>übertragen</w:t>
      </w:r>
      <w:r w:rsidR="001F2963">
        <w:rPr>
          <w:szCs w:val="20"/>
        </w:rPr>
        <w:t>. Das reduziert die</w:t>
      </w:r>
      <w:r w:rsidR="00E54CDA">
        <w:rPr>
          <w:szCs w:val="20"/>
        </w:rPr>
        <w:t xml:space="preserve"> Datenmenge </w:t>
      </w:r>
      <w:r w:rsidR="001F2963">
        <w:rPr>
          <w:szCs w:val="20"/>
        </w:rPr>
        <w:t>und steigert die</w:t>
      </w:r>
      <w:r w:rsidR="00E54CDA">
        <w:rPr>
          <w:szCs w:val="20"/>
        </w:rPr>
        <w:t xml:space="preserve"> </w:t>
      </w:r>
      <w:r w:rsidR="001F2963">
        <w:rPr>
          <w:szCs w:val="20"/>
        </w:rPr>
        <w:t>Systemperformance</w:t>
      </w:r>
      <w:r w:rsidR="00E54CDA">
        <w:rPr>
          <w:szCs w:val="20"/>
        </w:rPr>
        <w:t>.</w:t>
      </w:r>
    </w:p>
    <w:p w14:paraId="469DDAB3" w14:textId="672A41DB" w:rsidR="00CE751B" w:rsidRDefault="003D4691" w:rsidP="00CE751B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Soll die Fahrleitungsinfrastruktur z.B. auf Geometrie, Bruch oder Deformation kontrolliert werden, bieten sich die 1</w:t>
      </w:r>
      <w:r w:rsidR="00F93A2A">
        <w:rPr>
          <w:szCs w:val="20"/>
        </w:rPr>
        <w:t xml:space="preserve">0 </w:t>
      </w:r>
      <w:proofErr w:type="spellStart"/>
      <w:r w:rsidR="00F93A2A">
        <w:rPr>
          <w:szCs w:val="20"/>
        </w:rPr>
        <w:t>GigE</w:t>
      </w:r>
      <w:proofErr w:type="spellEnd"/>
      <w:r w:rsidR="00F93A2A">
        <w:rPr>
          <w:szCs w:val="20"/>
        </w:rPr>
        <w:t xml:space="preserve"> </w:t>
      </w:r>
      <w:r w:rsidR="001F2963">
        <w:rPr>
          <w:szCs w:val="20"/>
        </w:rPr>
        <w:t>LX-</w:t>
      </w:r>
      <w:r w:rsidR="00F93A2A">
        <w:rPr>
          <w:szCs w:val="20"/>
        </w:rPr>
        <w:t xml:space="preserve">Kameras </w:t>
      </w:r>
      <w:r>
        <w:rPr>
          <w:szCs w:val="20"/>
        </w:rPr>
        <w:t xml:space="preserve">an. Mit einer Bandbreite von bis zu 10 </w:t>
      </w:r>
      <w:proofErr w:type="spellStart"/>
      <w:r>
        <w:rPr>
          <w:szCs w:val="20"/>
        </w:rPr>
        <w:t>Gbit</w:t>
      </w:r>
      <w:proofErr w:type="spellEnd"/>
      <w:r>
        <w:rPr>
          <w:szCs w:val="20"/>
        </w:rPr>
        <w:t xml:space="preserve">/s </w:t>
      </w:r>
      <w:r w:rsidR="001F2963">
        <w:rPr>
          <w:szCs w:val="20"/>
        </w:rPr>
        <w:t>ermöglichen sie</w:t>
      </w:r>
      <w:r>
        <w:rPr>
          <w:szCs w:val="20"/>
        </w:rPr>
        <w:t xml:space="preserve"> eine schnelle Bildübertragung und Reduzi</w:t>
      </w:r>
      <w:r w:rsidR="001F2963">
        <w:rPr>
          <w:szCs w:val="20"/>
        </w:rPr>
        <w:t xml:space="preserve">erung der Auswertezeit. </w:t>
      </w:r>
      <w:r w:rsidR="00F93A2A">
        <w:rPr>
          <w:szCs w:val="20"/>
        </w:rPr>
        <w:t xml:space="preserve">Basierend auf der herausragenden Bildqualität der </w:t>
      </w:r>
      <w:r w:rsidR="00F93A2A" w:rsidRPr="00F93A2A">
        <w:rPr>
          <w:i/>
          <w:szCs w:val="20"/>
        </w:rPr>
        <w:t xml:space="preserve">Sony </w:t>
      </w:r>
      <w:proofErr w:type="spellStart"/>
      <w:r w:rsidR="00F93A2A" w:rsidRPr="00F93A2A">
        <w:rPr>
          <w:i/>
          <w:szCs w:val="20"/>
        </w:rPr>
        <w:t>Pregius</w:t>
      </w:r>
      <w:proofErr w:type="spellEnd"/>
      <w:r w:rsidR="00F93A2A">
        <w:rPr>
          <w:szCs w:val="20"/>
        </w:rPr>
        <w:t xml:space="preserve"> Sensoren kann zudem eine hohe Zeichenerkennungsrate</w:t>
      </w:r>
      <w:r w:rsidR="001F2963">
        <w:rPr>
          <w:szCs w:val="20"/>
        </w:rPr>
        <w:t>,</w:t>
      </w:r>
      <w:r w:rsidR="00F93A2A">
        <w:rPr>
          <w:szCs w:val="20"/>
        </w:rPr>
        <w:t xml:space="preserve"> z.B. </w:t>
      </w:r>
      <w:r w:rsidR="001F2963">
        <w:rPr>
          <w:szCs w:val="20"/>
        </w:rPr>
        <w:t>zur</w:t>
      </w:r>
      <w:r w:rsidR="00F93A2A">
        <w:rPr>
          <w:szCs w:val="20"/>
        </w:rPr>
        <w:t xml:space="preserve"> </w:t>
      </w:r>
      <w:r w:rsidR="001F2963">
        <w:rPr>
          <w:szCs w:val="20"/>
        </w:rPr>
        <w:t>Identifikation</w:t>
      </w:r>
      <w:r w:rsidR="00F93A2A">
        <w:rPr>
          <w:szCs w:val="20"/>
        </w:rPr>
        <w:t xml:space="preserve"> der UIC-Wagennummern</w:t>
      </w:r>
      <w:r w:rsidR="001F2963">
        <w:rPr>
          <w:szCs w:val="20"/>
        </w:rPr>
        <w:t>,</w:t>
      </w:r>
      <w:r w:rsidR="00F93A2A">
        <w:rPr>
          <w:szCs w:val="20"/>
        </w:rPr>
        <w:t xml:space="preserve"> sichergestellt werden.</w:t>
      </w:r>
      <w:r w:rsidR="00E54CDA">
        <w:rPr>
          <w:szCs w:val="20"/>
        </w:rPr>
        <w:t xml:space="preserve"> </w:t>
      </w:r>
    </w:p>
    <w:p w14:paraId="11B883C1" w14:textId="4904A988" w:rsidR="00DE2BB7" w:rsidRPr="00DE2BB7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>Weitere Informationen: www.baumer.com/</w:t>
      </w:r>
      <w:r w:rsidR="00385C40">
        <w:rPr>
          <w:szCs w:val="20"/>
          <w:lang w:val="de-DE"/>
        </w:rPr>
        <w:t>cameras/LX</w:t>
      </w:r>
    </w:p>
    <w:p w14:paraId="0A014789" w14:textId="77777777" w:rsidR="009371DC" w:rsidRPr="00CC261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6E2203D8" w14:textId="7D845B24" w:rsidR="00CA1312" w:rsidRPr="00CE751B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BE1993">
        <w:rPr>
          <w:szCs w:val="20"/>
          <w:lang w:val="de-DE"/>
        </w:rPr>
        <w:t>Die Kameras der LX-Serie sind die ide</w:t>
      </w:r>
      <w:r w:rsidR="003B572E">
        <w:rPr>
          <w:szCs w:val="20"/>
          <w:lang w:val="de-DE"/>
        </w:rPr>
        <w:t>ale Wahl für vielfältige Inspek</w:t>
      </w:r>
      <w:r w:rsidR="00BE1993">
        <w:rPr>
          <w:szCs w:val="20"/>
          <w:lang w:val="de-DE"/>
        </w:rPr>
        <w:t>tionsaufgaben in der Bahnindustrie.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0A317E87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70047B">
        <w:rPr>
          <w:sz w:val="16"/>
          <w:szCs w:val="16"/>
        </w:rPr>
        <w:t>2000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77777777" w:rsidR="00817F98" w:rsidRPr="00A02DA0" w:rsidRDefault="00817F98" w:rsidP="00D73B0B">
      <w:pPr>
        <w:spacing w:line="360" w:lineRule="auto"/>
        <w:ind w:right="-2378"/>
        <w:rPr>
          <w:szCs w:val="20"/>
        </w:rPr>
      </w:pPr>
    </w:p>
    <w:p w14:paraId="1270A91C" w14:textId="77777777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FF3BB6">
        <w:rPr>
          <w:b/>
          <w:kern w:val="20"/>
          <w:sz w:val="16"/>
          <w:szCs w:val="16"/>
        </w:rPr>
        <w:t>Baumer</w:t>
      </w:r>
      <w:proofErr w:type="spellEnd"/>
      <w:r w:rsidRPr="00FF3BB6">
        <w:rPr>
          <w:b/>
          <w:kern w:val="20"/>
          <w:sz w:val="16"/>
          <w:szCs w:val="16"/>
        </w:rPr>
        <w:t xml:space="preserve"> Group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</w:t>
      </w:r>
      <w:proofErr w:type="spellStart"/>
      <w:r w:rsidRPr="00FF3BB6">
        <w:rPr>
          <w:kern w:val="20"/>
          <w:sz w:val="16"/>
          <w:szCs w:val="16"/>
        </w:rPr>
        <w:t>Baumer</w:t>
      </w:r>
      <w:proofErr w:type="spellEnd"/>
      <w:r w:rsidRPr="00FF3BB6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FF3BB6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FF3BB6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</w:t>
      </w:r>
      <w:proofErr w:type="spellStart"/>
      <w:r w:rsidRPr="00FF3BB6">
        <w:rPr>
          <w:kern w:val="20"/>
          <w:sz w:val="16"/>
          <w:szCs w:val="16"/>
        </w:rPr>
        <w:t>Baumer</w:t>
      </w:r>
      <w:proofErr w:type="spellEnd"/>
      <w:r w:rsidRPr="00FF3BB6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 xml:space="preserve">Nicole </w:t>
            </w:r>
            <w:proofErr w:type="spellStart"/>
            <w:r w:rsidRPr="007C3AA5">
              <w:rPr>
                <w:sz w:val="16"/>
                <w:szCs w:val="16"/>
                <w:lang w:val="en-US"/>
              </w:rPr>
              <w:t>Marofsky</w:t>
            </w:r>
            <w:proofErr w:type="spellEnd"/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293EDE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EF0C6C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293EDE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EF0C6C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F0C6C">
      <w:rPr>
        <w:noProof/>
        <w:sz w:val="20"/>
      </w:rPr>
      <w:t>Baumer_LX-Cameras-Railway_DE_2018XXXX_PR.DOCX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F0C6C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6419CB4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F0C6C">
      <w:rPr>
        <w:noProof/>
      </w:rPr>
      <w:t>04.09.2018</w:t>
    </w:r>
    <w:r>
      <w:fldChar w:fldCharType="end"/>
    </w:r>
    <w:r>
      <w:t>/</w:t>
    </w:r>
    <w:r w:rsidR="004738F8">
      <w:fldChar w:fldCharType="begin"/>
    </w:r>
    <w:r w:rsidR="004738F8">
      <w:instrText xml:space="preserve"> AUTHOR  \* MERGEFORMAT </w:instrText>
    </w:r>
    <w:r w:rsidR="004738F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8291F" w14:textId="25035EF3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F0C6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F0C6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F0C6C">
      <w:rPr>
        <w:noProof/>
        <w:sz w:val="20"/>
      </w:rPr>
      <w:t>Baumer_LX-Cameras-Railway_DE_2018XXXX_PR.DOCX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F0C6C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5F9A9B0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F0C6C">
      <w:rPr>
        <w:noProof/>
      </w:rPr>
      <w:t>04.09.2018</w:t>
    </w:r>
    <w:r>
      <w:fldChar w:fldCharType="end"/>
    </w:r>
    <w:r>
      <w:t>/</w:t>
    </w:r>
    <w:r w:rsidR="004738F8">
      <w:fldChar w:fldCharType="begin"/>
    </w:r>
    <w:r w:rsidR="004738F8">
      <w:instrText xml:space="preserve"> AUTHOR  \* MERGEFORMAT </w:instrText>
    </w:r>
    <w:r w:rsidR="004738F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A283B"/>
    <w:rsid w:val="000B2498"/>
    <w:rsid w:val="000B4DDB"/>
    <w:rsid w:val="000C2765"/>
    <w:rsid w:val="000C7D58"/>
    <w:rsid w:val="000D51A0"/>
    <w:rsid w:val="000F1715"/>
    <w:rsid w:val="000F6DFA"/>
    <w:rsid w:val="00106CC0"/>
    <w:rsid w:val="00110207"/>
    <w:rsid w:val="00114804"/>
    <w:rsid w:val="0013782A"/>
    <w:rsid w:val="00141932"/>
    <w:rsid w:val="00143A62"/>
    <w:rsid w:val="0016445F"/>
    <w:rsid w:val="001646B1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2963"/>
    <w:rsid w:val="001F41FF"/>
    <w:rsid w:val="001F5872"/>
    <w:rsid w:val="001F5CFA"/>
    <w:rsid w:val="00216E60"/>
    <w:rsid w:val="0022367E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553DB"/>
    <w:rsid w:val="00257DE6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2806"/>
    <w:rsid w:val="002D3AE9"/>
    <w:rsid w:val="002D68BD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32E4"/>
    <w:rsid w:val="00341496"/>
    <w:rsid w:val="0034489E"/>
    <w:rsid w:val="00344D4B"/>
    <w:rsid w:val="0036354F"/>
    <w:rsid w:val="003637E1"/>
    <w:rsid w:val="00385C40"/>
    <w:rsid w:val="00387478"/>
    <w:rsid w:val="00392B64"/>
    <w:rsid w:val="003A3B92"/>
    <w:rsid w:val="003A3F92"/>
    <w:rsid w:val="003B572E"/>
    <w:rsid w:val="003C3463"/>
    <w:rsid w:val="003D2A80"/>
    <w:rsid w:val="003D3E8E"/>
    <w:rsid w:val="003D4691"/>
    <w:rsid w:val="003D7048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7EDA"/>
    <w:rsid w:val="00440CE9"/>
    <w:rsid w:val="00441224"/>
    <w:rsid w:val="004419CA"/>
    <w:rsid w:val="00446F93"/>
    <w:rsid w:val="00454D57"/>
    <w:rsid w:val="0045513F"/>
    <w:rsid w:val="00457DF9"/>
    <w:rsid w:val="00466EE5"/>
    <w:rsid w:val="00467B58"/>
    <w:rsid w:val="0047388B"/>
    <w:rsid w:val="004738F8"/>
    <w:rsid w:val="00486F5B"/>
    <w:rsid w:val="0048725C"/>
    <w:rsid w:val="00492364"/>
    <w:rsid w:val="00493A81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4EAD"/>
    <w:rsid w:val="00515BA5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86C72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3890"/>
    <w:rsid w:val="005E4D3F"/>
    <w:rsid w:val="005F118B"/>
    <w:rsid w:val="005F6F10"/>
    <w:rsid w:val="0060368B"/>
    <w:rsid w:val="00606786"/>
    <w:rsid w:val="00612C96"/>
    <w:rsid w:val="00615602"/>
    <w:rsid w:val="00616746"/>
    <w:rsid w:val="00620C62"/>
    <w:rsid w:val="00621D67"/>
    <w:rsid w:val="006269AE"/>
    <w:rsid w:val="00633ECC"/>
    <w:rsid w:val="0064675E"/>
    <w:rsid w:val="00661BFC"/>
    <w:rsid w:val="00664072"/>
    <w:rsid w:val="00665302"/>
    <w:rsid w:val="00674314"/>
    <w:rsid w:val="006746E5"/>
    <w:rsid w:val="006836DF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047B"/>
    <w:rsid w:val="00701B5B"/>
    <w:rsid w:val="00711D4A"/>
    <w:rsid w:val="00711FF0"/>
    <w:rsid w:val="00723207"/>
    <w:rsid w:val="007269B8"/>
    <w:rsid w:val="007360F8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914CD"/>
    <w:rsid w:val="008A29E0"/>
    <w:rsid w:val="008A7590"/>
    <w:rsid w:val="008B07A9"/>
    <w:rsid w:val="008C108E"/>
    <w:rsid w:val="008C36AD"/>
    <w:rsid w:val="008D0576"/>
    <w:rsid w:val="008D252C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259E"/>
    <w:rsid w:val="0095320A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2872"/>
    <w:rsid w:val="009C733C"/>
    <w:rsid w:val="009D48C3"/>
    <w:rsid w:val="009D7AE4"/>
    <w:rsid w:val="009E141A"/>
    <w:rsid w:val="009E6DCD"/>
    <w:rsid w:val="009F2DA3"/>
    <w:rsid w:val="00A01ABD"/>
    <w:rsid w:val="00A01ECD"/>
    <w:rsid w:val="00A02DA0"/>
    <w:rsid w:val="00A2137F"/>
    <w:rsid w:val="00A22F61"/>
    <w:rsid w:val="00A23DE1"/>
    <w:rsid w:val="00A2461C"/>
    <w:rsid w:val="00A26EED"/>
    <w:rsid w:val="00A314A3"/>
    <w:rsid w:val="00A41665"/>
    <w:rsid w:val="00A443D2"/>
    <w:rsid w:val="00A57C8C"/>
    <w:rsid w:val="00A60557"/>
    <w:rsid w:val="00A62379"/>
    <w:rsid w:val="00A65BAE"/>
    <w:rsid w:val="00A71E2C"/>
    <w:rsid w:val="00A72AA8"/>
    <w:rsid w:val="00A91EA6"/>
    <w:rsid w:val="00AA22BA"/>
    <w:rsid w:val="00AB21AF"/>
    <w:rsid w:val="00AB2D68"/>
    <w:rsid w:val="00AC530C"/>
    <w:rsid w:val="00AC5E36"/>
    <w:rsid w:val="00AD44E4"/>
    <w:rsid w:val="00AE20BD"/>
    <w:rsid w:val="00AF1413"/>
    <w:rsid w:val="00AF2711"/>
    <w:rsid w:val="00AF61C6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75A87"/>
    <w:rsid w:val="00B81662"/>
    <w:rsid w:val="00B84651"/>
    <w:rsid w:val="00B87682"/>
    <w:rsid w:val="00B878E6"/>
    <w:rsid w:val="00B95A11"/>
    <w:rsid w:val="00BA05A3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E1993"/>
    <w:rsid w:val="00BE2BAD"/>
    <w:rsid w:val="00BF27CE"/>
    <w:rsid w:val="00C0095C"/>
    <w:rsid w:val="00C021A7"/>
    <w:rsid w:val="00C325B6"/>
    <w:rsid w:val="00C34061"/>
    <w:rsid w:val="00C36E7E"/>
    <w:rsid w:val="00C4156D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E6317"/>
    <w:rsid w:val="00CE751B"/>
    <w:rsid w:val="00CF7F75"/>
    <w:rsid w:val="00D05D89"/>
    <w:rsid w:val="00D12E04"/>
    <w:rsid w:val="00D1552B"/>
    <w:rsid w:val="00D26496"/>
    <w:rsid w:val="00D26FEC"/>
    <w:rsid w:val="00D31ADB"/>
    <w:rsid w:val="00D439E0"/>
    <w:rsid w:val="00D46F1A"/>
    <w:rsid w:val="00D50F68"/>
    <w:rsid w:val="00D529A9"/>
    <w:rsid w:val="00D53B05"/>
    <w:rsid w:val="00D57598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54CDA"/>
    <w:rsid w:val="00E6182B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44D4"/>
    <w:rsid w:val="00EE7D2B"/>
    <w:rsid w:val="00EF004D"/>
    <w:rsid w:val="00EF0C6C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A5A"/>
    <w:rsid w:val="00F87A1B"/>
    <w:rsid w:val="00F91B62"/>
    <w:rsid w:val="00F93A2A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0CD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;"/>
  <w14:docId w14:val="5537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8A900E-9CFB-4B73-9A82-03FAB841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DD4FD8EB.dotm</Template>
  <TotalTime>0</TotalTime>
  <Pages>2</Pages>
  <Words>421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3573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/>
  <cp:lastModifiedBy>Jasmin Bucher</cp:lastModifiedBy>
  <cp:revision>13</cp:revision>
  <cp:lastPrinted>2018-09-04T14:12:00Z</cp:lastPrinted>
  <dcterms:created xsi:type="dcterms:W3CDTF">2018-08-20T07:40:00Z</dcterms:created>
  <dcterms:modified xsi:type="dcterms:W3CDTF">2018-09-04T14:12:00Z</dcterms:modified>
</cp:coreProperties>
</file>