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FA315B" w:rsidRDefault="008C108E" w:rsidP="008C108E">
      <w:pPr>
        <w:pStyle w:val="berschrift1"/>
        <w:numPr>
          <w:ilvl w:val="0"/>
          <w:numId w:val="0"/>
        </w:numPr>
        <w:spacing w:line="240" w:lineRule="auto"/>
        <w:rPr>
          <w:b w:val="0"/>
          <w:sz w:val="24"/>
          <w:szCs w:val="24"/>
        </w:rPr>
      </w:pPr>
      <w:r w:rsidRPr="00FA315B">
        <w:rPr>
          <w:b w:val="0"/>
          <w:sz w:val="24"/>
          <w:szCs w:val="24"/>
        </w:rPr>
        <w:t>Presse-Information</w:t>
      </w:r>
    </w:p>
    <w:p w14:paraId="31A6002F" w14:textId="77777777" w:rsidR="00812F6F" w:rsidRPr="00832110" w:rsidRDefault="00812F6F" w:rsidP="00812F6F">
      <w:pPr>
        <w:pStyle w:val="BaumerFliesstext"/>
      </w:pPr>
    </w:p>
    <w:p w14:paraId="4861DAA6" w14:textId="77777777" w:rsidR="00812F6F" w:rsidRPr="00832110" w:rsidRDefault="00812F6F" w:rsidP="00812F6F">
      <w:pPr>
        <w:pStyle w:val="BaumerFliesstext"/>
      </w:pPr>
    </w:p>
    <w:p w14:paraId="79B9003B" w14:textId="2707A0EA" w:rsidR="00A17743" w:rsidRDefault="00A17743" w:rsidP="00A17743">
      <w:r>
        <w:rPr>
          <w:b/>
          <w:bCs/>
          <w:iCs/>
          <w:sz w:val="28"/>
          <w:szCs w:val="28"/>
        </w:rPr>
        <w:t xml:space="preserve">Baumer </w:t>
      </w:r>
      <w:r w:rsidRPr="00CA1E46">
        <w:rPr>
          <w:b/>
          <w:bCs/>
          <w:iCs/>
          <w:sz w:val="28"/>
          <w:szCs w:val="28"/>
        </w:rPr>
        <w:t>Sensor zur Luft- und Gasblasenerkennung erhöht Prozesssicherheit</w:t>
      </w:r>
    </w:p>
    <w:p w14:paraId="49995F94" w14:textId="77777777" w:rsidR="00247813" w:rsidRPr="00832110" w:rsidRDefault="00247813" w:rsidP="00247813">
      <w:pPr>
        <w:jc w:val="right"/>
      </w:pPr>
    </w:p>
    <w:p w14:paraId="1F220B13" w14:textId="7C5B284F" w:rsidR="00A17743" w:rsidRPr="00A17743" w:rsidRDefault="00CF569F" w:rsidP="00E417AD">
      <w:pPr>
        <w:pStyle w:val="BaumerFliesstext"/>
        <w:spacing w:before="240" w:line="360" w:lineRule="auto"/>
        <w:rPr>
          <w:szCs w:val="20"/>
        </w:rPr>
      </w:pPr>
      <w:r w:rsidRPr="004731D4">
        <w:rPr>
          <w:noProof/>
          <w:lang w:eastAsia="zh-CN"/>
        </w:rPr>
        <w:drawing>
          <wp:anchor distT="0" distB="0" distL="114300" distR="114300" simplePos="0" relativeHeight="251655680" behindDoc="0" locked="0" layoutInCell="1" allowOverlap="1" wp14:anchorId="68390711" wp14:editId="2407B4CF">
            <wp:simplePos x="0" y="0"/>
            <wp:positionH relativeFrom="column">
              <wp:posOffset>3640455</wp:posOffset>
            </wp:positionH>
            <wp:positionV relativeFrom="paragraph">
              <wp:posOffset>182880</wp:posOffset>
            </wp:positionV>
            <wp:extent cx="2475230" cy="1818640"/>
            <wp:effectExtent l="0" t="0" r="1270" b="0"/>
            <wp:wrapSquare wrapText="bothSides"/>
            <wp:docPr id="1" name="Grafik 1" descr="C:\Users\kfl\AppData\Local\Microsoft\Windows\INetCache\Content.Word\9044_1920x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l\AppData\Local\Microsoft\Windows\INetCache\Content.Word\9044_1920x1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2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743" w:rsidRPr="00A17743">
        <w:rPr>
          <w:szCs w:val="20"/>
        </w:rPr>
        <w:t xml:space="preserve">Mit der Sensorserie PAD20 bietet Baumer eine innovative Lösung für ein bisher ungelöstes Problem: Die Erkennung von Luft- und Gasblasen im Prozessmedium. Ausgezeichnet mit dem Molkerei-Technik-Preis 2021 in der Kategorie Umwelt und Nachhaltigkeit detektiert der Sensor selbst geringste Luft- und Gaseinschlüsse und vermeidet so unter anderem das Trockenlaufen von Pumpen und damit verbundene Anlagenausfälle. Bei zahlreichen in der Praxis erprobten Anwendungen ermöglicht der Einsatz des Sensors somit eine Steigerung der Anlageneffektivität bei höchster Prozesssicherheit und Qualität. </w:t>
      </w:r>
    </w:p>
    <w:p w14:paraId="780F8F0C" w14:textId="77777777" w:rsidR="00A17743" w:rsidRPr="00A17743" w:rsidRDefault="00A17743" w:rsidP="00E417AD">
      <w:pPr>
        <w:pStyle w:val="BaumerFliesstext"/>
        <w:spacing w:before="240" w:line="360" w:lineRule="auto"/>
        <w:rPr>
          <w:b/>
          <w:szCs w:val="20"/>
        </w:rPr>
      </w:pPr>
      <w:r w:rsidRPr="00A17743">
        <w:rPr>
          <w:b/>
          <w:szCs w:val="20"/>
        </w:rPr>
        <w:t>Innovation für vielfältige Industrie- und Hygieneanwendungen</w:t>
      </w:r>
    </w:p>
    <w:p w14:paraId="07EFB394" w14:textId="720C72F2" w:rsidR="00A17743" w:rsidRPr="00A17743" w:rsidRDefault="00A17743" w:rsidP="00E417AD">
      <w:pPr>
        <w:pStyle w:val="BaumerFliesstext"/>
        <w:spacing w:before="240" w:line="360" w:lineRule="auto"/>
        <w:rPr>
          <w:szCs w:val="20"/>
        </w:rPr>
      </w:pPr>
      <w:r w:rsidRPr="00A17743">
        <w:rPr>
          <w:szCs w:val="20"/>
        </w:rPr>
        <w:t xml:space="preserve">Julian Budde, Produktmanager für Prozesssensoren bei Baumer ist vom Erfolg des auf der </w:t>
      </w:r>
      <w:proofErr w:type="spellStart"/>
      <w:r w:rsidR="00A20732">
        <w:rPr>
          <w:szCs w:val="20"/>
        </w:rPr>
        <w:t>drinktec</w:t>
      </w:r>
      <w:proofErr w:type="spellEnd"/>
      <w:r w:rsidRPr="00A17743">
        <w:rPr>
          <w:szCs w:val="20"/>
        </w:rPr>
        <w:t xml:space="preserve"> vorgestellten Sensors überzeugt: «Luft- und Gaseinschlüsse in Prozessmedien führen zu Anlagenausfällen, Wartungsarbeiten und einer verminderten Produktqualität. Sie sind damit eine grosse Herausforderung für ganz unterschiedliche Branchen. Eine intelligente Detektion dieser Einschlüsse ist die smarte Lösung von Baumer.» </w:t>
      </w:r>
    </w:p>
    <w:p w14:paraId="61EFF64D" w14:textId="00A6B8CA" w:rsidR="00A17743" w:rsidRPr="00A17743" w:rsidRDefault="00A17743" w:rsidP="00E417AD">
      <w:pPr>
        <w:pStyle w:val="BaumerFliesstext"/>
        <w:spacing w:before="240" w:line="360" w:lineRule="auto"/>
        <w:rPr>
          <w:szCs w:val="20"/>
        </w:rPr>
      </w:pPr>
      <w:r w:rsidRPr="00A17743">
        <w:rPr>
          <w:szCs w:val="20"/>
        </w:rPr>
        <w:t>Entwickelt wurde der PAD20 von Baumer für einen Ku</w:t>
      </w:r>
      <w:bookmarkStart w:id="0" w:name="_GoBack"/>
      <w:bookmarkEnd w:id="0"/>
      <w:r w:rsidRPr="00A17743">
        <w:rPr>
          <w:szCs w:val="20"/>
        </w:rPr>
        <w:t xml:space="preserve">nden aus der Lebensmittel- und Getränkeindustrie. Dieser wollte beim Behälterwechsel verhindern, dass seine Anlagen leer und die Pumpen trocken laufen. Gleichzeitig sollte die in den Transportbehältern vorhandene Fruchtmischung komplett entleert werden um den Ressourceneinsatz zu optimieren. Ein Problem, für das es bisher keine Lösung gab. Durch den Einsatz des PAD20 werden kleinste Luft-und Gasblasen bei der </w:t>
      </w:r>
      <w:proofErr w:type="spellStart"/>
      <w:r w:rsidRPr="00A17743">
        <w:rPr>
          <w:szCs w:val="20"/>
        </w:rPr>
        <w:t>Dosage</w:t>
      </w:r>
      <w:proofErr w:type="spellEnd"/>
      <w:r w:rsidRPr="00A17743">
        <w:rPr>
          <w:szCs w:val="20"/>
        </w:rPr>
        <w:t xml:space="preserve"> von Fruchtzubereitung erkannt und so der optimale Zeitpunkt für den Containerwechsel bestimmt.</w:t>
      </w:r>
    </w:p>
    <w:p w14:paraId="4DC8C2DC" w14:textId="4AC741EE" w:rsidR="00A17743" w:rsidRPr="00A17743" w:rsidRDefault="00A17743" w:rsidP="00E417AD">
      <w:pPr>
        <w:pStyle w:val="BaumerFliesstext"/>
        <w:spacing w:before="240" w:line="360" w:lineRule="auto"/>
        <w:rPr>
          <w:szCs w:val="20"/>
        </w:rPr>
      </w:pPr>
      <w:r w:rsidRPr="00A17743">
        <w:rPr>
          <w:szCs w:val="20"/>
        </w:rPr>
        <w:t>Medienunabhängig detektiert der Sensor Flüssigkeiten mit einer Dielektrizitätskonstante grösser 1,5 und ermöglicht somit maximale Flexibilität. Über die individuelle Festlegung von zwei Schaltbereichen haben Anwender die Möglichkeit</w:t>
      </w:r>
      <w:r w:rsidR="000455A1">
        <w:rPr>
          <w:szCs w:val="20"/>
        </w:rPr>
        <w:t>,</w:t>
      </w:r>
      <w:r w:rsidRPr="00A17743">
        <w:rPr>
          <w:szCs w:val="20"/>
        </w:rPr>
        <w:t xml:space="preserve"> den Sensor optimal auf die Bedürfnisse des Prozesses einzustellen. </w:t>
      </w:r>
    </w:p>
    <w:p w14:paraId="29E8586D" w14:textId="77777777" w:rsidR="00A17743" w:rsidRPr="00A17743" w:rsidRDefault="00A17743" w:rsidP="00E417AD">
      <w:pPr>
        <w:pStyle w:val="BaumerFliesstext"/>
        <w:spacing w:before="240" w:line="360" w:lineRule="auto"/>
        <w:rPr>
          <w:szCs w:val="20"/>
        </w:rPr>
      </w:pPr>
      <w:r w:rsidRPr="00A17743">
        <w:rPr>
          <w:szCs w:val="20"/>
        </w:rPr>
        <w:t xml:space="preserve">Das smarte Sensorprinzip des PAD20 sichert Anwendern laut Julian Budde «über weite Einsatzgebiete hinweg eine hohe Prozess- und Produktqualität». </w:t>
      </w:r>
    </w:p>
    <w:p w14:paraId="14C39DCE" w14:textId="64FB7843" w:rsidR="00DE2BB7" w:rsidRDefault="00A17743" w:rsidP="00E417AD">
      <w:pPr>
        <w:pStyle w:val="BaumerFliesstext"/>
        <w:spacing w:before="240" w:line="360" w:lineRule="auto"/>
        <w:rPr>
          <w:szCs w:val="20"/>
        </w:rPr>
      </w:pPr>
      <w:r w:rsidRPr="00A17743">
        <w:rPr>
          <w:szCs w:val="20"/>
        </w:rPr>
        <w:t>Weitere Inf</w:t>
      </w:r>
      <w:r>
        <w:rPr>
          <w:szCs w:val="20"/>
        </w:rPr>
        <w:t xml:space="preserve">ormationen: </w:t>
      </w:r>
      <w:hyperlink r:id="rId12" w:history="1">
        <w:r w:rsidR="005B4F99" w:rsidRPr="00173D73">
          <w:rPr>
            <w:rStyle w:val="Hyperlink"/>
            <w:szCs w:val="20"/>
          </w:rPr>
          <w:t>www.baumer.com/pad20</w:t>
        </w:r>
      </w:hyperlink>
    </w:p>
    <w:p w14:paraId="057AE4D7" w14:textId="7700762F" w:rsidR="005B4F99" w:rsidRPr="00832110" w:rsidRDefault="005B4F99" w:rsidP="00E417AD">
      <w:pPr>
        <w:pStyle w:val="BaumerFliesstext"/>
        <w:spacing w:before="240" w:line="360" w:lineRule="auto"/>
        <w:rPr>
          <w:szCs w:val="20"/>
        </w:rPr>
      </w:pPr>
      <w:r w:rsidRPr="00C87D26">
        <w:rPr>
          <w:b/>
          <w:szCs w:val="20"/>
        </w:rPr>
        <w:t xml:space="preserve">Baumer auf der </w:t>
      </w:r>
      <w:proofErr w:type="spellStart"/>
      <w:r w:rsidR="00B57D2B">
        <w:rPr>
          <w:b/>
          <w:szCs w:val="20"/>
        </w:rPr>
        <w:t>drinktec</w:t>
      </w:r>
      <w:proofErr w:type="spellEnd"/>
      <w:r w:rsidRPr="00C87D26">
        <w:rPr>
          <w:b/>
          <w:szCs w:val="20"/>
        </w:rPr>
        <w:t xml:space="preserve">: </w:t>
      </w:r>
      <w:r w:rsidR="00EB4E78">
        <w:rPr>
          <w:b/>
          <w:szCs w:val="20"/>
        </w:rPr>
        <w:t xml:space="preserve">Halle </w:t>
      </w:r>
      <w:r w:rsidR="00B57D2B">
        <w:rPr>
          <w:b/>
          <w:szCs w:val="20"/>
        </w:rPr>
        <w:t>3,</w:t>
      </w:r>
      <w:r w:rsidR="00EB4E78">
        <w:rPr>
          <w:b/>
          <w:szCs w:val="20"/>
        </w:rPr>
        <w:t xml:space="preserve"> Stand </w:t>
      </w:r>
      <w:r w:rsidR="000455A1">
        <w:rPr>
          <w:b/>
          <w:szCs w:val="20"/>
        </w:rPr>
        <w:t>A</w:t>
      </w:r>
      <w:r w:rsidR="00B57D2B">
        <w:rPr>
          <w:b/>
          <w:szCs w:val="20"/>
        </w:rPr>
        <w:t>300</w:t>
      </w:r>
    </w:p>
    <w:p w14:paraId="4F73C293" w14:textId="77777777" w:rsidR="009371DC" w:rsidRPr="00832110" w:rsidRDefault="009371DC" w:rsidP="00874ECF">
      <w:pPr>
        <w:pBdr>
          <w:bottom w:val="single" w:sz="4" w:space="1" w:color="auto"/>
        </w:pBdr>
        <w:rPr>
          <w:szCs w:val="20"/>
        </w:rPr>
      </w:pPr>
    </w:p>
    <w:p w14:paraId="26FC6BBA" w14:textId="6EB5A9AD" w:rsidR="00CA1312" w:rsidRPr="00832110" w:rsidRDefault="009371DC" w:rsidP="00D73B0B">
      <w:pPr>
        <w:pStyle w:val="BaumerFliesstext"/>
        <w:tabs>
          <w:tab w:val="left" w:pos="3408"/>
        </w:tabs>
        <w:spacing w:before="120" w:line="360" w:lineRule="auto"/>
        <w:rPr>
          <w:iCs/>
          <w:szCs w:val="20"/>
        </w:rPr>
      </w:pPr>
      <w:r w:rsidRPr="00832110">
        <w:rPr>
          <w:szCs w:val="20"/>
        </w:rPr>
        <w:t>Bild:</w:t>
      </w:r>
      <w:r w:rsidR="00D73B0B" w:rsidRPr="00832110">
        <w:rPr>
          <w:iCs/>
          <w:szCs w:val="20"/>
        </w:rPr>
        <w:t xml:space="preserve"> </w:t>
      </w:r>
      <w:r w:rsidR="006A6004">
        <w:rPr>
          <w:iCs/>
          <w:szCs w:val="20"/>
        </w:rPr>
        <w:t>Detektiert</w:t>
      </w:r>
      <w:r w:rsidR="002224AC">
        <w:rPr>
          <w:iCs/>
          <w:szCs w:val="20"/>
        </w:rPr>
        <w:t xml:space="preserve"> selbst kleinste Gaseinschlüsse: der Baumer Analyses</w:t>
      </w:r>
      <w:r w:rsidR="00DD1609">
        <w:rPr>
          <w:szCs w:val="20"/>
        </w:rPr>
        <w:t xml:space="preserve">ensor </w:t>
      </w:r>
      <w:r w:rsidR="002224AC">
        <w:rPr>
          <w:szCs w:val="20"/>
        </w:rPr>
        <w:t xml:space="preserve">PAD20 </w:t>
      </w:r>
      <w:r w:rsidR="00DD1609">
        <w:rPr>
          <w:szCs w:val="20"/>
        </w:rPr>
        <w:t>zur Luft</w:t>
      </w:r>
      <w:r w:rsidR="002224AC">
        <w:rPr>
          <w:szCs w:val="20"/>
        </w:rPr>
        <w:t>blasen</w:t>
      </w:r>
      <w:r w:rsidR="00DD1609">
        <w:rPr>
          <w:szCs w:val="20"/>
        </w:rPr>
        <w:t>- und Gasblasenerkennung</w:t>
      </w:r>
      <w:r w:rsidR="002224AC">
        <w:rPr>
          <w:szCs w:val="20"/>
        </w:rPr>
        <w:t>.</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3DDE2903" w:rsidR="004F726A" w:rsidRPr="00832110" w:rsidRDefault="00D73B0B" w:rsidP="004F726A">
      <w:pPr>
        <w:pStyle w:val="BaumerFliesstext"/>
        <w:tabs>
          <w:tab w:val="left" w:pos="3408"/>
        </w:tabs>
        <w:spacing w:line="360" w:lineRule="auto"/>
        <w:rPr>
          <w:sz w:val="16"/>
          <w:szCs w:val="16"/>
        </w:rPr>
      </w:pPr>
      <w:r w:rsidRPr="00832110">
        <w:rPr>
          <w:sz w:val="16"/>
          <w:szCs w:val="16"/>
        </w:rPr>
        <w:t>Anzahl Zeichen (mit Leer</w:t>
      </w:r>
      <w:r w:rsidR="00874ECF" w:rsidRPr="00832110">
        <w:rPr>
          <w:sz w:val="16"/>
          <w:szCs w:val="16"/>
        </w:rPr>
        <w:t>zeichen</w:t>
      </w:r>
      <w:r w:rsidRPr="00832110">
        <w:rPr>
          <w:sz w:val="16"/>
          <w:szCs w:val="16"/>
        </w:rPr>
        <w:t>): ca</w:t>
      </w:r>
      <w:r w:rsidRPr="00A17743">
        <w:rPr>
          <w:sz w:val="16"/>
          <w:szCs w:val="16"/>
        </w:rPr>
        <w:t>.</w:t>
      </w:r>
      <w:r w:rsidR="000C2765" w:rsidRPr="00A17743">
        <w:rPr>
          <w:sz w:val="16"/>
          <w:szCs w:val="16"/>
        </w:rPr>
        <w:t xml:space="preserve"> </w:t>
      </w:r>
      <w:r w:rsidR="00197760">
        <w:rPr>
          <w:sz w:val="16"/>
          <w:szCs w:val="16"/>
        </w:rPr>
        <w:t>2</w:t>
      </w:r>
      <w:r w:rsidR="000455A1">
        <w:rPr>
          <w:sz w:val="16"/>
          <w:szCs w:val="16"/>
        </w:rPr>
        <w:t>100</w:t>
      </w:r>
    </w:p>
    <w:p w14:paraId="3212606C" w14:textId="77777777" w:rsidR="00D73B0B" w:rsidRPr="00832110" w:rsidRDefault="004F726A" w:rsidP="004F726A">
      <w:pPr>
        <w:pStyle w:val="BaumerFliesstext"/>
        <w:tabs>
          <w:tab w:val="left" w:pos="3408"/>
        </w:tabs>
        <w:spacing w:line="360" w:lineRule="auto"/>
        <w:rPr>
          <w:rStyle w:val="Hyperlink"/>
          <w:b/>
          <w:sz w:val="16"/>
          <w:szCs w:val="16"/>
        </w:rPr>
      </w:pPr>
      <w:r w:rsidRPr="00832110">
        <w:rPr>
          <w:sz w:val="16"/>
          <w:szCs w:val="16"/>
        </w:rPr>
        <w:t xml:space="preserve">Text und Bild Download unter: </w:t>
      </w:r>
      <w:hyperlink r:id="rId13" w:history="1">
        <w:r w:rsidRPr="00832110">
          <w:rPr>
            <w:rStyle w:val="Hyperlink"/>
            <w:b/>
            <w:sz w:val="16"/>
            <w:szCs w:val="16"/>
          </w:rPr>
          <w:t>www.baumer.com/press</w:t>
        </w:r>
      </w:hyperlink>
    </w:p>
    <w:p w14:paraId="0609D37F" w14:textId="77777777" w:rsidR="004F726A" w:rsidRPr="00832110" w:rsidRDefault="004F726A" w:rsidP="004F726A">
      <w:pPr>
        <w:pStyle w:val="BaumerFliesstext"/>
        <w:tabs>
          <w:tab w:val="left" w:pos="3408"/>
        </w:tabs>
        <w:spacing w:line="360" w:lineRule="auto"/>
        <w:rPr>
          <w:b/>
          <w:szCs w:val="20"/>
        </w:rPr>
      </w:pPr>
      <w:r w:rsidRPr="00832110">
        <w:rPr>
          <w:b/>
          <w:szCs w:val="20"/>
        </w:rPr>
        <w:t xml:space="preserve"> </w:t>
      </w:r>
    </w:p>
    <w:p w14:paraId="420374D2" w14:textId="77777777" w:rsidR="000C360B" w:rsidRPr="00832110"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832110">
        <w:rPr>
          <w:b/>
          <w:kern w:val="20"/>
          <w:sz w:val="16"/>
          <w:szCs w:val="16"/>
        </w:rPr>
        <w:t>Baumer Group</w:t>
      </w:r>
    </w:p>
    <w:p w14:paraId="1769E19A" w14:textId="77777777" w:rsidR="002224AC" w:rsidRPr="001010DA" w:rsidRDefault="002224AC" w:rsidP="002224AC">
      <w:pPr>
        <w:pBdr>
          <w:top w:val="single" w:sz="4" w:space="1" w:color="auto"/>
          <w:left w:val="single" w:sz="4" w:space="4" w:color="auto"/>
          <w:bottom w:val="single" w:sz="4" w:space="8" w:color="auto"/>
          <w:right w:val="single" w:sz="4" w:space="4" w:color="auto"/>
        </w:pBdr>
        <w:spacing w:line="260" w:lineRule="atLeast"/>
        <w:jc w:val="both"/>
        <w:rPr>
          <w:b/>
          <w:bCs/>
          <w:sz w:val="16"/>
          <w:szCs w:val="16"/>
        </w:rPr>
      </w:pPr>
      <w:r w:rsidRPr="00665478">
        <w:rPr>
          <w:rFonts w:cs="Arial"/>
          <w:sz w:val="16"/>
          <w:szCs w:val="16"/>
          <w:lang w:eastAsia="zh-CN"/>
        </w:rPr>
        <w:t>Die Baumer Group gehört zu den weltweit führenden Spezialisten für leistungsfähige Sensoren und Sensorsysteme in der industriellen Automation. Ein einzigartig breites Produktportfolio, präzise Messwerte und smarte Sensorfunktionen ermöglichen intelligente Lösungen für die digitalisierte</w:t>
      </w:r>
      <w:r>
        <w:rPr>
          <w:rFonts w:cs="Arial"/>
          <w:sz w:val="16"/>
          <w:szCs w:val="16"/>
          <w:lang w:eastAsia="zh-CN"/>
        </w:rPr>
        <w:t xml:space="preserve"> Produktion. Das </w:t>
      </w:r>
      <w:r w:rsidRPr="00665478">
        <w:rPr>
          <w:rFonts w:cs="Arial"/>
          <w:sz w:val="16"/>
          <w:szCs w:val="16"/>
          <w:lang w:eastAsia="zh-CN"/>
        </w:rPr>
        <w:t>Schweizer Familienunternehmen ist mit rund 2.800 Mitarbeitenden und 39 eigenen Entwicklungszentren, Produktionswerken und Vertriebsniederlassungen in 19 Ländern immer nahe beim Kunden. Als Innovationsführer schafft Baumer mit gleichbleibend hohen Qualitätsstandards seit 70 Jahren entscheidende Marktv</w:t>
      </w:r>
      <w:r>
        <w:rPr>
          <w:rFonts w:cs="Arial"/>
          <w:sz w:val="16"/>
          <w:szCs w:val="16"/>
          <w:lang w:eastAsia="zh-CN"/>
        </w:rPr>
        <w:t xml:space="preserve">orteile und messbaren Mehrwert. </w:t>
      </w:r>
      <w:r w:rsidRPr="3282A936">
        <w:rPr>
          <w:sz w:val="16"/>
          <w:szCs w:val="16"/>
        </w:rPr>
        <w:t>Weitere Informatio</w:t>
      </w:r>
      <w:r>
        <w:rPr>
          <w:sz w:val="16"/>
          <w:szCs w:val="16"/>
        </w:rPr>
        <w:t>nen: www.baumer.com</w:t>
      </w:r>
    </w:p>
    <w:p w14:paraId="7B446692" w14:textId="77777777" w:rsidR="00D73B0B" w:rsidRPr="00832110" w:rsidRDefault="00D73B0B" w:rsidP="00D73B0B">
      <w:pPr>
        <w:spacing w:line="360" w:lineRule="auto"/>
        <w:rPr>
          <w:b/>
          <w:szCs w:val="20"/>
        </w:rPr>
      </w:pPr>
    </w:p>
    <w:p w14:paraId="0A1FF1F1" w14:textId="77777777" w:rsidR="00D73B0B" w:rsidRPr="00832110" w:rsidRDefault="00D73B0B" w:rsidP="00D73B0B">
      <w:pPr>
        <w:spacing w:line="360" w:lineRule="auto"/>
        <w:rPr>
          <w:szCs w:val="20"/>
        </w:rPr>
      </w:pPr>
    </w:p>
    <w:tbl>
      <w:tblPr>
        <w:tblW w:w="0" w:type="auto"/>
        <w:tblLook w:val="01E0" w:firstRow="1" w:lastRow="1" w:firstColumn="1" w:lastColumn="1" w:noHBand="0" w:noVBand="0"/>
      </w:tblPr>
      <w:tblGrid>
        <w:gridCol w:w="3289"/>
        <w:gridCol w:w="3410"/>
        <w:gridCol w:w="2940"/>
      </w:tblGrid>
      <w:tr w:rsidR="00CA1312" w:rsidRPr="00A20732" w14:paraId="4F46058B" w14:textId="77777777" w:rsidTr="00D06A30">
        <w:tc>
          <w:tcPr>
            <w:tcW w:w="3369" w:type="dxa"/>
            <w:shd w:val="clear" w:color="auto" w:fill="auto"/>
          </w:tcPr>
          <w:p w14:paraId="06916A9E" w14:textId="77777777" w:rsidR="00CA1312" w:rsidRPr="00B57D2B" w:rsidRDefault="00CA1312" w:rsidP="00D06A30">
            <w:pPr>
              <w:spacing w:line="240" w:lineRule="exact"/>
              <w:rPr>
                <w:b/>
                <w:bCs/>
                <w:sz w:val="16"/>
                <w:szCs w:val="16"/>
              </w:rPr>
            </w:pPr>
            <w:r w:rsidRPr="00B57D2B">
              <w:rPr>
                <w:b/>
                <w:bCs/>
                <w:sz w:val="16"/>
                <w:szCs w:val="16"/>
              </w:rPr>
              <w:t>Pressekontakt:</w:t>
            </w:r>
          </w:p>
          <w:p w14:paraId="75356400" w14:textId="525E2825" w:rsidR="00445EBF" w:rsidRPr="00B57D2B" w:rsidRDefault="000455A1" w:rsidP="00445EBF">
            <w:pPr>
              <w:spacing w:line="240" w:lineRule="exact"/>
              <w:rPr>
                <w:sz w:val="16"/>
                <w:szCs w:val="16"/>
              </w:rPr>
            </w:pPr>
            <w:r w:rsidRPr="00B57D2B">
              <w:rPr>
                <w:sz w:val="16"/>
                <w:szCs w:val="16"/>
              </w:rPr>
              <w:t>Holger Thissen</w:t>
            </w:r>
          </w:p>
          <w:p w14:paraId="1C4A3CC1" w14:textId="1A8A9533" w:rsidR="00445EBF" w:rsidRPr="00B57D2B" w:rsidRDefault="00531DC2" w:rsidP="00445EBF">
            <w:pPr>
              <w:spacing w:line="240" w:lineRule="exact"/>
              <w:rPr>
                <w:sz w:val="16"/>
                <w:szCs w:val="16"/>
              </w:rPr>
            </w:pPr>
            <w:r w:rsidRPr="00B57D2B">
              <w:rPr>
                <w:sz w:val="16"/>
                <w:szCs w:val="16"/>
              </w:rPr>
              <w:t>PR Manager</w:t>
            </w:r>
          </w:p>
          <w:p w14:paraId="67096930" w14:textId="77777777" w:rsidR="00445EBF" w:rsidRPr="00B57D2B" w:rsidRDefault="00445EBF" w:rsidP="00445EBF">
            <w:pPr>
              <w:spacing w:line="240" w:lineRule="exact"/>
              <w:rPr>
                <w:sz w:val="16"/>
                <w:szCs w:val="16"/>
              </w:rPr>
            </w:pPr>
            <w:r w:rsidRPr="00B57D2B">
              <w:rPr>
                <w:sz w:val="16"/>
                <w:szCs w:val="16"/>
              </w:rPr>
              <w:t>Baumer Group</w:t>
            </w:r>
          </w:p>
          <w:p w14:paraId="6F1555AA" w14:textId="4A51C413" w:rsidR="00445EBF" w:rsidRPr="00B57D2B" w:rsidRDefault="000455A1" w:rsidP="00445EBF">
            <w:pPr>
              <w:spacing w:line="240" w:lineRule="exact"/>
              <w:rPr>
                <w:sz w:val="16"/>
                <w:szCs w:val="16"/>
              </w:rPr>
            </w:pPr>
            <w:r w:rsidRPr="00B57D2B">
              <w:rPr>
                <w:sz w:val="16"/>
                <w:szCs w:val="16"/>
              </w:rPr>
              <w:t>Phone +41</w:t>
            </w:r>
            <w:r w:rsidR="00445EBF" w:rsidRPr="00B57D2B">
              <w:rPr>
                <w:sz w:val="16"/>
                <w:szCs w:val="16"/>
              </w:rPr>
              <w:t xml:space="preserve"> (0)</w:t>
            </w:r>
            <w:r w:rsidR="00531DC2" w:rsidRPr="00B57D2B">
              <w:rPr>
                <w:sz w:val="16"/>
                <w:szCs w:val="16"/>
              </w:rPr>
              <w:t>52 728</w:t>
            </w:r>
            <w:r w:rsidR="00445EBF" w:rsidRPr="00B57D2B">
              <w:rPr>
                <w:sz w:val="16"/>
                <w:szCs w:val="16"/>
              </w:rPr>
              <w:t xml:space="preserve"> </w:t>
            </w:r>
            <w:r w:rsidR="00531DC2" w:rsidRPr="00B57D2B">
              <w:rPr>
                <w:sz w:val="16"/>
                <w:szCs w:val="16"/>
              </w:rPr>
              <w:t>1712</w:t>
            </w:r>
          </w:p>
          <w:p w14:paraId="0D554724" w14:textId="67313E59" w:rsidR="00445EBF" w:rsidRPr="00B57D2B" w:rsidRDefault="00531DC2" w:rsidP="00445EBF">
            <w:pPr>
              <w:spacing w:line="240" w:lineRule="exact"/>
              <w:rPr>
                <w:sz w:val="16"/>
                <w:szCs w:val="16"/>
              </w:rPr>
            </w:pPr>
            <w:r w:rsidRPr="00B57D2B">
              <w:rPr>
                <w:sz w:val="16"/>
                <w:szCs w:val="16"/>
              </w:rPr>
              <w:t>hthissen</w:t>
            </w:r>
            <w:r w:rsidR="00445EBF" w:rsidRPr="00B57D2B">
              <w:rPr>
                <w:sz w:val="16"/>
                <w:szCs w:val="16"/>
              </w:rPr>
              <w:t>@baumer.com</w:t>
            </w:r>
          </w:p>
          <w:p w14:paraId="24AA8810" w14:textId="1B96DA0A" w:rsidR="00CA1312" w:rsidRPr="00B57D2B" w:rsidRDefault="00445EBF" w:rsidP="00445EBF">
            <w:pPr>
              <w:spacing w:line="240" w:lineRule="exact"/>
              <w:rPr>
                <w:b/>
                <w:sz w:val="16"/>
                <w:szCs w:val="16"/>
              </w:rPr>
            </w:pPr>
            <w:r w:rsidRPr="00B57D2B">
              <w:rPr>
                <w:sz w:val="16"/>
                <w:szCs w:val="16"/>
              </w:rPr>
              <w:t>www.baumer.com</w:t>
            </w:r>
          </w:p>
        </w:tc>
        <w:tc>
          <w:tcPr>
            <w:tcW w:w="3485" w:type="dxa"/>
            <w:shd w:val="clear" w:color="auto" w:fill="auto"/>
          </w:tcPr>
          <w:p w14:paraId="3D329CDD" w14:textId="77777777" w:rsidR="00CA1312" w:rsidRPr="00832110" w:rsidRDefault="00CA1312" w:rsidP="00D06A30">
            <w:pPr>
              <w:spacing w:line="240" w:lineRule="exact"/>
              <w:rPr>
                <w:b/>
                <w:bCs/>
                <w:sz w:val="16"/>
                <w:szCs w:val="16"/>
              </w:rPr>
            </w:pPr>
            <w:r w:rsidRPr="00832110">
              <w:rPr>
                <w:b/>
                <w:bCs/>
                <w:sz w:val="16"/>
                <w:szCs w:val="16"/>
              </w:rPr>
              <w:t>Firmenkontakt Deutschland/Österreich:</w:t>
            </w:r>
          </w:p>
          <w:p w14:paraId="59B895F6" w14:textId="77777777" w:rsidR="00CA1312" w:rsidRPr="00832110" w:rsidRDefault="00CA1312" w:rsidP="00D06A30">
            <w:pPr>
              <w:spacing w:line="240" w:lineRule="exact"/>
              <w:rPr>
                <w:sz w:val="16"/>
                <w:szCs w:val="16"/>
              </w:rPr>
            </w:pPr>
            <w:r w:rsidRPr="00832110">
              <w:rPr>
                <w:sz w:val="16"/>
                <w:szCs w:val="16"/>
              </w:rPr>
              <w:t>Baumer GmbH</w:t>
            </w:r>
          </w:p>
          <w:p w14:paraId="195DE9BE" w14:textId="77777777" w:rsidR="00CA1312" w:rsidRPr="00832110" w:rsidRDefault="00CA1312" w:rsidP="00D06A30">
            <w:pPr>
              <w:spacing w:line="240" w:lineRule="exact"/>
              <w:rPr>
                <w:sz w:val="16"/>
                <w:szCs w:val="16"/>
              </w:rPr>
            </w:pPr>
            <w:r w:rsidRPr="00832110">
              <w:rPr>
                <w:sz w:val="16"/>
                <w:szCs w:val="16"/>
              </w:rPr>
              <w:t xml:space="preserve">Phone +49 </w:t>
            </w:r>
            <w:r w:rsidR="00832110" w:rsidRPr="00832110">
              <w:rPr>
                <w:sz w:val="16"/>
                <w:szCs w:val="16"/>
              </w:rPr>
              <w:t>(0)</w:t>
            </w:r>
            <w:r w:rsidRPr="00832110">
              <w:rPr>
                <w:sz w:val="16"/>
                <w:szCs w:val="16"/>
              </w:rPr>
              <w:t>6031 60</w:t>
            </w:r>
            <w:r w:rsidR="0023202A" w:rsidRPr="00832110">
              <w:rPr>
                <w:sz w:val="16"/>
                <w:szCs w:val="16"/>
              </w:rPr>
              <w:t xml:space="preserve"> </w:t>
            </w:r>
            <w:r w:rsidRPr="00832110">
              <w:rPr>
                <w:sz w:val="16"/>
                <w:szCs w:val="16"/>
              </w:rPr>
              <w:t>07 0</w:t>
            </w:r>
          </w:p>
          <w:p w14:paraId="42DCDCAA" w14:textId="77777777" w:rsidR="00CA1312" w:rsidRPr="000D342E" w:rsidRDefault="0023202A" w:rsidP="00D06A30">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00D06A30">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E417AD" w:rsidP="00D06A30">
            <w:pPr>
              <w:spacing w:line="240" w:lineRule="exact"/>
              <w:rPr>
                <w:b/>
                <w:sz w:val="16"/>
                <w:szCs w:val="16"/>
              </w:rPr>
            </w:pPr>
            <w:hyperlink r:id="rId14"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3001" w:type="dxa"/>
          </w:tcPr>
          <w:p w14:paraId="40140150" w14:textId="77777777" w:rsidR="00CA1312" w:rsidRPr="00832110" w:rsidRDefault="00CA1312" w:rsidP="00D06A30">
            <w:pPr>
              <w:spacing w:line="240" w:lineRule="exact"/>
              <w:rPr>
                <w:b/>
                <w:bCs/>
                <w:sz w:val="16"/>
                <w:szCs w:val="16"/>
              </w:rPr>
            </w:pPr>
            <w:r w:rsidRPr="00832110">
              <w:rPr>
                <w:b/>
                <w:bCs/>
                <w:sz w:val="16"/>
                <w:szCs w:val="16"/>
              </w:rPr>
              <w:t>Firmenkontakt Schweiz:</w:t>
            </w:r>
          </w:p>
          <w:p w14:paraId="5A83322D" w14:textId="77777777" w:rsidR="00CA1312" w:rsidRPr="00832110" w:rsidRDefault="00CA1312" w:rsidP="00D06A30">
            <w:pPr>
              <w:spacing w:line="240" w:lineRule="exact"/>
              <w:rPr>
                <w:sz w:val="16"/>
                <w:szCs w:val="16"/>
              </w:rPr>
            </w:pPr>
            <w:r w:rsidRPr="00832110">
              <w:rPr>
                <w:sz w:val="16"/>
                <w:szCs w:val="16"/>
              </w:rPr>
              <w:t xml:space="preserve">Baumer </w:t>
            </w:r>
            <w:proofErr w:type="spellStart"/>
            <w:r w:rsidRPr="00832110">
              <w:rPr>
                <w:sz w:val="16"/>
                <w:szCs w:val="16"/>
              </w:rPr>
              <w:t>Electric</w:t>
            </w:r>
            <w:proofErr w:type="spellEnd"/>
            <w:r w:rsidRPr="00832110">
              <w:rPr>
                <w:sz w:val="16"/>
                <w:szCs w:val="16"/>
              </w:rPr>
              <w:t xml:space="preserve"> AG</w:t>
            </w:r>
          </w:p>
          <w:p w14:paraId="7628D990" w14:textId="77777777" w:rsidR="00CA1312" w:rsidRPr="00832110" w:rsidRDefault="0023202A" w:rsidP="00D06A30">
            <w:pPr>
              <w:spacing w:line="240" w:lineRule="exact"/>
              <w:rPr>
                <w:sz w:val="16"/>
                <w:szCs w:val="16"/>
              </w:rPr>
            </w:pPr>
            <w:r w:rsidRPr="00832110">
              <w:rPr>
                <w:sz w:val="16"/>
                <w:szCs w:val="16"/>
              </w:rPr>
              <w:t xml:space="preserve">Phone +41 </w:t>
            </w:r>
            <w:r w:rsidR="00832110" w:rsidRPr="00832110">
              <w:rPr>
                <w:sz w:val="16"/>
                <w:szCs w:val="16"/>
              </w:rPr>
              <w:t>(0)</w:t>
            </w:r>
            <w:r w:rsidR="00CA1312" w:rsidRPr="00832110">
              <w:rPr>
                <w:sz w:val="16"/>
                <w:szCs w:val="16"/>
              </w:rPr>
              <w:t>52</w:t>
            </w:r>
            <w:r w:rsidR="00832110" w:rsidRPr="00832110">
              <w:rPr>
                <w:sz w:val="16"/>
                <w:szCs w:val="16"/>
              </w:rPr>
              <w:t xml:space="preserve"> </w:t>
            </w:r>
            <w:r w:rsidR="00CA1312" w:rsidRPr="00832110">
              <w:rPr>
                <w:sz w:val="16"/>
                <w:szCs w:val="16"/>
              </w:rPr>
              <w:t>728 11 22</w:t>
            </w:r>
          </w:p>
          <w:p w14:paraId="182F54C3" w14:textId="77777777" w:rsidR="00CA1312" w:rsidRPr="000D342E" w:rsidRDefault="0023202A" w:rsidP="00D06A30">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77777777" w:rsidR="00CA1312" w:rsidRPr="000D342E" w:rsidRDefault="00E417AD" w:rsidP="00D06A30">
            <w:pPr>
              <w:spacing w:line="240" w:lineRule="exact"/>
              <w:rPr>
                <w:b/>
                <w:bCs/>
                <w:sz w:val="16"/>
                <w:szCs w:val="16"/>
                <w:lang w:val="fr-FR"/>
              </w:rPr>
            </w:pPr>
            <w:hyperlink r:id="rId15"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6"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667A" w14:textId="77777777" w:rsidR="00B068AD" w:rsidRDefault="00B068AD">
      <w:r>
        <w:separator/>
      </w:r>
    </w:p>
  </w:endnote>
  <w:endnote w:type="continuationSeparator" w:id="0">
    <w:p w14:paraId="418123B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1A2EBA2E" w14:textId="21EF3581" w:rsidR="00B068AD" w:rsidRDefault="00B068AD">
    <w:pPr>
      <w:pStyle w:val="Fuzeile"/>
    </w:pPr>
    <w:r>
      <w:fldChar w:fldCharType="begin"/>
    </w:r>
    <w:r>
      <w:instrText xml:space="preserve"> SAVEDATE \@ "dd.MM.yyyy" \* MERGEFORMAT </w:instrText>
    </w:r>
    <w:r>
      <w:fldChar w:fldCharType="separate"/>
    </w:r>
    <w:r w:rsidR="00A20732">
      <w:rPr>
        <w:noProof/>
      </w:rPr>
      <w:t>08.08.2022</w:t>
    </w:r>
    <w:r>
      <w:fldChar w:fldCharType="end"/>
    </w:r>
    <w:r>
      <w:t>/</w:t>
    </w:r>
    <w:proofErr w:type="spellStart"/>
    <w:r w:rsidR="00E417AD">
      <w:fldChar w:fldCharType="begin"/>
    </w:r>
    <w:r w:rsidR="00E417AD">
      <w:instrText xml:space="preserve"> AUTHOR  \* MERGEFORMAT </w:instrText>
    </w:r>
    <w:r w:rsidR="00E417AD">
      <w:fldChar w:fldCharType="separate"/>
    </w:r>
    <w:r w:rsidR="002551A0">
      <w:rPr>
        <w:noProof/>
      </w:rPr>
      <w:t>Diepenbrock</w:t>
    </w:r>
    <w:proofErr w:type="spellEnd"/>
    <w:r w:rsidR="002551A0">
      <w:rPr>
        <w:noProof/>
      </w:rPr>
      <w:t xml:space="preserve"> Stefan</w:t>
    </w:r>
    <w:r w:rsidR="00E417AD">
      <w:rPr>
        <w:noProof/>
      </w:rPr>
      <w:fldChar w:fldCharType="end"/>
    </w:r>
    <w:r>
      <w:tab/>
    </w:r>
    <w:r>
      <w:tab/>
      <w:t xml:space="preserve">Frauenfeld, </w:t>
    </w:r>
    <w:proofErr w:type="spellStart"/>
    <w:r>
      <w:t>Switzerland</w:t>
    </w:r>
    <w:proofErr w:type="spellEnd"/>
  </w:p>
  <w:p w14:paraId="0DA92638"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174AC91C"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E417AD">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E417AD">
      <w:rPr>
        <w:noProof/>
        <w:sz w:val="16"/>
      </w:rPr>
      <w:t>2</w:t>
    </w:r>
    <w:r>
      <w:rPr>
        <w:sz w:val="16"/>
      </w:rPr>
      <w:fldChar w:fldCharType="end"/>
    </w:r>
    <w:r>
      <w:rPr>
        <w:sz w:val="16"/>
      </w:rPr>
      <w:tab/>
      <w:t>Baumer Group</w:t>
    </w:r>
  </w:p>
  <w:p w14:paraId="1A33F3CB" w14:textId="77777777" w:rsidR="00B068AD" w:rsidRDefault="00B068AD">
    <w:pPr>
      <w:pBdr>
        <w:top w:val="single" w:sz="4" w:space="1" w:color="auto"/>
      </w:pBdr>
      <w:tabs>
        <w:tab w:val="center" w:pos="4819"/>
        <w:tab w:val="right" w:pos="9638"/>
      </w:tabs>
    </w:pPr>
    <w:r>
      <w:rPr>
        <w:sz w:val="16"/>
      </w:rPr>
      <w:tab/>
    </w:r>
    <w:r>
      <w:rPr>
        <w:sz w:val="16"/>
      </w:rPr>
      <w:tab/>
    </w:r>
  </w:p>
  <w:p w14:paraId="561C7954"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6A96A66B" w14:textId="7F05DC8A" w:rsidR="00B068AD" w:rsidRDefault="00B068AD">
    <w:pPr>
      <w:pStyle w:val="Fuzeile"/>
    </w:pPr>
    <w:r>
      <w:fldChar w:fldCharType="begin"/>
    </w:r>
    <w:r>
      <w:instrText xml:space="preserve"> SAVEDATE \@ "dd.MM.yyyy" \* MERGEFORMAT </w:instrText>
    </w:r>
    <w:r>
      <w:fldChar w:fldCharType="separate"/>
    </w:r>
    <w:r w:rsidR="00A20732">
      <w:rPr>
        <w:noProof/>
      </w:rPr>
      <w:t>08.08.2022</w:t>
    </w:r>
    <w:r>
      <w:fldChar w:fldCharType="end"/>
    </w:r>
    <w:r>
      <w:t>/</w:t>
    </w:r>
    <w:proofErr w:type="spellStart"/>
    <w:r w:rsidR="00E417AD">
      <w:fldChar w:fldCharType="begin"/>
    </w:r>
    <w:r w:rsidR="00E417AD">
      <w:instrText xml:space="preserve"> AUTHOR  \* MERGEFORMAT </w:instrText>
    </w:r>
    <w:r w:rsidR="00E417AD">
      <w:fldChar w:fldCharType="separate"/>
    </w:r>
    <w:r w:rsidR="002551A0">
      <w:rPr>
        <w:noProof/>
      </w:rPr>
      <w:t>Diepenbrock</w:t>
    </w:r>
    <w:proofErr w:type="spellEnd"/>
    <w:r w:rsidR="002551A0">
      <w:rPr>
        <w:noProof/>
      </w:rPr>
      <w:t xml:space="preserve"> Stefan</w:t>
    </w:r>
    <w:r w:rsidR="00E417AD">
      <w:rPr>
        <w:noProof/>
      </w:rPr>
      <w:fldChar w:fldCharType="end"/>
    </w:r>
    <w:r>
      <w:tab/>
    </w:r>
    <w:r>
      <w:tab/>
      <w:t xml:space="preserve">Frauenfeld, </w:t>
    </w:r>
    <w:proofErr w:type="spellStart"/>
    <w:r>
      <w:t>Switzerland</w:t>
    </w:r>
    <w:proofErr w:type="spellEnd"/>
  </w:p>
  <w:p w14:paraId="307B3954"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18EC" w14:textId="77777777" w:rsidR="00B068AD" w:rsidRDefault="00B068AD">
      <w:r>
        <w:separator/>
      </w:r>
    </w:p>
  </w:footnote>
  <w:footnote w:type="continuationSeparator" w:id="0">
    <w:p w14:paraId="48EFBB33"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B068AD" w:rsidRDefault="00B068AD"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5A1"/>
    <w:rsid w:val="00045E52"/>
    <w:rsid w:val="00046785"/>
    <w:rsid w:val="00055535"/>
    <w:rsid w:val="0006218F"/>
    <w:rsid w:val="00070143"/>
    <w:rsid w:val="0007516C"/>
    <w:rsid w:val="000775EA"/>
    <w:rsid w:val="000822D6"/>
    <w:rsid w:val="0008350F"/>
    <w:rsid w:val="00095264"/>
    <w:rsid w:val="00097970"/>
    <w:rsid w:val="00097DD2"/>
    <w:rsid w:val="000B4DDB"/>
    <w:rsid w:val="000C2765"/>
    <w:rsid w:val="000C360B"/>
    <w:rsid w:val="000C7D58"/>
    <w:rsid w:val="000D342E"/>
    <w:rsid w:val="000F6DFA"/>
    <w:rsid w:val="0010564C"/>
    <w:rsid w:val="00106CC0"/>
    <w:rsid w:val="00110207"/>
    <w:rsid w:val="00114804"/>
    <w:rsid w:val="0013782A"/>
    <w:rsid w:val="00143A62"/>
    <w:rsid w:val="0016445F"/>
    <w:rsid w:val="001646D5"/>
    <w:rsid w:val="00165C2D"/>
    <w:rsid w:val="00177780"/>
    <w:rsid w:val="00180C13"/>
    <w:rsid w:val="00181590"/>
    <w:rsid w:val="00186571"/>
    <w:rsid w:val="001942A3"/>
    <w:rsid w:val="00197760"/>
    <w:rsid w:val="001A3272"/>
    <w:rsid w:val="001A3B8A"/>
    <w:rsid w:val="001A4DD7"/>
    <w:rsid w:val="001A54D5"/>
    <w:rsid w:val="001A558F"/>
    <w:rsid w:val="001B283A"/>
    <w:rsid w:val="001C167E"/>
    <w:rsid w:val="001C3DA0"/>
    <w:rsid w:val="001D6C33"/>
    <w:rsid w:val="001E7A84"/>
    <w:rsid w:val="001F5872"/>
    <w:rsid w:val="001F5CFA"/>
    <w:rsid w:val="00216E60"/>
    <w:rsid w:val="002224AC"/>
    <w:rsid w:val="00226420"/>
    <w:rsid w:val="002266BB"/>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3AAA"/>
    <w:rsid w:val="00285805"/>
    <w:rsid w:val="00285EA4"/>
    <w:rsid w:val="002877F1"/>
    <w:rsid w:val="00287C0E"/>
    <w:rsid w:val="00297995"/>
    <w:rsid w:val="002C6B3F"/>
    <w:rsid w:val="002D3AE9"/>
    <w:rsid w:val="002E4D71"/>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6EE5"/>
    <w:rsid w:val="00467B58"/>
    <w:rsid w:val="004731D4"/>
    <w:rsid w:val="0047388B"/>
    <w:rsid w:val="00486F5B"/>
    <w:rsid w:val="0048725C"/>
    <w:rsid w:val="00492364"/>
    <w:rsid w:val="00493E9A"/>
    <w:rsid w:val="004942E4"/>
    <w:rsid w:val="004A384B"/>
    <w:rsid w:val="004A5176"/>
    <w:rsid w:val="004B6E88"/>
    <w:rsid w:val="004C115C"/>
    <w:rsid w:val="004D2A71"/>
    <w:rsid w:val="004E4703"/>
    <w:rsid w:val="004F4434"/>
    <w:rsid w:val="004F726A"/>
    <w:rsid w:val="004F7E62"/>
    <w:rsid w:val="00500B82"/>
    <w:rsid w:val="005169A5"/>
    <w:rsid w:val="00525504"/>
    <w:rsid w:val="00527366"/>
    <w:rsid w:val="00531DC2"/>
    <w:rsid w:val="00540302"/>
    <w:rsid w:val="0054416B"/>
    <w:rsid w:val="00546ECC"/>
    <w:rsid w:val="00560A5F"/>
    <w:rsid w:val="005634FE"/>
    <w:rsid w:val="00573D05"/>
    <w:rsid w:val="005867AE"/>
    <w:rsid w:val="00590E14"/>
    <w:rsid w:val="00594094"/>
    <w:rsid w:val="005955CB"/>
    <w:rsid w:val="00595AFF"/>
    <w:rsid w:val="005975FB"/>
    <w:rsid w:val="005A2A85"/>
    <w:rsid w:val="005B4F99"/>
    <w:rsid w:val="005B6778"/>
    <w:rsid w:val="005C1D79"/>
    <w:rsid w:val="005C4013"/>
    <w:rsid w:val="005C5413"/>
    <w:rsid w:val="005C770D"/>
    <w:rsid w:val="005D1547"/>
    <w:rsid w:val="005D2F7E"/>
    <w:rsid w:val="005D448E"/>
    <w:rsid w:val="005E0996"/>
    <w:rsid w:val="005E4D3F"/>
    <w:rsid w:val="005F6F10"/>
    <w:rsid w:val="0060368B"/>
    <w:rsid w:val="0060537A"/>
    <w:rsid w:val="00606786"/>
    <w:rsid w:val="00612C96"/>
    <w:rsid w:val="00615602"/>
    <w:rsid w:val="00616746"/>
    <w:rsid w:val="00620C62"/>
    <w:rsid w:val="00621D67"/>
    <w:rsid w:val="00633ECC"/>
    <w:rsid w:val="0064675E"/>
    <w:rsid w:val="00661BFC"/>
    <w:rsid w:val="00661E9F"/>
    <w:rsid w:val="00664072"/>
    <w:rsid w:val="006746E5"/>
    <w:rsid w:val="006836DF"/>
    <w:rsid w:val="006A2620"/>
    <w:rsid w:val="006A4B9A"/>
    <w:rsid w:val="006A6004"/>
    <w:rsid w:val="006A71E6"/>
    <w:rsid w:val="006B0667"/>
    <w:rsid w:val="006B3EBB"/>
    <w:rsid w:val="006C64F3"/>
    <w:rsid w:val="006D2E9A"/>
    <w:rsid w:val="006D34E7"/>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85F84"/>
    <w:rsid w:val="00792874"/>
    <w:rsid w:val="007A5BCD"/>
    <w:rsid w:val="007B749A"/>
    <w:rsid w:val="007B7DC4"/>
    <w:rsid w:val="007C103E"/>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B6442"/>
    <w:rsid w:val="009C0A6E"/>
    <w:rsid w:val="009C2E3B"/>
    <w:rsid w:val="009C733C"/>
    <w:rsid w:val="009D052C"/>
    <w:rsid w:val="009D48C3"/>
    <w:rsid w:val="009D7AE4"/>
    <w:rsid w:val="009E141A"/>
    <w:rsid w:val="009E6543"/>
    <w:rsid w:val="009E6DCD"/>
    <w:rsid w:val="009F2DA3"/>
    <w:rsid w:val="00A02DA0"/>
    <w:rsid w:val="00A17743"/>
    <w:rsid w:val="00A20732"/>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79CB"/>
    <w:rsid w:val="00B405C0"/>
    <w:rsid w:val="00B409E7"/>
    <w:rsid w:val="00B56A63"/>
    <w:rsid w:val="00B57D2B"/>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BF45F8"/>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04BA"/>
    <w:rsid w:val="00CE3C66"/>
    <w:rsid w:val="00CE5AC1"/>
    <w:rsid w:val="00CF569F"/>
    <w:rsid w:val="00CF7F75"/>
    <w:rsid w:val="00D05D89"/>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925B9"/>
    <w:rsid w:val="00DA66DD"/>
    <w:rsid w:val="00DC3BDC"/>
    <w:rsid w:val="00DD1609"/>
    <w:rsid w:val="00DD1F2B"/>
    <w:rsid w:val="00DD697F"/>
    <w:rsid w:val="00DE178E"/>
    <w:rsid w:val="00DE2BB7"/>
    <w:rsid w:val="00DE3E4E"/>
    <w:rsid w:val="00DE631F"/>
    <w:rsid w:val="00DE6C24"/>
    <w:rsid w:val="00DF399E"/>
    <w:rsid w:val="00DF4E68"/>
    <w:rsid w:val="00E355E3"/>
    <w:rsid w:val="00E35D19"/>
    <w:rsid w:val="00E417AD"/>
    <w:rsid w:val="00E43A4F"/>
    <w:rsid w:val="00E54CBE"/>
    <w:rsid w:val="00E644C3"/>
    <w:rsid w:val="00E659FB"/>
    <w:rsid w:val="00E66E57"/>
    <w:rsid w:val="00E71941"/>
    <w:rsid w:val="00E74F3F"/>
    <w:rsid w:val="00E94B12"/>
    <w:rsid w:val="00E97CBD"/>
    <w:rsid w:val="00EA2637"/>
    <w:rsid w:val="00EA2987"/>
    <w:rsid w:val="00EA2CE1"/>
    <w:rsid w:val="00EA6E92"/>
    <w:rsid w:val="00EB4E78"/>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2F42"/>
    <w:rsid w:val="00FA315B"/>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ad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c0e159-2a0d-4e0a-a71b-629d1cce7cc7"/>
    <ds:schemaRef ds:uri="http://www.w3.org/XML/1998/namespace"/>
    <ds:schemaRef ds:uri="http://purl.org/dc/dcmitype/"/>
  </ds:schemaRefs>
</ds:datastoreItem>
</file>

<file path=customXml/itemProps2.xml><?xml version="1.0" encoding="utf-8"?>
<ds:datastoreItem xmlns:ds="http://schemas.openxmlformats.org/officeDocument/2006/customXml" ds:itemID="{B6C9C1C4-96B0-4790-9A11-3929AB60E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1E53CA75-DEEA-4115-9FB6-E8474789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313D4337.dotm</Template>
  <TotalTime>0</TotalTime>
  <Pages>2</Pages>
  <Words>438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3761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19</cp:revision>
  <cp:lastPrinted>2015-02-06T10:33:00Z</cp:lastPrinted>
  <dcterms:created xsi:type="dcterms:W3CDTF">2022-03-08T08:31:00Z</dcterms:created>
  <dcterms:modified xsi:type="dcterms:W3CDTF">2022-08-08T13:59:00Z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vt:lpwstr>
  </property>
  <property fmtid="{D5CDD505-2E9C-101B-9397-08002B2CF9AE}" pid="5" name="Flag">
    <vt:lpwstr/>
  </property>
  <property fmtid="{D5CDD505-2E9C-101B-9397-08002B2CF9AE}" pid="6" name="Email text">
    <vt:lpwstr>  </vt:lpwstr>
  </property>
</Properties>
</file>