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E4B61" w14:textId="77777777" w:rsidR="00F91039" w:rsidRPr="00EE28B5" w:rsidRDefault="00F91039" w:rsidP="00F91039">
      <w:pPr>
        <w:pStyle w:val="berschrift1"/>
        <w:numPr>
          <w:ilvl w:val="0"/>
          <w:numId w:val="0"/>
        </w:numPr>
        <w:spacing w:line="240" w:lineRule="auto"/>
        <w:rPr>
          <w:b w:val="0"/>
          <w:sz w:val="24"/>
          <w:szCs w:val="24"/>
          <w:lang w:val="en-US"/>
        </w:rPr>
      </w:pPr>
      <w:r w:rsidRPr="00EE28B5">
        <w:rPr>
          <w:b w:val="0"/>
          <w:sz w:val="24"/>
          <w:szCs w:val="24"/>
          <w:lang w:val="en-US"/>
        </w:rPr>
        <w:t>Press Release</w:t>
      </w:r>
    </w:p>
    <w:p w14:paraId="5E1E4B62" w14:textId="77777777" w:rsidR="00812F6F" w:rsidRPr="005F4A03" w:rsidRDefault="00812F6F" w:rsidP="00812F6F">
      <w:pPr>
        <w:pStyle w:val="BaumerFliesstext"/>
        <w:rPr>
          <w:lang w:val="en-US"/>
        </w:rPr>
      </w:pPr>
    </w:p>
    <w:p w14:paraId="5E1E4B63" w14:textId="77777777" w:rsidR="00812F6F" w:rsidRPr="005F4A03" w:rsidRDefault="00812F6F" w:rsidP="00812F6F">
      <w:pPr>
        <w:pStyle w:val="BaumerFliesstext"/>
        <w:rPr>
          <w:lang w:val="en-US"/>
        </w:rPr>
      </w:pPr>
    </w:p>
    <w:p w14:paraId="5E1E4B65" w14:textId="02EA6FEC" w:rsidR="00247813" w:rsidRPr="005F4A03" w:rsidRDefault="005635E0" w:rsidP="005635E0">
      <w:pPr>
        <w:rPr>
          <w:noProof/>
          <w:lang w:val="en-US"/>
        </w:rPr>
      </w:pPr>
      <w:r w:rsidRPr="005635E0">
        <w:rPr>
          <w:b/>
          <w:bCs/>
          <w:iCs/>
          <w:kern w:val="20"/>
          <w:sz w:val="28"/>
          <w:szCs w:val="28"/>
          <w:lang w:val="en-US"/>
        </w:rPr>
        <w:t>Baumer sensor for air and gas bubble detection increases process reliability</w:t>
      </w:r>
    </w:p>
    <w:p w14:paraId="50AF57D5" w14:textId="10798965" w:rsidR="005635E0" w:rsidRPr="005635E0" w:rsidRDefault="005635E0" w:rsidP="00BB477E">
      <w:pPr>
        <w:pStyle w:val="BaumerFliesstext"/>
        <w:spacing w:before="240" w:line="360" w:lineRule="auto"/>
        <w:rPr>
          <w:szCs w:val="20"/>
          <w:lang w:val="en-US"/>
        </w:rPr>
      </w:pPr>
      <w:r w:rsidRPr="00BA54D1">
        <w:rPr>
          <w:noProof/>
          <w:lang w:eastAsia="zh-CN"/>
        </w:rPr>
        <w:drawing>
          <wp:anchor distT="0" distB="0" distL="114300" distR="114300" simplePos="0" relativeHeight="251655680" behindDoc="0" locked="0" layoutInCell="1" allowOverlap="1" wp14:anchorId="4559A8DB" wp14:editId="667A3067">
            <wp:simplePos x="0" y="0"/>
            <wp:positionH relativeFrom="column">
              <wp:posOffset>3647029</wp:posOffset>
            </wp:positionH>
            <wp:positionV relativeFrom="paragraph">
              <wp:posOffset>182083</wp:posOffset>
            </wp:positionV>
            <wp:extent cx="2475230" cy="1818640"/>
            <wp:effectExtent l="0" t="0" r="1270" b="0"/>
            <wp:wrapSquare wrapText="bothSides"/>
            <wp:docPr id="1" name="Grafik 1" descr="C:\Users\kfl\AppData\Local\Microsoft\Windows\INetCache\Content.Word\9044_1920x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l\AppData\Local\Microsoft\Windows\INetCache\Content.Word\9044_1920x14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5230"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5E0">
        <w:rPr>
          <w:szCs w:val="20"/>
          <w:lang w:val="en-US"/>
        </w:rPr>
        <w:t xml:space="preserve">With the PAD20 sensor series, Baumer offers an innovative solution to a previously unsolved problem: the detection of air and gas bubbles in process media. Awarded the Dairy Technology Prize 2021 in the category Environment and Sustainability, the sensor detects even smallest air and gas inclusions and, among other things, thus prevents pumps from running dry and the entailed facility downtime. In numerous field-proven applications, this way the sensor has been increasing plant efficiency at maximum process reliability and quality. </w:t>
      </w:r>
    </w:p>
    <w:p w14:paraId="71C97066" w14:textId="77777777" w:rsidR="005635E0" w:rsidRPr="005635E0" w:rsidRDefault="005635E0" w:rsidP="00BB477E">
      <w:pPr>
        <w:pStyle w:val="BaumerFliesstext"/>
        <w:spacing w:before="240" w:line="360" w:lineRule="auto"/>
        <w:rPr>
          <w:b/>
          <w:szCs w:val="20"/>
          <w:lang w:val="en-US"/>
        </w:rPr>
      </w:pPr>
      <w:r w:rsidRPr="005635E0">
        <w:rPr>
          <w:b/>
          <w:szCs w:val="20"/>
          <w:lang w:val="en-US"/>
        </w:rPr>
        <w:t>Innovation for multi-faceted industrial and hygiene applications</w:t>
      </w:r>
    </w:p>
    <w:p w14:paraId="57E9FA15" w14:textId="5DB1337A" w:rsidR="005635E0" w:rsidRPr="005635E0" w:rsidRDefault="005635E0" w:rsidP="00BB477E">
      <w:pPr>
        <w:pStyle w:val="BaumerFliesstext"/>
        <w:spacing w:before="240" w:line="360" w:lineRule="auto"/>
        <w:rPr>
          <w:szCs w:val="20"/>
          <w:lang w:val="en-US"/>
        </w:rPr>
      </w:pPr>
      <w:r w:rsidRPr="005635E0">
        <w:rPr>
          <w:szCs w:val="20"/>
          <w:lang w:val="en-US"/>
        </w:rPr>
        <w:t>Julian Budde, the Baumer product manager for process sensors, is convinced of the succes</w:t>
      </w:r>
      <w:r w:rsidR="004D00D2">
        <w:rPr>
          <w:szCs w:val="20"/>
          <w:lang w:val="en-US"/>
        </w:rPr>
        <w:t>s of the sensor presented at</w:t>
      </w:r>
      <w:r w:rsidRPr="005635E0">
        <w:rPr>
          <w:szCs w:val="20"/>
          <w:lang w:val="en-US"/>
        </w:rPr>
        <w:t xml:space="preserve"> </w:t>
      </w:r>
      <w:proofErr w:type="spellStart"/>
      <w:r w:rsidR="004D00D2">
        <w:rPr>
          <w:szCs w:val="20"/>
          <w:lang w:val="en-US"/>
        </w:rPr>
        <w:t>drinktec</w:t>
      </w:r>
      <w:proofErr w:type="spellEnd"/>
      <w:r w:rsidR="008F6740">
        <w:rPr>
          <w:szCs w:val="20"/>
          <w:lang w:val="en-US"/>
        </w:rPr>
        <w:t xml:space="preserve"> in </w:t>
      </w:r>
      <w:r w:rsidR="004D00D2">
        <w:rPr>
          <w:szCs w:val="20"/>
          <w:lang w:val="en-US"/>
        </w:rPr>
        <w:t>Munich</w:t>
      </w:r>
      <w:r w:rsidR="008F6740">
        <w:rPr>
          <w:szCs w:val="20"/>
          <w:lang w:val="en-US"/>
        </w:rPr>
        <w:t>, Germany</w:t>
      </w:r>
      <w:r w:rsidRPr="005635E0">
        <w:rPr>
          <w:szCs w:val="20"/>
          <w:lang w:val="en-US"/>
        </w:rPr>
        <w:t xml:space="preserve">: "Air and gas inclusions in process media lead to plant downtime, maintenance effort and reduced product quality. Such inclusions pose a major challenge to varied industries. The intelligent detection of such inclusions is a smart Baumer solution." </w:t>
      </w:r>
    </w:p>
    <w:p w14:paraId="462BC960" w14:textId="5A00231B" w:rsidR="005635E0" w:rsidRPr="005635E0" w:rsidRDefault="005635E0" w:rsidP="00BB477E">
      <w:pPr>
        <w:pStyle w:val="BaumerFliesstext"/>
        <w:spacing w:before="240" w:line="360" w:lineRule="auto"/>
        <w:rPr>
          <w:szCs w:val="20"/>
          <w:lang w:val="en-US"/>
        </w:rPr>
      </w:pPr>
      <w:r w:rsidRPr="005635E0">
        <w:rPr>
          <w:szCs w:val="20"/>
          <w:lang w:val="en-US"/>
        </w:rPr>
        <w:t>Thanks to its innovative operating principle, PAD20 is the product to cho</w:t>
      </w:r>
      <w:r w:rsidR="00BA54D1">
        <w:rPr>
          <w:szCs w:val="20"/>
          <w:lang w:val="en-US"/>
        </w:rPr>
        <w:t>o</w:t>
      </w:r>
      <w:r w:rsidRPr="005635E0">
        <w:rPr>
          <w:szCs w:val="20"/>
          <w:lang w:val="en-US"/>
        </w:rPr>
        <w:t xml:space="preserve">se for monitoring heating and cooling systems in mechanical plant engineering. Detecting air and gas bubbles that directly impair equipment performance and function, the sensor will increase system efficiency with process stabilization in parallel. </w:t>
      </w:r>
    </w:p>
    <w:p w14:paraId="18D9483C" w14:textId="47518797" w:rsidR="005635E0" w:rsidRPr="005635E0" w:rsidRDefault="005635E0" w:rsidP="00BB477E">
      <w:pPr>
        <w:pStyle w:val="BaumerFliesstext"/>
        <w:spacing w:before="240" w:line="360" w:lineRule="auto"/>
        <w:rPr>
          <w:szCs w:val="20"/>
          <w:lang w:val="en-US"/>
        </w:rPr>
      </w:pPr>
      <w:r w:rsidRPr="005635E0">
        <w:rPr>
          <w:szCs w:val="20"/>
          <w:lang w:val="en-US"/>
        </w:rPr>
        <w:t>Originally, Baumer developed PAD20 for a customer in the F&amp;B in</w:t>
      </w:r>
      <w:bookmarkStart w:id="0" w:name="_GoBack"/>
      <w:bookmarkEnd w:id="0"/>
      <w:r w:rsidRPr="005635E0">
        <w:rPr>
          <w:szCs w:val="20"/>
          <w:lang w:val="en-US"/>
        </w:rPr>
        <w:t>dustry. This customer wanted to prevent his installations and pumps from running dry respectively empty during container exchange. At the same time, transport containers with fruit concentrate should be fully emptied to exploit the maximum of resources. A problem lacking any solution so far. PAD20 detects even smallest air and gas bubbles in the dosing operation of fruit concentrate</w:t>
      </w:r>
      <w:r w:rsidR="00FA14E9">
        <w:rPr>
          <w:szCs w:val="20"/>
          <w:lang w:val="en-US"/>
        </w:rPr>
        <w:t xml:space="preserve"> and this way identifies the</w:t>
      </w:r>
      <w:r w:rsidRPr="005635E0">
        <w:rPr>
          <w:szCs w:val="20"/>
          <w:lang w:val="en-US"/>
        </w:rPr>
        <w:t xml:space="preserve"> optimum time for container exchange.</w:t>
      </w:r>
    </w:p>
    <w:p w14:paraId="62B4EFE6" w14:textId="77777777" w:rsidR="005635E0" w:rsidRPr="005635E0" w:rsidRDefault="005635E0" w:rsidP="00BB477E">
      <w:pPr>
        <w:pStyle w:val="BaumerFliesstext"/>
        <w:spacing w:before="240" w:line="360" w:lineRule="auto"/>
        <w:rPr>
          <w:szCs w:val="20"/>
          <w:lang w:val="en-US"/>
        </w:rPr>
      </w:pPr>
      <w:r w:rsidRPr="005635E0">
        <w:rPr>
          <w:szCs w:val="20"/>
          <w:lang w:val="en-US"/>
        </w:rPr>
        <w:t xml:space="preserve">Independent of the medium, the sensor will detect liquids with a dielectric constant higher than 1.5 and this way provides maximum flexibility. Two individually defined switching ranges allow users to optimally adjust the sensor to the process requirements. </w:t>
      </w:r>
    </w:p>
    <w:p w14:paraId="6333CBE7" w14:textId="77777777" w:rsidR="005635E0" w:rsidRDefault="005635E0" w:rsidP="00BB477E">
      <w:pPr>
        <w:pStyle w:val="BaumerFliesstext"/>
        <w:spacing w:before="240" w:line="360" w:lineRule="auto"/>
        <w:rPr>
          <w:szCs w:val="20"/>
          <w:lang w:val="en-US"/>
        </w:rPr>
      </w:pPr>
      <w:r w:rsidRPr="005635E0">
        <w:rPr>
          <w:szCs w:val="20"/>
          <w:lang w:val="en-US"/>
        </w:rPr>
        <w:t xml:space="preserve">According to Julian Budde, the smart PAD20 sensor principle offers users "high process and product quality across a wide application spectrum." </w:t>
      </w:r>
    </w:p>
    <w:p w14:paraId="5E1E4B68" w14:textId="7A3F8ACA" w:rsidR="00436C52" w:rsidRDefault="00436C52" w:rsidP="00BB477E">
      <w:pPr>
        <w:pStyle w:val="BaumerFliesstext"/>
        <w:spacing w:before="240" w:line="360" w:lineRule="auto"/>
        <w:rPr>
          <w:szCs w:val="20"/>
          <w:lang w:val="en-US"/>
        </w:rPr>
      </w:pPr>
      <w:r w:rsidRPr="005F4A03">
        <w:rPr>
          <w:szCs w:val="20"/>
          <w:lang w:val="en-US"/>
        </w:rPr>
        <w:lastRenderedPageBreak/>
        <w:t xml:space="preserve">Further information: </w:t>
      </w:r>
      <w:hyperlink r:id="rId12" w:history="1">
        <w:r w:rsidR="00740096" w:rsidRPr="00173D73">
          <w:rPr>
            <w:rStyle w:val="Hyperlink"/>
            <w:szCs w:val="20"/>
            <w:lang w:val="en-US"/>
          </w:rPr>
          <w:t>www.baumer.com/pad20</w:t>
        </w:r>
      </w:hyperlink>
    </w:p>
    <w:p w14:paraId="425D29D7" w14:textId="50D03BAE" w:rsidR="008F6740" w:rsidRPr="008F6740" w:rsidRDefault="00740096" w:rsidP="008F6740">
      <w:pPr>
        <w:pStyle w:val="BaumerFliesstext"/>
        <w:spacing w:before="240" w:line="360" w:lineRule="auto"/>
        <w:rPr>
          <w:szCs w:val="20"/>
          <w:lang w:val="en-US"/>
        </w:rPr>
      </w:pPr>
      <w:r w:rsidRPr="00FE4165">
        <w:rPr>
          <w:b/>
          <w:szCs w:val="20"/>
          <w:lang w:val="en-US"/>
        </w:rPr>
        <w:t xml:space="preserve">Baumer at </w:t>
      </w:r>
      <w:proofErr w:type="spellStart"/>
      <w:r w:rsidR="006D65CE">
        <w:rPr>
          <w:b/>
          <w:szCs w:val="20"/>
          <w:lang w:val="en-US"/>
        </w:rPr>
        <w:t>drinktec</w:t>
      </w:r>
      <w:proofErr w:type="spellEnd"/>
      <w:r w:rsidR="006D65CE">
        <w:rPr>
          <w:b/>
          <w:szCs w:val="20"/>
          <w:lang w:val="en-US"/>
        </w:rPr>
        <w:t xml:space="preserve">: </w:t>
      </w:r>
      <w:r w:rsidR="008F6740" w:rsidRPr="008F6740">
        <w:rPr>
          <w:b/>
          <w:szCs w:val="20"/>
          <w:lang w:val="en-US"/>
        </w:rPr>
        <w:t xml:space="preserve">Hall </w:t>
      </w:r>
      <w:r w:rsidR="006D65CE">
        <w:rPr>
          <w:b/>
          <w:szCs w:val="20"/>
          <w:lang w:val="en-US"/>
        </w:rPr>
        <w:t>3</w:t>
      </w:r>
      <w:r w:rsidR="008F6740" w:rsidRPr="008F6740">
        <w:rPr>
          <w:b/>
          <w:szCs w:val="20"/>
          <w:lang w:val="en-US"/>
        </w:rPr>
        <w:t>, Booth A</w:t>
      </w:r>
      <w:r w:rsidR="006D65CE">
        <w:rPr>
          <w:b/>
          <w:szCs w:val="20"/>
          <w:lang w:val="en-US"/>
        </w:rPr>
        <w:t>300</w:t>
      </w:r>
    </w:p>
    <w:p w14:paraId="5E1E4B6A" w14:textId="77777777" w:rsidR="009371DC" w:rsidRPr="005F4A03" w:rsidRDefault="009371DC" w:rsidP="00874ECF">
      <w:pPr>
        <w:pBdr>
          <w:bottom w:val="single" w:sz="4" w:space="1" w:color="auto"/>
        </w:pBdr>
        <w:rPr>
          <w:szCs w:val="20"/>
          <w:lang w:val="en-US"/>
        </w:rPr>
      </w:pPr>
    </w:p>
    <w:p w14:paraId="5E1E4B6B" w14:textId="0D1B7885" w:rsidR="00CA1312" w:rsidRPr="005F4A03" w:rsidRDefault="00F91039" w:rsidP="00D73B0B">
      <w:pPr>
        <w:pStyle w:val="BaumerFliesstext"/>
        <w:tabs>
          <w:tab w:val="left" w:pos="3408"/>
        </w:tabs>
        <w:spacing w:before="120" w:line="360" w:lineRule="auto"/>
        <w:rPr>
          <w:iCs/>
          <w:noProof/>
          <w:szCs w:val="20"/>
          <w:lang w:val="en-US"/>
        </w:rPr>
      </w:pPr>
      <w:r w:rsidRPr="005F4A03">
        <w:rPr>
          <w:noProof/>
          <w:szCs w:val="20"/>
          <w:lang w:val="en-US"/>
        </w:rPr>
        <w:t>Photo:</w:t>
      </w:r>
      <w:r w:rsidRPr="005F4A03">
        <w:rPr>
          <w:iCs/>
          <w:noProof/>
          <w:szCs w:val="20"/>
          <w:lang w:val="en-US"/>
        </w:rPr>
        <w:t xml:space="preserve"> </w:t>
      </w:r>
      <w:r w:rsidR="008F6740">
        <w:rPr>
          <w:iCs/>
          <w:noProof/>
          <w:szCs w:val="20"/>
          <w:lang w:val="en-US"/>
        </w:rPr>
        <w:t xml:space="preserve">Baumer </w:t>
      </w:r>
      <w:r w:rsidR="005635E0">
        <w:rPr>
          <w:szCs w:val="20"/>
          <w:lang w:val="en-US"/>
        </w:rPr>
        <w:t>S</w:t>
      </w:r>
      <w:r w:rsidR="005635E0" w:rsidRPr="005635E0">
        <w:rPr>
          <w:szCs w:val="20"/>
          <w:lang w:val="en-US"/>
        </w:rPr>
        <w:t xml:space="preserve">ensor </w:t>
      </w:r>
      <w:r w:rsidR="008F6740">
        <w:rPr>
          <w:szCs w:val="20"/>
          <w:lang w:val="en-US"/>
        </w:rPr>
        <w:t xml:space="preserve">PAD20 </w:t>
      </w:r>
      <w:r w:rsidR="005635E0" w:rsidRPr="005635E0">
        <w:rPr>
          <w:szCs w:val="20"/>
          <w:lang w:val="en-US"/>
        </w:rPr>
        <w:t>fo</w:t>
      </w:r>
      <w:r w:rsidR="005635E0">
        <w:rPr>
          <w:szCs w:val="20"/>
          <w:lang w:val="en-US"/>
        </w:rPr>
        <w:t xml:space="preserve">r </w:t>
      </w:r>
      <w:r w:rsidR="008F6740">
        <w:rPr>
          <w:szCs w:val="20"/>
          <w:lang w:val="en-US"/>
        </w:rPr>
        <w:t xml:space="preserve">reliable </w:t>
      </w:r>
      <w:r w:rsidR="005635E0">
        <w:rPr>
          <w:szCs w:val="20"/>
          <w:lang w:val="en-US"/>
        </w:rPr>
        <w:t>air and gas bubble detection</w:t>
      </w:r>
    </w:p>
    <w:p w14:paraId="5E1E4B6C" w14:textId="77777777" w:rsidR="00454D57" w:rsidRPr="005F4A03" w:rsidRDefault="00454D57" w:rsidP="00D73B0B">
      <w:pPr>
        <w:pStyle w:val="BaumerFliesstext"/>
        <w:tabs>
          <w:tab w:val="left" w:pos="3408"/>
        </w:tabs>
        <w:spacing w:before="120" w:line="360" w:lineRule="auto"/>
        <w:rPr>
          <w:iCs/>
          <w:noProof/>
          <w:szCs w:val="20"/>
          <w:lang w:val="en-US"/>
        </w:rPr>
      </w:pPr>
    </w:p>
    <w:p w14:paraId="5E1E4B6D" w14:textId="07D220FA" w:rsidR="00D73B0B" w:rsidRPr="005F4A03" w:rsidRDefault="00F91039" w:rsidP="00D73B0B">
      <w:pPr>
        <w:pStyle w:val="BaumerFliesstext"/>
        <w:tabs>
          <w:tab w:val="left" w:pos="3408"/>
        </w:tabs>
        <w:spacing w:line="360" w:lineRule="auto"/>
        <w:rPr>
          <w:sz w:val="16"/>
          <w:szCs w:val="16"/>
          <w:lang w:val="en-US"/>
        </w:rPr>
      </w:pPr>
      <w:r w:rsidRPr="005F4A03">
        <w:rPr>
          <w:sz w:val="16"/>
          <w:szCs w:val="16"/>
          <w:lang w:val="en-US"/>
        </w:rPr>
        <w:t>Number of characters (with spaces): app</w:t>
      </w:r>
      <w:r w:rsidRPr="005635E0">
        <w:rPr>
          <w:sz w:val="16"/>
          <w:szCs w:val="16"/>
          <w:lang w:val="en-US"/>
        </w:rPr>
        <w:t>rox.</w:t>
      </w:r>
      <w:r w:rsidR="000C2765" w:rsidRPr="005635E0">
        <w:rPr>
          <w:sz w:val="16"/>
          <w:szCs w:val="16"/>
          <w:lang w:val="en-US"/>
        </w:rPr>
        <w:t xml:space="preserve"> </w:t>
      </w:r>
      <w:r w:rsidR="00055398">
        <w:rPr>
          <w:sz w:val="16"/>
          <w:szCs w:val="16"/>
          <w:lang w:val="en-US"/>
        </w:rPr>
        <w:t>2300</w:t>
      </w:r>
    </w:p>
    <w:p w14:paraId="5E1E4B6E" w14:textId="77777777" w:rsidR="00D912F7" w:rsidRPr="005F4A03" w:rsidRDefault="00D912F7" w:rsidP="00D912F7">
      <w:pPr>
        <w:pStyle w:val="BaumerFliesstext"/>
        <w:tabs>
          <w:tab w:val="left" w:pos="3408"/>
        </w:tabs>
        <w:spacing w:line="360" w:lineRule="auto"/>
        <w:rPr>
          <w:sz w:val="16"/>
          <w:szCs w:val="16"/>
          <w:lang w:val="en-US"/>
        </w:rPr>
      </w:pPr>
      <w:r w:rsidRPr="005F4A03">
        <w:rPr>
          <w:sz w:val="16"/>
          <w:szCs w:val="16"/>
          <w:lang w:val="en-US"/>
        </w:rPr>
        <w:t xml:space="preserve">Text and picture download at: </w:t>
      </w:r>
      <w:hyperlink r:id="rId13" w:history="1">
        <w:r w:rsidRPr="005F4A03">
          <w:rPr>
            <w:rStyle w:val="Hyperlink"/>
            <w:b/>
            <w:sz w:val="16"/>
            <w:szCs w:val="16"/>
            <w:lang w:val="en-US"/>
          </w:rPr>
          <w:t>www.baumer.com/press</w:t>
        </w:r>
      </w:hyperlink>
    </w:p>
    <w:p w14:paraId="5E1E4B6F" w14:textId="77777777" w:rsidR="00817F98" w:rsidRPr="005F4A03" w:rsidRDefault="00817F98" w:rsidP="00D73B0B">
      <w:pPr>
        <w:spacing w:line="360" w:lineRule="auto"/>
        <w:ind w:right="-2378"/>
        <w:rPr>
          <w:szCs w:val="20"/>
          <w:lang w:val="en-US"/>
        </w:rPr>
      </w:pPr>
    </w:p>
    <w:p w14:paraId="5E1E4B70" w14:textId="77777777" w:rsidR="00B0150F" w:rsidRPr="005F4A03" w:rsidRDefault="00B0150F" w:rsidP="00B0150F">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en-US"/>
        </w:rPr>
      </w:pPr>
      <w:r w:rsidRPr="005F4A03">
        <w:rPr>
          <w:b/>
          <w:kern w:val="20"/>
          <w:sz w:val="16"/>
          <w:szCs w:val="16"/>
          <w:lang w:val="en-US"/>
        </w:rPr>
        <w:t>Baumer Group</w:t>
      </w:r>
    </w:p>
    <w:p w14:paraId="697BD2A9" w14:textId="14A5F700" w:rsidR="001F3E10" w:rsidRPr="005F4A03" w:rsidRDefault="001F3E10"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en-US"/>
        </w:rPr>
      </w:pPr>
      <w:r w:rsidRPr="001F3E10">
        <w:rPr>
          <w:rFonts w:cs="Arial"/>
          <w:sz w:val="16"/>
          <w:szCs w:val="16"/>
          <w:lang w:val="en-US"/>
        </w:rPr>
        <w:t xml:space="preserve">The Baumer Group is one of the world's leading experts for high-performant sensors and sensor technology in industrial automation. The unrivalled broad product portfolio, precise measured values, and smart sensor functionalities provide intelligent solutions for digitalized production. With around 2,800 employees and 39 of its own development centers, production sites, and sales units in 19 countries, the Swiss family-owned Group is always close to the customers. As an innovation leader for 70 years, Baumer has been creating decisive market advantages and measurable added value with consistently high quality standards. </w:t>
      </w:r>
      <w:proofErr w:type="spellStart"/>
      <w:r>
        <w:rPr>
          <w:sz w:val="16"/>
          <w:szCs w:val="16"/>
        </w:rPr>
        <w:t>Learn</w:t>
      </w:r>
      <w:proofErr w:type="spellEnd"/>
      <w:r>
        <w:rPr>
          <w:sz w:val="16"/>
          <w:szCs w:val="16"/>
        </w:rPr>
        <w:t xml:space="preserve"> </w:t>
      </w:r>
      <w:proofErr w:type="spellStart"/>
      <w:r>
        <w:rPr>
          <w:sz w:val="16"/>
          <w:szCs w:val="16"/>
        </w:rPr>
        <w:t>more</w:t>
      </w:r>
      <w:proofErr w:type="spellEnd"/>
      <w:r>
        <w:rPr>
          <w:sz w:val="16"/>
          <w:szCs w:val="16"/>
        </w:rPr>
        <w:t xml:space="preserve"> </w:t>
      </w:r>
      <w:proofErr w:type="spellStart"/>
      <w:r>
        <w:rPr>
          <w:sz w:val="16"/>
          <w:szCs w:val="16"/>
        </w:rPr>
        <w:t>about</w:t>
      </w:r>
      <w:proofErr w:type="spellEnd"/>
      <w:r>
        <w:rPr>
          <w:sz w:val="16"/>
          <w:szCs w:val="16"/>
        </w:rPr>
        <w:t xml:space="preserve"> Baumer: www.baumer.com</w:t>
      </w:r>
    </w:p>
    <w:p w14:paraId="5E1E4B72" w14:textId="77777777" w:rsidR="00D73B0B" w:rsidRPr="005F4A03" w:rsidRDefault="00D73B0B" w:rsidP="00D73B0B">
      <w:pPr>
        <w:spacing w:line="360" w:lineRule="auto"/>
        <w:rPr>
          <w:b/>
          <w:szCs w:val="20"/>
          <w:lang w:val="en-US"/>
        </w:rPr>
      </w:pPr>
    </w:p>
    <w:p w14:paraId="5E1E4B73" w14:textId="77777777" w:rsidR="00D73B0B" w:rsidRPr="005F4A03" w:rsidRDefault="00D73B0B" w:rsidP="00D73B0B">
      <w:pPr>
        <w:spacing w:line="360" w:lineRule="auto"/>
        <w:rPr>
          <w:szCs w:val="20"/>
          <w:lang w:val="en-US"/>
        </w:rPr>
      </w:pPr>
    </w:p>
    <w:tbl>
      <w:tblPr>
        <w:tblW w:w="0" w:type="auto"/>
        <w:tblLook w:val="01E0" w:firstRow="1" w:lastRow="1" w:firstColumn="1" w:lastColumn="1" w:noHBand="0" w:noVBand="0"/>
      </w:tblPr>
      <w:tblGrid>
        <w:gridCol w:w="3369"/>
        <w:gridCol w:w="3485"/>
      </w:tblGrid>
      <w:tr w:rsidR="00B0150F" w:rsidRPr="006D65CE" w14:paraId="5E1E4B82" w14:textId="77777777" w:rsidTr="00D06A30">
        <w:tc>
          <w:tcPr>
            <w:tcW w:w="3369" w:type="dxa"/>
            <w:shd w:val="clear" w:color="auto" w:fill="auto"/>
          </w:tcPr>
          <w:p w14:paraId="5E1E4B74" w14:textId="77777777" w:rsidR="00B0150F" w:rsidRPr="005F4A03" w:rsidRDefault="00B0150F" w:rsidP="00D06A30">
            <w:pPr>
              <w:spacing w:line="240" w:lineRule="exact"/>
              <w:rPr>
                <w:b/>
                <w:bCs/>
                <w:sz w:val="16"/>
                <w:szCs w:val="16"/>
                <w:lang w:val="en-US"/>
              </w:rPr>
            </w:pPr>
            <w:r w:rsidRPr="005F4A03">
              <w:rPr>
                <w:b/>
                <w:bCs/>
                <w:sz w:val="16"/>
                <w:szCs w:val="16"/>
                <w:lang w:val="en-US"/>
              </w:rPr>
              <w:t>Press contact:</w:t>
            </w:r>
          </w:p>
          <w:p w14:paraId="3FD26C17" w14:textId="50C5D4D1" w:rsidR="00AA75B5" w:rsidRDefault="00AA75B5" w:rsidP="00A545D2">
            <w:pPr>
              <w:spacing w:line="240" w:lineRule="exact"/>
              <w:rPr>
                <w:sz w:val="16"/>
                <w:szCs w:val="16"/>
                <w:lang w:val="en-US"/>
              </w:rPr>
            </w:pPr>
            <w:r>
              <w:rPr>
                <w:sz w:val="16"/>
                <w:szCs w:val="16"/>
                <w:lang w:val="en-US"/>
              </w:rPr>
              <w:t>Marketing</w:t>
            </w:r>
          </w:p>
          <w:p w14:paraId="38FD3D16" w14:textId="6BD05357" w:rsidR="00A545D2" w:rsidRPr="006B2F8D" w:rsidRDefault="00A545D2" w:rsidP="00A545D2">
            <w:pPr>
              <w:spacing w:line="240" w:lineRule="exact"/>
              <w:rPr>
                <w:sz w:val="16"/>
                <w:szCs w:val="16"/>
                <w:lang w:val="en-US"/>
              </w:rPr>
            </w:pPr>
            <w:r w:rsidRPr="006B2F8D">
              <w:rPr>
                <w:sz w:val="16"/>
                <w:szCs w:val="16"/>
                <w:lang w:val="en-US"/>
              </w:rPr>
              <w:t>Baumer Group</w:t>
            </w:r>
          </w:p>
          <w:p w14:paraId="661D477C" w14:textId="77777777" w:rsidR="00A545D2" w:rsidRPr="001C16A4" w:rsidRDefault="00A545D2" w:rsidP="00A545D2">
            <w:pPr>
              <w:spacing w:line="240" w:lineRule="exact"/>
              <w:rPr>
                <w:sz w:val="16"/>
                <w:szCs w:val="16"/>
                <w:lang w:val="en-US"/>
              </w:rPr>
            </w:pPr>
            <w:r w:rsidRPr="001C16A4">
              <w:rPr>
                <w:sz w:val="16"/>
                <w:szCs w:val="16"/>
                <w:lang w:val="en-US"/>
              </w:rPr>
              <w:t>press@baumer.com</w:t>
            </w:r>
            <w:r>
              <w:rPr>
                <w:sz w:val="16"/>
                <w:szCs w:val="16"/>
                <w:lang w:val="en-US"/>
              </w:rPr>
              <w:t xml:space="preserve"> </w:t>
            </w:r>
          </w:p>
          <w:p w14:paraId="5E1E4B7B" w14:textId="0C4C5FBA" w:rsidR="00B0150F" w:rsidRPr="00AA75B5" w:rsidRDefault="00BB477E" w:rsidP="00A545D2">
            <w:pPr>
              <w:spacing w:line="240" w:lineRule="exact"/>
              <w:rPr>
                <w:b/>
                <w:sz w:val="16"/>
                <w:szCs w:val="16"/>
                <w:lang w:val="en-US"/>
              </w:rPr>
            </w:pPr>
            <w:hyperlink r:id="rId14">
              <w:r w:rsidR="00A545D2" w:rsidRPr="001C16A4">
                <w:rPr>
                  <w:rStyle w:val="Hyperlink"/>
                  <w:color w:val="auto"/>
                  <w:sz w:val="16"/>
                  <w:u w:val="none"/>
                  <w:lang w:val="en-US"/>
                </w:rPr>
                <w:t>www.baumer.com</w:t>
              </w:r>
            </w:hyperlink>
          </w:p>
        </w:tc>
        <w:tc>
          <w:tcPr>
            <w:tcW w:w="3485" w:type="dxa"/>
            <w:shd w:val="clear" w:color="auto" w:fill="auto"/>
          </w:tcPr>
          <w:p w14:paraId="5E1E4B7C" w14:textId="77777777" w:rsidR="00B0150F" w:rsidRPr="005F4A03" w:rsidRDefault="00B0150F" w:rsidP="00B0150F">
            <w:pPr>
              <w:spacing w:line="240" w:lineRule="exact"/>
              <w:rPr>
                <w:b/>
                <w:bCs/>
                <w:sz w:val="16"/>
                <w:szCs w:val="16"/>
                <w:lang w:val="en-US"/>
              </w:rPr>
            </w:pPr>
            <w:r w:rsidRPr="005F4A03">
              <w:rPr>
                <w:b/>
                <w:bCs/>
                <w:sz w:val="16"/>
                <w:szCs w:val="16"/>
                <w:lang w:val="en-US"/>
              </w:rPr>
              <w:t>Company contact global:</w:t>
            </w:r>
          </w:p>
          <w:p w14:paraId="5E1E4B7D" w14:textId="77777777" w:rsidR="00B0150F" w:rsidRPr="005F4A03" w:rsidRDefault="00B0150F" w:rsidP="00D06A30">
            <w:pPr>
              <w:spacing w:line="240" w:lineRule="exact"/>
              <w:rPr>
                <w:sz w:val="16"/>
                <w:szCs w:val="16"/>
                <w:lang w:val="en-US"/>
              </w:rPr>
            </w:pPr>
            <w:r w:rsidRPr="005F4A03">
              <w:rPr>
                <w:sz w:val="16"/>
                <w:szCs w:val="16"/>
                <w:lang w:val="en-US"/>
              </w:rPr>
              <w:t>Baumer Group</w:t>
            </w:r>
          </w:p>
          <w:p w14:paraId="5E1E4B7E" w14:textId="77777777" w:rsidR="00C571B2" w:rsidRPr="005F4A03" w:rsidRDefault="00C571B2" w:rsidP="00C571B2">
            <w:pPr>
              <w:spacing w:line="240" w:lineRule="exact"/>
              <w:rPr>
                <w:sz w:val="16"/>
                <w:szCs w:val="16"/>
                <w:lang w:val="en-US"/>
              </w:rPr>
            </w:pPr>
            <w:r w:rsidRPr="005F4A03">
              <w:rPr>
                <w:sz w:val="16"/>
                <w:szCs w:val="16"/>
                <w:lang w:val="en-US"/>
              </w:rPr>
              <w:t>Phone +41 (0)52 728 11 22</w:t>
            </w:r>
          </w:p>
          <w:p w14:paraId="5E1E4B7F" w14:textId="77777777" w:rsidR="00B0150F" w:rsidRPr="006B01FF" w:rsidRDefault="00C571B2" w:rsidP="00C571B2">
            <w:pPr>
              <w:spacing w:line="240" w:lineRule="exact"/>
              <w:rPr>
                <w:sz w:val="16"/>
                <w:szCs w:val="16"/>
                <w:lang w:val="fr-FR"/>
              </w:rPr>
            </w:pPr>
            <w:r w:rsidRPr="006B01FF">
              <w:rPr>
                <w:sz w:val="16"/>
                <w:szCs w:val="16"/>
                <w:lang w:val="fr-FR"/>
              </w:rPr>
              <w:t>Fax +41 (0)52 728 11 44</w:t>
            </w:r>
            <w:r w:rsidR="00B0150F" w:rsidRPr="006B01FF">
              <w:rPr>
                <w:sz w:val="16"/>
                <w:szCs w:val="16"/>
                <w:lang w:val="fr-FR"/>
              </w:rPr>
              <w:tab/>
            </w:r>
          </w:p>
          <w:p w14:paraId="5E1E4B80" w14:textId="77777777" w:rsidR="00B0150F" w:rsidRPr="006B01FF" w:rsidRDefault="00B0150F" w:rsidP="00D06A30">
            <w:pPr>
              <w:spacing w:line="240" w:lineRule="exact"/>
              <w:rPr>
                <w:sz w:val="16"/>
                <w:szCs w:val="16"/>
                <w:lang w:val="fr-FR"/>
              </w:rPr>
            </w:pPr>
            <w:r w:rsidRPr="006B01FF">
              <w:rPr>
                <w:sz w:val="16"/>
                <w:szCs w:val="16"/>
                <w:lang w:val="fr-FR"/>
              </w:rPr>
              <w:t xml:space="preserve">sales@baumer.com </w:t>
            </w:r>
            <w:r w:rsidRPr="006B01FF">
              <w:rPr>
                <w:sz w:val="16"/>
                <w:szCs w:val="16"/>
                <w:lang w:val="fr-FR"/>
              </w:rPr>
              <w:tab/>
            </w:r>
          </w:p>
          <w:p w14:paraId="5E1E4B81" w14:textId="77777777" w:rsidR="00B0150F" w:rsidRPr="006B01FF" w:rsidRDefault="00BB477E" w:rsidP="00D06A30">
            <w:pPr>
              <w:spacing w:line="240" w:lineRule="exact"/>
              <w:rPr>
                <w:b/>
                <w:sz w:val="16"/>
                <w:szCs w:val="16"/>
                <w:lang w:val="fr-FR"/>
              </w:rPr>
            </w:pPr>
            <w:hyperlink r:id="rId15" w:history="1">
              <w:r w:rsidR="00B0150F" w:rsidRPr="006B01FF">
                <w:rPr>
                  <w:rStyle w:val="Hyperlink"/>
                  <w:color w:val="auto"/>
                  <w:sz w:val="16"/>
                  <w:szCs w:val="16"/>
                  <w:u w:val="none"/>
                  <w:lang w:val="fr-FR"/>
                </w:rPr>
                <w:t>www.baumer.com</w:t>
              </w:r>
            </w:hyperlink>
            <w:r w:rsidR="00B0150F" w:rsidRPr="006B01FF">
              <w:rPr>
                <w:b/>
                <w:sz w:val="16"/>
                <w:szCs w:val="16"/>
                <w:lang w:val="fr-FR"/>
              </w:rPr>
              <w:t xml:space="preserve"> </w:t>
            </w:r>
          </w:p>
        </w:tc>
      </w:tr>
    </w:tbl>
    <w:p w14:paraId="5E1E4B83" w14:textId="77777777" w:rsidR="00EA6E92" w:rsidRPr="006B01FF" w:rsidRDefault="00EA6E92" w:rsidP="00A60557">
      <w:pPr>
        <w:rPr>
          <w:lang w:val="fr-FR"/>
        </w:rPr>
      </w:pPr>
    </w:p>
    <w:sectPr w:rsidR="00EA6E92" w:rsidRPr="006B01FF">
      <w:headerReference w:type="default" r:id="rId16"/>
      <w:footerReference w:type="even" r:id="rId17"/>
      <w:footerReference w:type="default" r:id="rId18"/>
      <w:footerReference w:type="first" r:id="rId19"/>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E4B88" w14:textId="77777777" w:rsidR="00B068AD" w:rsidRDefault="00B068AD">
      <w:r>
        <w:separator/>
      </w:r>
    </w:p>
  </w:endnote>
  <w:endnote w:type="continuationSeparator" w:id="0">
    <w:p w14:paraId="5E1E4B89" w14:textId="77777777" w:rsidR="00B068AD" w:rsidRDefault="00B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B8B"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5E1E4B8C" w14:textId="1E33C2EF" w:rsidR="00B068AD" w:rsidRDefault="00B068AD">
    <w:pPr>
      <w:pStyle w:val="Fuzeile"/>
    </w:pPr>
    <w:r>
      <w:fldChar w:fldCharType="begin"/>
    </w:r>
    <w:r>
      <w:instrText xml:space="preserve"> SAVEDATE \@ "dd.MM.yyyy" \* MERGEFORMAT </w:instrText>
    </w:r>
    <w:r>
      <w:fldChar w:fldCharType="separate"/>
    </w:r>
    <w:r w:rsidR="00BB477E">
      <w:rPr>
        <w:noProof/>
      </w:rPr>
      <w:t>08.08.2022</w:t>
    </w:r>
    <w:r>
      <w:fldChar w:fldCharType="end"/>
    </w:r>
    <w:r>
      <w:t>/</w:t>
    </w:r>
    <w:r w:rsidR="00BB477E">
      <w:fldChar w:fldCharType="begin"/>
    </w:r>
    <w:r w:rsidR="00BB477E">
      <w:instrText xml:space="preserve"> AUTHOR  \* MERGEFORMAT </w:instrText>
    </w:r>
    <w:r w:rsidR="00BB477E">
      <w:fldChar w:fldCharType="separate"/>
    </w:r>
    <w:r w:rsidR="002551A0">
      <w:rPr>
        <w:noProof/>
      </w:rPr>
      <w:t>Diepenbrock Stefan</w:t>
    </w:r>
    <w:r w:rsidR="00BB477E">
      <w:rPr>
        <w:noProof/>
      </w:rPr>
      <w:fldChar w:fldCharType="end"/>
    </w:r>
    <w:r>
      <w:tab/>
    </w:r>
    <w:r>
      <w:tab/>
      <w:t xml:space="preserve">Frauenfeld, </w:t>
    </w:r>
    <w:proofErr w:type="spellStart"/>
    <w:r>
      <w:t>Switzerland</w:t>
    </w:r>
    <w:proofErr w:type="spellEnd"/>
  </w:p>
  <w:p w14:paraId="5E1E4B8D"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B8E" w14:textId="39F47A71"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BB477E">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BB477E">
      <w:rPr>
        <w:noProof/>
        <w:sz w:val="16"/>
      </w:rPr>
      <w:t>2</w:t>
    </w:r>
    <w:r>
      <w:rPr>
        <w:sz w:val="16"/>
      </w:rPr>
      <w:fldChar w:fldCharType="end"/>
    </w:r>
    <w:r>
      <w:rPr>
        <w:sz w:val="16"/>
      </w:rPr>
      <w:tab/>
      <w:t>Baumer Group</w:t>
    </w:r>
  </w:p>
  <w:p w14:paraId="5E1E4B8F" w14:textId="77777777" w:rsidR="00B068AD" w:rsidRDefault="00B068AD">
    <w:pPr>
      <w:pBdr>
        <w:top w:val="single" w:sz="4" w:space="1" w:color="auto"/>
      </w:pBdr>
      <w:tabs>
        <w:tab w:val="center" w:pos="4819"/>
        <w:tab w:val="right" w:pos="9638"/>
      </w:tabs>
    </w:pPr>
    <w:r>
      <w:rPr>
        <w:sz w:val="16"/>
      </w:rPr>
      <w:tab/>
    </w:r>
    <w:r>
      <w:rPr>
        <w:sz w:val="16"/>
      </w:rPr>
      <w:tab/>
    </w:r>
  </w:p>
  <w:p w14:paraId="5E1E4B90"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B91"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5E1E4B92" w14:textId="3E41049C" w:rsidR="00B068AD" w:rsidRDefault="00B068AD">
    <w:pPr>
      <w:pStyle w:val="Fuzeile"/>
    </w:pPr>
    <w:r>
      <w:fldChar w:fldCharType="begin"/>
    </w:r>
    <w:r>
      <w:instrText xml:space="preserve"> SAVEDATE \@ "dd.MM.yyyy" \* MERGEFORMAT </w:instrText>
    </w:r>
    <w:r>
      <w:fldChar w:fldCharType="separate"/>
    </w:r>
    <w:r w:rsidR="00BB477E">
      <w:rPr>
        <w:noProof/>
      </w:rPr>
      <w:t>08.08.2022</w:t>
    </w:r>
    <w:r>
      <w:fldChar w:fldCharType="end"/>
    </w:r>
    <w:r>
      <w:t>/</w:t>
    </w:r>
    <w:r w:rsidR="00BB477E">
      <w:fldChar w:fldCharType="begin"/>
    </w:r>
    <w:r w:rsidR="00BB477E">
      <w:instrText xml:space="preserve"> AUTHOR  \* MERGEFORMAT </w:instrText>
    </w:r>
    <w:r w:rsidR="00BB477E">
      <w:fldChar w:fldCharType="separate"/>
    </w:r>
    <w:r w:rsidR="002551A0">
      <w:rPr>
        <w:noProof/>
      </w:rPr>
      <w:t>Diepenbrock Stefan</w:t>
    </w:r>
    <w:r w:rsidR="00BB477E">
      <w:rPr>
        <w:noProof/>
      </w:rPr>
      <w:fldChar w:fldCharType="end"/>
    </w:r>
    <w:r>
      <w:tab/>
    </w:r>
    <w:r>
      <w:tab/>
      <w:t xml:space="preserve">Frauenfeld, </w:t>
    </w:r>
    <w:proofErr w:type="spellStart"/>
    <w:r>
      <w:t>Switzerland</w:t>
    </w:r>
    <w:proofErr w:type="spellEnd"/>
  </w:p>
  <w:p w14:paraId="5E1E4B93"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E4B86" w14:textId="77777777" w:rsidR="00B068AD" w:rsidRDefault="00B068AD">
      <w:r>
        <w:separator/>
      </w:r>
    </w:p>
  </w:footnote>
  <w:footnote w:type="continuationSeparator" w:id="0">
    <w:p w14:paraId="5E1E4B87" w14:textId="77777777" w:rsidR="00B068AD" w:rsidRDefault="00B0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B8A" w14:textId="77777777" w:rsidR="00B068AD" w:rsidRDefault="00B068AD" w:rsidP="0006218F">
    <w:pPr>
      <w:tabs>
        <w:tab w:val="right" w:pos="9639"/>
      </w:tabs>
      <w:ind w:left="79" w:hanging="697"/>
    </w:pPr>
    <w:r>
      <w:rPr>
        <w:noProof/>
        <w:lang w:eastAsia="zh-CN"/>
      </w:rPr>
      <w:drawing>
        <wp:inline distT="0" distB="0" distL="0" distR="0" wp14:anchorId="5E1E4B94" wp14:editId="5E1E4B95">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eastAsia="zh-CN"/>
      </w:rPr>
      <w:drawing>
        <wp:inline distT="0" distB="0" distL="0" distR="0" wp14:anchorId="5E1E4B96" wp14:editId="5E1E4B97">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673B"/>
    <w:rsid w:val="000325AB"/>
    <w:rsid w:val="00045E52"/>
    <w:rsid w:val="00046785"/>
    <w:rsid w:val="000525AD"/>
    <w:rsid w:val="00055398"/>
    <w:rsid w:val="00055535"/>
    <w:rsid w:val="0006218F"/>
    <w:rsid w:val="00070143"/>
    <w:rsid w:val="0007516C"/>
    <w:rsid w:val="000775EA"/>
    <w:rsid w:val="0008350F"/>
    <w:rsid w:val="00095264"/>
    <w:rsid w:val="00097970"/>
    <w:rsid w:val="00097DD2"/>
    <w:rsid w:val="000B4DDB"/>
    <w:rsid w:val="000C2765"/>
    <w:rsid w:val="000C7D58"/>
    <w:rsid w:val="000F6DFA"/>
    <w:rsid w:val="00106CC0"/>
    <w:rsid w:val="00110207"/>
    <w:rsid w:val="00114804"/>
    <w:rsid w:val="001309A2"/>
    <w:rsid w:val="0013782A"/>
    <w:rsid w:val="00143A62"/>
    <w:rsid w:val="00156A11"/>
    <w:rsid w:val="00163C47"/>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A84"/>
    <w:rsid w:val="001F3E10"/>
    <w:rsid w:val="001F5872"/>
    <w:rsid w:val="001F5CFA"/>
    <w:rsid w:val="002037B6"/>
    <w:rsid w:val="00216E60"/>
    <w:rsid w:val="00226420"/>
    <w:rsid w:val="0023202A"/>
    <w:rsid w:val="00233A6A"/>
    <w:rsid w:val="0023418F"/>
    <w:rsid w:val="002350B3"/>
    <w:rsid w:val="00242810"/>
    <w:rsid w:val="00242AC3"/>
    <w:rsid w:val="00243650"/>
    <w:rsid w:val="00247813"/>
    <w:rsid w:val="002551A0"/>
    <w:rsid w:val="00264E2E"/>
    <w:rsid w:val="00267869"/>
    <w:rsid w:val="002760F1"/>
    <w:rsid w:val="00277CF6"/>
    <w:rsid w:val="00285805"/>
    <w:rsid w:val="00285EA4"/>
    <w:rsid w:val="0028719E"/>
    <w:rsid w:val="002877F1"/>
    <w:rsid w:val="00287C0E"/>
    <w:rsid w:val="00297995"/>
    <w:rsid w:val="002C6B3F"/>
    <w:rsid w:val="002D3AE9"/>
    <w:rsid w:val="002F385B"/>
    <w:rsid w:val="002F4802"/>
    <w:rsid w:val="002F6854"/>
    <w:rsid w:val="00300A8D"/>
    <w:rsid w:val="00303333"/>
    <w:rsid w:val="00313DF6"/>
    <w:rsid w:val="00313FF3"/>
    <w:rsid w:val="00314B63"/>
    <w:rsid w:val="0031526C"/>
    <w:rsid w:val="003166CA"/>
    <w:rsid w:val="00317808"/>
    <w:rsid w:val="00322386"/>
    <w:rsid w:val="00327B81"/>
    <w:rsid w:val="00341496"/>
    <w:rsid w:val="0034489E"/>
    <w:rsid w:val="00344D4B"/>
    <w:rsid w:val="0036354F"/>
    <w:rsid w:val="003637E1"/>
    <w:rsid w:val="00387478"/>
    <w:rsid w:val="00392B64"/>
    <w:rsid w:val="003A3B92"/>
    <w:rsid w:val="003A3F92"/>
    <w:rsid w:val="003D2A80"/>
    <w:rsid w:val="003D6FBC"/>
    <w:rsid w:val="003E2143"/>
    <w:rsid w:val="003E7855"/>
    <w:rsid w:val="003F4186"/>
    <w:rsid w:val="00401BF5"/>
    <w:rsid w:val="004047B5"/>
    <w:rsid w:val="0040517D"/>
    <w:rsid w:val="00406CCB"/>
    <w:rsid w:val="00412E2E"/>
    <w:rsid w:val="00412EE6"/>
    <w:rsid w:val="0041387F"/>
    <w:rsid w:val="0042196E"/>
    <w:rsid w:val="00424ED7"/>
    <w:rsid w:val="00427172"/>
    <w:rsid w:val="00436C52"/>
    <w:rsid w:val="00440CE9"/>
    <w:rsid w:val="00441224"/>
    <w:rsid w:val="004419CA"/>
    <w:rsid w:val="00454D57"/>
    <w:rsid w:val="0045513F"/>
    <w:rsid w:val="00457DF9"/>
    <w:rsid w:val="00466EE5"/>
    <w:rsid w:val="00467B58"/>
    <w:rsid w:val="0047388B"/>
    <w:rsid w:val="00486F5B"/>
    <w:rsid w:val="0048725C"/>
    <w:rsid w:val="0049027B"/>
    <w:rsid w:val="00492364"/>
    <w:rsid w:val="00493E9A"/>
    <w:rsid w:val="004A384B"/>
    <w:rsid w:val="004A5176"/>
    <w:rsid w:val="004B6E88"/>
    <w:rsid w:val="004C115C"/>
    <w:rsid w:val="004D00D2"/>
    <w:rsid w:val="004D2A71"/>
    <w:rsid w:val="004E4703"/>
    <w:rsid w:val="004F4434"/>
    <w:rsid w:val="004F7E62"/>
    <w:rsid w:val="00500B82"/>
    <w:rsid w:val="005169A5"/>
    <w:rsid w:val="00525504"/>
    <w:rsid w:val="00527366"/>
    <w:rsid w:val="00534F32"/>
    <w:rsid w:val="00540302"/>
    <w:rsid w:val="0054416B"/>
    <w:rsid w:val="00546ECC"/>
    <w:rsid w:val="00560A5F"/>
    <w:rsid w:val="0056101A"/>
    <w:rsid w:val="005634FE"/>
    <w:rsid w:val="005635E0"/>
    <w:rsid w:val="005867AE"/>
    <w:rsid w:val="00594094"/>
    <w:rsid w:val="005955CB"/>
    <w:rsid w:val="00595AFF"/>
    <w:rsid w:val="005975FB"/>
    <w:rsid w:val="005A43C7"/>
    <w:rsid w:val="005B6778"/>
    <w:rsid w:val="005C1D79"/>
    <w:rsid w:val="005C4013"/>
    <w:rsid w:val="005C5413"/>
    <w:rsid w:val="005C770D"/>
    <w:rsid w:val="005D1547"/>
    <w:rsid w:val="005D2F7E"/>
    <w:rsid w:val="005D448E"/>
    <w:rsid w:val="005E0996"/>
    <w:rsid w:val="005E4D3F"/>
    <w:rsid w:val="005F4A03"/>
    <w:rsid w:val="005F6F10"/>
    <w:rsid w:val="0060368B"/>
    <w:rsid w:val="00606786"/>
    <w:rsid w:val="00612C96"/>
    <w:rsid w:val="00615602"/>
    <w:rsid w:val="00616746"/>
    <w:rsid w:val="00620C62"/>
    <w:rsid w:val="00621D67"/>
    <w:rsid w:val="00633ECC"/>
    <w:rsid w:val="0064675E"/>
    <w:rsid w:val="00661BFC"/>
    <w:rsid w:val="00664072"/>
    <w:rsid w:val="006746E5"/>
    <w:rsid w:val="006836DF"/>
    <w:rsid w:val="00686D32"/>
    <w:rsid w:val="006A4B9A"/>
    <w:rsid w:val="006A71E6"/>
    <w:rsid w:val="006B01FF"/>
    <w:rsid w:val="006B0667"/>
    <w:rsid w:val="006B3EBB"/>
    <w:rsid w:val="006D2E9A"/>
    <w:rsid w:val="006D4588"/>
    <w:rsid w:val="006D65CE"/>
    <w:rsid w:val="006D7391"/>
    <w:rsid w:val="006E30E1"/>
    <w:rsid w:val="006E70B0"/>
    <w:rsid w:val="006F0D91"/>
    <w:rsid w:val="006F31E9"/>
    <w:rsid w:val="006F376E"/>
    <w:rsid w:val="006F7182"/>
    <w:rsid w:val="00701B5B"/>
    <w:rsid w:val="00711D4A"/>
    <w:rsid w:val="00711FF0"/>
    <w:rsid w:val="007360F8"/>
    <w:rsid w:val="00740096"/>
    <w:rsid w:val="00755A38"/>
    <w:rsid w:val="00756FA8"/>
    <w:rsid w:val="007571A0"/>
    <w:rsid w:val="007658F6"/>
    <w:rsid w:val="00765D5D"/>
    <w:rsid w:val="007678A7"/>
    <w:rsid w:val="007754DC"/>
    <w:rsid w:val="00776C67"/>
    <w:rsid w:val="00783AA5"/>
    <w:rsid w:val="00792874"/>
    <w:rsid w:val="007A5BCD"/>
    <w:rsid w:val="007B749A"/>
    <w:rsid w:val="007B7DC4"/>
    <w:rsid w:val="007C103E"/>
    <w:rsid w:val="007D17A4"/>
    <w:rsid w:val="007D7B49"/>
    <w:rsid w:val="007E5F16"/>
    <w:rsid w:val="007F1C12"/>
    <w:rsid w:val="007F2B0C"/>
    <w:rsid w:val="00810FEA"/>
    <w:rsid w:val="0081164D"/>
    <w:rsid w:val="00812F6F"/>
    <w:rsid w:val="00817F98"/>
    <w:rsid w:val="00825D45"/>
    <w:rsid w:val="0082773D"/>
    <w:rsid w:val="00842A88"/>
    <w:rsid w:val="00845037"/>
    <w:rsid w:val="008506C5"/>
    <w:rsid w:val="00852504"/>
    <w:rsid w:val="00856B24"/>
    <w:rsid w:val="00860FA5"/>
    <w:rsid w:val="00865A91"/>
    <w:rsid w:val="0087333E"/>
    <w:rsid w:val="00874ECF"/>
    <w:rsid w:val="0087580B"/>
    <w:rsid w:val="008842AD"/>
    <w:rsid w:val="008A29E0"/>
    <w:rsid w:val="008C108E"/>
    <w:rsid w:val="008C36AD"/>
    <w:rsid w:val="008D0576"/>
    <w:rsid w:val="008D3C11"/>
    <w:rsid w:val="008D4EC8"/>
    <w:rsid w:val="008D5145"/>
    <w:rsid w:val="008D5276"/>
    <w:rsid w:val="008E6D89"/>
    <w:rsid w:val="008F3F87"/>
    <w:rsid w:val="008F6740"/>
    <w:rsid w:val="00903B1F"/>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90742"/>
    <w:rsid w:val="00991F73"/>
    <w:rsid w:val="009C733C"/>
    <w:rsid w:val="009D48C3"/>
    <w:rsid w:val="009D7AE4"/>
    <w:rsid w:val="009E141A"/>
    <w:rsid w:val="009E6DCD"/>
    <w:rsid w:val="009F2DA3"/>
    <w:rsid w:val="00A02DA0"/>
    <w:rsid w:val="00A2137F"/>
    <w:rsid w:val="00A23DE1"/>
    <w:rsid w:val="00A2461C"/>
    <w:rsid w:val="00A26EED"/>
    <w:rsid w:val="00A314A3"/>
    <w:rsid w:val="00A443D2"/>
    <w:rsid w:val="00A545D2"/>
    <w:rsid w:val="00A57C8C"/>
    <w:rsid w:val="00A60557"/>
    <w:rsid w:val="00A65BAE"/>
    <w:rsid w:val="00A71E2C"/>
    <w:rsid w:val="00A72AA8"/>
    <w:rsid w:val="00A91EA6"/>
    <w:rsid w:val="00AA22BA"/>
    <w:rsid w:val="00AA75B5"/>
    <w:rsid w:val="00AB00EF"/>
    <w:rsid w:val="00AB21AF"/>
    <w:rsid w:val="00AB2D68"/>
    <w:rsid w:val="00AD44E4"/>
    <w:rsid w:val="00AE20BD"/>
    <w:rsid w:val="00AF1413"/>
    <w:rsid w:val="00AF18D7"/>
    <w:rsid w:val="00AF2711"/>
    <w:rsid w:val="00AF6DDE"/>
    <w:rsid w:val="00B0112F"/>
    <w:rsid w:val="00B0150F"/>
    <w:rsid w:val="00B025FE"/>
    <w:rsid w:val="00B02D40"/>
    <w:rsid w:val="00B039BA"/>
    <w:rsid w:val="00B05773"/>
    <w:rsid w:val="00B068AD"/>
    <w:rsid w:val="00B0720A"/>
    <w:rsid w:val="00B122D8"/>
    <w:rsid w:val="00B12B3E"/>
    <w:rsid w:val="00B179CB"/>
    <w:rsid w:val="00B409E7"/>
    <w:rsid w:val="00B60899"/>
    <w:rsid w:val="00B64AA6"/>
    <w:rsid w:val="00B72921"/>
    <w:rsid w:val="00B75A52"/>
    <w:rsid w:val="00B81662"/>
    <w:rsid w:val="00B84651"/>
    <w:rsid w:val="00B87682"/>
    <w:rsid w:val="00B878E6"/>
    <w:rsid w:val="00B95A11"/>
    <w:rsid w:val="00BA281A"/>
    <w:rsid w:val="00BA4EA5"/>
    <w:rsid w:val="00BA54D1"/>
    <w:rsid w:val="00BB106D"/>
    <w:rsid w:val="00BB1C60"/>
    <w:rsid w:val="00BB477E"/>
    <w:rsid w:val="00BC1524"/>
    <w:rsid w:val="00BC5444"/>
    <w:rsid w:val="00BC7E58"/>
    <w:rsid w:val="00BD0160"/>
    <w:rsid w:val="00BD0FC4"/>
    <w:rsid w:val="00BD212B"/>
    <w:rsid w:val="00BF27CE"/>
    <w:rsid w:val="00C0095C"/>
    <w:rsid w:val="00C021A7"/>
    <w:rsid w:val="00C325B6"/>
    <w:rsid w:val="00C34061"/>
    <w:rsid w:val="00C36E7E"/>
    <w:rsid w:val="00C45B61"/>
    <w:rsid w:val="00C55978"/>
    <w:rsid w:val="00C571B2"/>
    <w:rsid w:val="00C63B5D"/>
    <w:rsid w:val="00C757BB"/>
    <w:rsid w:val="00C825A9"/>
    <w:rsid w:val="00C8703D"/>
    <w:rsid w:val="00C877C2"/>
    <w:rsid w:val="00C879A3"/>
    <w:rsid w:val="00C907CC"/>
    <w:rsid w:val="00C90C7E"/>
    <w:rsid w:val="00C9524D"/>
    <w:rsid w:val="00C95A8B"/>
    <w:rsid w:val="00C97438"/>
    <w:rsid w:val="00CA0FA3"/>
    <w:rsid w:val="00CA1312"/>
    <w:rsid w:val="00CA2769"/>
    <w:rsid w:val="00CA548E"/>
    <w:rsid w:val="00CB1E03"/>
    <w:rsid w:val="00CC37E4"/>
    <w:rsid w:val="00CC4BC6"/>
    <w:rsid w:val="00CD7F70"/>
    <w:rsid w:val="00CE3C66"/>
    <w:rsid w:val="00CE5AC1"/>
    <w:rsid w:val="00CF7F75"/>
    <w:rsid w:val="00D05D89"/>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912F7"/>
    <w:rsid w:val="00D91BAC"/>
    <w:rsid w:val="00DA66DD"/>
    <w:rsid w:val="00DC3BDC"/>
    <w:rsid w:val="00DD1F2B"/>
    <w:rsid w:val="00DD697F"/>
    <w:rsid w:val="00DE178E"/>
    <w:rsid w:val="00DE631F"/>
    <w:rsid w:val="00DE6C24"/>
    <w:rsid w:val="00DF399E"/>
    <w:rsid w:val="00DF4E68"/>
    <w:rsid w:val="00E355E3"/>
    <w:rsid w:val="00E35D19"/>
    <w:rsid w:val="00E43A4F"/>
    <w:rsid w:val="00E644C3"/>
    <w:rsid w:val="00E71941"/>
    <w:rsid w:val="00E74F3F"/>
    <w:rsid w:val="00E94B12"/>
    <w:rsid w:val="00EA2637"/>
    <w:rsid w:val="00EA2987"/>
    <w:rsid w:val="00EA2CE1"/>
    <w:rsid w:val="00EA6E92"/>
    <w:rsid w:val="00EB5BF9"/>
    <w:rsid w:val="00EE1F82"/>
    <w:rsid w:val="00EE28B5"/>
    <w:rsid w:val="00EE7D2B"/>
    <w:rsid w:val="00EF004D"/>
    <w:rsid w:val="00EF6400"/>
    <w:rsid w:val="00F02E39"/>
    <w:rsid w:val="00F04628"/>
    <w:rsid w:val="00F05F2D"/>
    <w:rsid w:val="00F0683E"/>
    <w:rsid w:val="00F105B4"/>
    <w:rsid w:val="00F140DF"/>
    <w:rsid w:val="00F162E9"/>
    <w:rsid w:val="00F168ED"/>
    <w:rsid w:val="00F1787C"/>
    <w:rsid w:val="00F20237"/>
    <w:rsid w:val="00F224F1"/>
    <w:rsid w:val="00F35627"/>
    <w:rsid w:val="00F36D1B"/>
    <w:rsid w:val="00F44BE6"/>
    <w:rsid w:val="00F4533A"/>
    <w:rsid w:val="00F54167"/>
    <w:rsid w:val="00F562DD"/>
    <w:rsid w:val="00F70C7B"/>
    <w:rsid w:val="00F75D8B"/>
    <w:rsid w:val="00F87A1B"/>
    <w:rsid w:val="00F91039"/>
    <w:rsid w:val="00F91B62"/>
    <w:rsid w:val="00F95B93"/>
    <w:rsid w:val="00F96E79"/>
    <w:rsid w:val="00FA14E9"/>
    <w:rsid w:val="00FA7852"/>
    <w:rsid w:val="00FB2211"/>
    <w:rsid w:val="00FB36B2"/>
    <w:rsid w:val="00FB392E"/>
    <w:rsid w:val="00FD5317"/>
    <w:rsid w:val="00FE1F3E"/>
    <w:rsid w:val="00FE6859"/>
    <w:rsid w:val="00FE76DD"/>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5E1E4B61"/>
  <w15:docId w15:val="{AD994B1E-0762-4DC6-9AC7-6EC3799E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612045">
      <w:bodyDiv w:val="1"/>
      <w:marLeft w:val="0"/>
      <w:marRight w:val="0"/>
      <w:marTop w:val="0"/>
      <w:marBottom w:val="0"/>
      <w:divBdr>
        <w:top w:val="none" w:sz="0" w:space="0" w:color="auto"/>
        <w:left w:val="none" w:sz="0" w:space="0" w:color="auto"/>
        <w:bottom w:val="none" w:sz="0" w:space="0" w:color="auto"/>
        <w:right w:val="none" w:sz="0" w:space="0" w:color="auto"/>
      </w:divBdr>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pres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umer.com/pad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umer.co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EBBD71CB3849448EC972BB334EA14C" ma:contentTypeVersion="3" ma:contentTypeDescription="Create a new document." ma:contentTypeScope="" ma:versionID="abfe71ab2666e13df7e98494ef907324">
  <xsd:schema xmlns:xsd="http://www.w3.org/2001/XMLSchema" xmlns:xs="http://www.w3.org/2001/XMLSchema" xmlns:p="http://schemas.microsoft.com/office/2006/metadata/properties" xmlns:ns3="8fc0e159-2a0d-4e0a-a71b-629d1cce7cc7" targetNamespace="http://schemas.microsoft.com/office/2006/metadata/properties" ma:root="true" ma:fieldsID="db004622a016f9f45c4a5d6225b74064" ns3:_="">
    <xsd:import namespace="8fc0e159-2a0d-4e0a-a71b-629d1cce7cc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0e159-2a0d-4e0a-a71b-629d1cce7cc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2.xml><?xml version="1.0" encoding="utf-8"?>
<ds:datastoreItem xmlns:ds="http://schemas.openxmlformats.org/officeDocument/2006/customXml" ds:itemID="{8B36C26B-1A59-443D-85D0-796E5039C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0e159-2a0d-4e0a-a71b-629d1cce7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2B611-4DEF-4C7C-B8EE-70A2E9EC558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fc0e159-2a0d-4e0a-a71b-629d1cce7cc7"/>
    <ds:schemaRef ds:uri="http://www.w3.org/XML/1998/namespace"/>
    <ds:schemaRef ds:uri="http://purl.org/dc/dcmitype/"/>
  </ds:schemaRefs>
</ds:datastoreItem>
</file>

<file path=customXml/itemProps4.xml><?xml version="1.0" encoding="utf-8"?>
<ds:datastoreItem xmlns:ds="http://schemas.openxmlformats.org/officeDocument/2006/customXml" ds:itemID="{52C32E47-B6FE-4039-8657-EEFF02D5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313D4337.dotm</Template>
  <TotalTime>0</TotalTime>
  <Pages>2</Pages>
  <Words>499</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SL_MA_TPL_81173186_Press_Release_EN</vt:lpstr>
    </vt:vector>
  </TitlesOfParts>
  <Manager>S. Diepenbrock</Manager>
  <Company>Baumer Management Services AG</Company>
  <LinksUpToDate>false</LinksUpToDate>
  <CharactersWithSpaces>3627</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SL_MA_TPL_81173186_Press_Release_EN</dc:title>
  <dc:subject>4</dc:subject>
  <dc:creator>Baumer</dc:creator>
  <cp:lastModifiedBy>Thissen Holger</cp:lastModifiedBy>
  <cp:revision>16</cp:revision>
  <cp:lastPrinted>2015-02-06T10:33:00Z</cp:lastPrinted>
  <dcterms:created xsi:type="dcterms:W3CDTF">2022-03-08T08:47:00Z</dcterms:created>
  <dcterms:modified xsi:type="dcterms:W3CDTF">2022-08-08T14:00:00Z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0x01010010EBBD71CB3849448EC972BB334EA14C</vt:lpwstr>
  </property>
  <property fmtid="{D5CDD505-2E9C-101B-9397-08002B2CF9AE}" pid="3" name="Send Mail to">
    <vt:lpwstr>;#  ;#</vt:lpwstr>
  </property>
  <property fmtid="{D5CDD505-2E9C-101B-9397-08002B2CF9AE}" pid="4" name="WorkflowChangePath">
    <vt:lpwstr>081feaff-6026-4261-891b-b51a92763cd6,4;081feaff-6026-4261-891b-b51a92763cd6,4;081feaff-6026-4261-891b-b51a92763cd6,4;081feaff-6026-4261-891b-b51a92763cd6,11;081feaff-6026-4261-891b-b51a92763cd6,11;081feaff-6026-4261-891b-b51a92763cd6,11;</vt:lpwstr>
  </property>
  <property fmtid="{D5CDD505-2E9C-101B-9397-08002B2CF9AE}" pid="5" name="Flag">
    <vt:lpwstr/>
  </property>
  <property fmtid="{D5CDD505-2E9C-101B-9397-08002B2CF9AE}" pid="6" name="Email text">
    <vt:lpwstr>  </vt:lpwstr>
  </property>
</Properties>
</file>