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C81" w:rsidRPr="00461880" w:rsidRDefault="008C108E" w:rsidP="00461880">
      <w:pPr>
        <w:pStyle w:val="berschrift1"/>
        <w:numPr>
          <w:ilvl w:val="0"/>
          <w:numId w:val="0"/>
        </w:numPr>
        <w:spacing w:after="0" w:line="240" w:lineRule="auto"/>
        <w:rPr>
          <w:sz w:val="20"/>
          <w:szCs w:val="20"/>
        </w:rPr>
      </w:pPr>
      <w:r>
        <w:rPr>
          <w:sz w:val="44"/>
        </w:rPr>
        <w:t>Press Release</w:t>
      </w:r>
      <w:r>
        <w:rPr>
          <w:sz w:val="44"/>
        </w:rPr>
        <w:br/>
      </w:r>
    </w:p>
    <w:p w:rsidR="007D109B" w:rsidRDefault="007D109B" w:rsidP="007D109B">
      <w:pPr>
        <w:spacing w:line="360" w:lineRule="auto"/>
        <w:rPr>
          <w:rFonts w:ascii="FrutigerNextLT-It" w:hAnsi="FrutigerNextLT-It" w:cs="FrutigerNextLT-It"/>
          <w:b/>
          <w:iCs/>
          <w:sz w:val="32"/>
        </w:rPr>
      </w:pPr>
    </w:p>
    <w:p w:rsidR="00B45711" w:rsidRPr="00CB2B89" w:rsidRDefault="00FB008C" w:rsidP="00B45711">
      <w:pPr>
        <w:pBdr>
          <w:bottom w:val="single" w:sz="4" w:space="1" w:color="auto"/>
        </w:pBdr>
        <w:spacing w:line="360" w:lineRule="auto"/>
        <w:rPr>
          <w:b/>
          <w:bCs/>
          <w:sz w:val="28"/>
          <w:szCs w:val="28"/>
        </w:rPr>
      </w:pPr>
      <w:r>
        <w:rPr>
          <w:b/>
          <w:sz w:val="28"/>
        </w:rPr>
        <w:t>Heavy duty encoder with speed switch for energy-self-sufficient overspeed acquisition</w:t>
      </w:r>
    </w:p>
    <w:p w:rsidR="003147E9" w:rsidRDefault="003147E9" w:rsidP="003147E9">
      <w:pPr>
        <w:spacing w:line="360" w:lineRule="auto"/>
        <w:rPr>
          <w:rFonts w:cs="Arial"/>
          <w:b/>
          <w:sz w:val="28"/>
          <w:szCs w:val="28"/>
        </w:rPr>
      </w:pPr>
    </w:p>
    <w:p w:rsidR="0050070C" w:rsidRDefault="00842538" w:rsidP="004F7B91">
      <w:pPr>
        <w:spacing w:after="57" w:line="360" w:lineRule="auto"/>
        <w:rPr>
          <w:rFonts w:cs="Arial"/>
          <w:color w:val="000000" w:themeColor="text1"/>
          <w:szCs w:val="20"/>
        </w:rPr>
      </w:pPr>
      <w:r>
        <w:rPr>
          <w:rFonts w:cs="Arial"/>
          <w:noProof/>
          <w:color w:val="FF0000"/>
          <w:szCs w:val="20"/>
          <w:lang w:bidi="ar-SA"/>
        </w:rPr>
        <mc:AlternateContent>
          <mc:Choice Requires="wps">
            <w:drawing>
              <wp:anchor distT="0" distB="0" distL="114300" distR="114300" simplePos="0" relativeHeight="251670528" behindDoc="0" locked="0" layoutInCell="1" allowOverlap="1" wp14:anchorId="3A3A469A" wp14:editId="68B35A0E">
                <wp:simplePos x="0" y="0"/>
                <wp:positionH relativeFrom="column">
                  <wp:posOffset>3091180</wp:posOffset>
                </wp:positionH>
                <wp:positionV relativeFrom="paragraph">
                  <wp:posOffset>298450</wp:posOffset>
                </wp:positionV>
                <wp:extent cx="2973070" cy="2162175"/>
                <wp:effectExtent l="0" t="0" r="0" b="9525"/>
                <wp:wrapSquare wrapText="bothSides"/>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3070" cy="2162175"/>
                        </a:xfrm>
                        <a:prstGeom prst="rect">
                          <a:avLst/>
                        </a:prstGeom>
                        <a:solidFill>
                          <a:srgbClr val="FFFFFF"/>
                        </a:solidFill>
                        <a:ln w="9525">
                          <a:noFill/>
                          <a:miter lim="800000"/>
                          <a:headEnd/>
                          <a:tailEnd/>
                        </a:ln>
                      </wps:spPr>
                      <wps:txbx>
                        <w:txbxContent>
                          <w:p w:rsidR="006C0FB1" w:rsidRDefault="006C0FB1">
                            <w:r>
                              <w:rPr>
                                <w:noProof/>
                                <w:lang w:bidi="ar-SA"/>
                              </w:rPr>
                              <w:drawing>
                                <wp:inline distT="0" distB="0" distL="0" distR="0" wp14:anchorId="79D5991E" wp14:editId="126019B9">
                                  <wp:extent cx="2733789" cy="200405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ips\AppData\Local\Microsoft\Windows\Temporary Internet Files\Content.Word\Baumer_Photo_HOG86_Gruppe.jpg"/>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733789" cy="2004059"/>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xmlns:o="urn:schemas-microsoft-com:office:office" xmlns:v="urn:schemas-microsoft-com:vml" id="_x0000_t202" coordsize="21600,21600" o:spt="202" path="m,l,21600r21600,l21600,xe">
                <v:stroke joinstyle="miter"/>
                <v:path gradientshapeok="t" o:connecttype="rect"/>
              </v:shapetype>
              <v:shape xmlns:o="urn:schemas-microsoft-com:office:office" xmlns:v="urn:schemas-microsoft-com:vml" id="Textfeld 2" o:spid="_x0000_s1026" type="#_x0000_t202" style="position:absolute;margin-left:243.4pt;margin-top:23.5pt;width:234.1pt;height:170.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" stroked="f">
                <v:textbox>
                  <w:txbxContent>
                    <w:p w:rsidR="006C0FB1" w:rsidRDefault="006C0FB1">
                      <w:r>
                        <w:rPr>
                          <w:noProof/>
                        </w:rPr>
                        <w:drawing>
                          <wp:inline xmlns:wp14="http://schemas.microsoft.com/office/word/2010/wordprocessingDrawing" xmlns:wp="http://schemas.openxmlformats.org/drawingml/2006/wordprocessingDrawing" distT="0" distB="0" distL="0" distR="0" wp14:anchorId="79D5991E" wp14:editId="126019B9">
                            <wp:extent cx="2733789" cy="200405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ips\AppData\Local\Microsoft\Windows\Temporary Internet Files\Content.Word\Baumer_Photo_HOG86_Gruppe.jpg"/>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733789" cy="2004059"/>
                                    </a:xfrm>
                                    <a:prstGeom prst="rect">
                                      <a:avLst/>
                                    </a:prstGeom>
                                    <a:noFill/>
                                    <a:ln>
                                      <a:noFill/>
                                    </a:ln>
                                  </pic:spPr>
                                </pic:pic>
                              </a:graphicData>
                            </a:graphic>
                          </wp:inline>
                        </w:drawing>
                      </w:r>
                    </w:p>
                  </w:txbxContent>
                </v:textbox>
                <w10:wrap xmlns:w10="urn:schemas-microsoft-com:office:word" type="square"/>
              </v:shape>
            </w:pict>
          </mc:Fallback>
        </mc:AlternateContent>
      </w:r>
      <w:r>
        <w:rPr>
          <w:color w:val="000000" w:themeColor="text1"/>
        </w:rPr>
        <w:t xml:space="preserve">                                                                                       </w:t>
      </w:r>
      <w:r>
        <w:rPr>
          <w:rFonts w:cs="Arial"/>
          <w:b/>
          <w:sz w:val="28"/>
          <w:szCs w:val="28"/>
        </w:rPr>
        <w:br/>
      </w:r>
      <w:r>
        <w:rPr>
          <w:rFonts w:cs="Arial"/>
          <w:noProof/>
          <w:color w:val="000000" w:themeColor="text1"/>
          <w:szCs w:val="20"/>
          <w:lang w:bidi="ar-SA"/>
        </w:rPr>
        <mc:AlternateContent>
          <mc:Choice Requires="wps">
            <w:drawing>
              <wp:anchor distT="0" distB="0" distL="114300" distR="114300" simplePos="0" relativeHeight="251668480" behindDoc="0" locked="0" layoutInCell="1" allowOverlap="1" wp14:anchorId="4392B4A9" wp14:editId="6E298E9C">
                <wp:simplePos x="0" y="0"/>
                <wp:positionH relativeFrom="column">
                  <wp:posOffset>2972435</wp:posOffset>
                </wp:positionH>
                <wp:positionV relativeFrom="paragraph">
                  <wp:posOffset>54610</wp:posOffset>
                </wp:positionV>
                <wp:extent cx="3092450" cy="2106930"/>
                <wp:effectExtent l="0" t="0" r="0" b="7620"/>
                <wp:wrapSquare wrapText="bothSides"/>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2450" cy="2106930"/>
                        </a:xfrm>
                        <a:prstGeom prst="rect">
                          <a:avLst/>
                        </a:prstGeom>
                        <a:solidFill>
                          <a:srgbClr val="FFFFFF"/>
                        </a:solidFill>
                        <a:ln w="9525">
                          <a:noFill/>
                          <a:miter lim="800000"/>
                          <a:headEnd/>
                          <a:tailEnd/>
                        </a:ln>
                      </wps:spPr>
                      <wps:txbx>
                        <w:txbxContent>
                          <w:p w:rsidR="006C0FB1" w:rsidRPr="00883C3F" w:rsidRDefault="006C0FB1">
                            <w:pPr>
                              <w:rPr>
                                <w:i/>
                                <w:color w:val="FF0000"/>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xmlns:o="urn:schemas-microsoft-com:office:office" xmlns:v="urn:schemas-microsoft-com:vml" id="_x0000_s1027" type="#_x0000_t202" style="position:absolute;margin-left:234.05pt;margin-top:4.3pt;width:243.5pt;height:165.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" stroked="f">
                <v:textbox>
                  <w:txbxContent>
                    <w:p w:rsidR="006C0FB1" w:rsidRPr="00883C3F" w:rsidRDefault="006C0FB1">
                      <w:pPr>
                        <w:rPr>
                          <w:i/>
                          <w:color w:val="FF0000"/>
                          <w:sz w:val="16"/>
                          <w:szCs w:val="16"/>
                        </w:rPr>
                      </w:pPr>
                    </w:p>
                  </w:txbxContent>
                </v:textbox>
                <w10:wrap xmlns:w10="urn:schemas-microsoft-com:office:word" type="square"/>
              </v:shape>
            </w:pict>
          </mc:Fallback>
        </mc:AlternateContent>
      </w:r>
      <w:r>
        <w:rPr>
          <w:color w:val="000000" w:themeColor="text1"/>
        </w:rPr>
        <w:t>(</w:t>
      </w:r>
      <w:r w:rsidR="007D56CE">
        <w:rPr>
          <w:color w:val="000000" w:themeColor="text1"/>
        </w:rPr>
        <w:t>03.09</w:t>
      </w:r>
      <w:r>
        <w:rPr>
          <w:color w:val="000000" w:themeColor="text1"/>
        </w:rPr>
        <w:t xml:space="preserve">.15) With the HOG </w:t>
      </w:r>
      <w:proofErr w:type="gramStart"/>
      <w:r>
        <w:rPr>
          <w:color w:val="000000" w:themeColor="text1"/>
        </w:rPr>
        <w:t>86+FSL version</w:t>
      </w:r>
      <w:proofErr w:type="gramEnd"/>
      <w:r>
        <w:rPr>
          <w:color w:val="000000" w:themeColor="text1"/>
        </w:rPr>
        <w:t>, the HOG 86 family of incremental heavy duty encoders by Baumer offers a new version with a mechanical centrifugal switch. This benefits safety-oriented applications that require highly reliable, energy-self-sufficient overspeed acquisition.</w:t>
      </w:r>
    </w:p>
    <w:p w:rsidR="00D07E4E" w:rsidRDefault="006E2CDD" w:rsidP="004F7B91">
      <w:pPr>
        <w:spacing w:after="57" w:line="360" w:lineRule="auto"/>
        <w:rPr>
          <w:rFonts w:cs="Arial"/>
          <w:szCs w:val="20"/>
        </w:rPr>
      </w:pPr>
      <w:r>
        <w:rPr>
          <w:color w:val="000000" w:themeColor="text1"/>
        </w:rPr>
        <w:t>The new HOG 86+FSL offers speed acquisition through two principles. While interference-free optical sensing ensures the constant high quality of incremental output signals even under adverse environmental conditions, the energy-self-sufficient centrifugal switch acquires the overspeed purely mechanically and transmits these by means of a switching output. The freely definable switching speed is factory-preset.</w:t>
      </w:r>
      <w:r>
        <w:rPr>
          <w:rFonts w:cs="Arial"/>
          <w:color w:val="000000" w:themeColor="text1"/>
          <w:szCs w:val="20"/>
        </w:rPr>
        <w:br/>
      </w:r>
      <w:r>
        <w:rPr>
          <w:rFonts w:cs="Arial"/>
          <w:color w:val="000000" w:themeColor="text1"/>
          <w:szCs w:val="20"/>
        </w:rPr>
        <w:br/>
      </w:r>
      <w:r>
        <w:rPr>
          <w:color w:val="000000" w:themeColor="text1"/>
        </w:rPr>
        <w:t>After the highest available resolution was increased from 2500 to 5000 pulses per revolution across all models of the range</w:t>
      </w:r>
      <w:bookmarkStart w:id="0" w:name="_GoBack"/>
      <w:bookmarkEnd w:id="0"/>
      <w:r>
        <w:rPr>
          <w:color w:val="000000" w:themeColor="text1"/>
        </w:rPr>
        <w:t xml:space="preserve">, the new HOG 86+FSL version extends the range of applications of the comprehensive product family. </w:t>
      </w:r>
      <w:r>
        <w:t>The high-performance output drivers reliably guarantee the provision of high-quality signals over line lengths of up to 550 m (TTL) and 350 m (HTL-P). Baumer also offers a box of accessories for interference-free optical signal transmission up to 1500 m via optical fiber.</w:t>
      </w:r>
      <w:r>
        <w:br/>
      </w:r>
      <w:r>
        <w:br/>
        <w:t>The core of the HOG 86 incremental heavy duty encoder family is its uncompromising design for a long service life, among other things through double-sided bearings, robust design and the</w:t>
      </w:r>
      <w:r>
        <w:br/>
        <w:t>long-term stability of the sealing concept.</w:t>
      </w:r>
    </w:p>
    <w:p w:rsidR="003147E9" w:rsidRPr="006563FC" w:rsidRDefault="007777E8" w:rsidP="006C0FB1">
      <w:pPr>
        <w:spacing w:after="57" w:line="360" w:lineRule="auto"/>
        <w:rPr>
          <w:rFonts w:cs="Arial"/>
          <w:szCs w:val="20"/>
        </w:rPr>
      </w:pPr>
      <w:r>
        <w:br/>
      </w:r>
    </w:p>
    <w:p w:rsidR="003147E9" w:rsidRDefault="003147E9" w:rsidP="003147E9">
      <w:pPr>
        <w:pStyle w:val="-Text"/>
        <w:jc w:val="left"/>
        <w:rPr>
          <w:rFonts w:ascii="Arial" w:hAnsi="Arial" w:cs="Arial"/>
          <w:sz w:val="20"/>
          <w:szCs w:val="20"/>
        </w:rPr>
      </w:pPr>
      <w:r>
        <w:rPr>
          <w:rFonts w:ascii="Arial" w:hAnsi="Arial"/>
          <w:sz w:val="20"/>
        </w:rPr>
        <w:t xml:space="preserve">Further information: </w:t>
      </w:r>
    </w:p>
    <w:p w:rsidR="003147E9" w:rsidRPr="00C97983" w:rsidRDefault="003147E9" w:rsidP="003147E9">
      <w:pPr>
        <w:pStyle w:val="-Text"/>
        <w:jc w:val="left"/>
        <w:rPr>
          <w:rFonts w:ascii="Arial" w:hAnsi="Arial" w:cs="Arial"/>
          <w:sz w:val="20"/>
          <w:szCs w:val="20"/>
        </w:rPr>
      </w:pPr>
      <w:r>
        <w:rPr>
          <w:rFonts w:ascii="Arial" w:hAnsi="Arial"/>
          <w:sz w:val="20"/>
        </w:rPr>
        <w:t>http://www.baumer.com/HOG86</w:t>
      </w:r>
    </w:p>
    <w:p w:rsidR="003147E9" w:rsidRPr="003147E9" w:rsidRDefault="003147E9" w:rsidP="003147E9">
      <w:pPr>
        <w:pStyle w:val="-Text"/>
        <w:pBdr>
          <w:bottom w:val="single" w:sz="4" w:space="1" w:color="auto"/>
        </w:pBdr>
        <w:jc w:val="left"/>
        <w:rPr>
          <w:rFonts w:ascii="Arial" w:hAnsi="Arial" w:cs="Arial"/>
          <w:sz w:val="20"/>
          <w:szCs w:val="20"/>
        </w:rPr>
      </w:pPr>
    </w:p>
    <w:p w:rsidR="00842538" w:rsidRDefault="004D219A" w:rsidP="00C24143">
      <w:pPr>
        <w:autoSpaceDE w:val="0"/>
        <w:autoSpaceDN w:val="0"/>
        <w:adjustRightInd w:val="0"/>
        <w:spacing w:before="100" w:beforeAutospacing="1" w:after="100" w:afterAutospacing="1" w:line="360" w:lineRule="auto"/>
        <w:rPr>
          <w:rFonts w:cs="Arial"/>
          <w:i/>
          <w:noProof/>
          <w:szCs w:val="20"/>
        </w:rPr>
      </w:pPr>
      <w:r>
        <w:rPr>
          <w:i/>
          <w:noProof/>
        </w:rPr>
        <w:lastRenderedPageBreak/>
        <w:t>Illustration: The new HOG 86+FSL version of the HOG 86 encoder series by Baumer</w:t>
      </w:r>
    </w:p>
    <w:p w:rsidR="004D219A" w:rsidRPr="00F01A77" w:rsidRDefault="00842538" w:rsidP="00C24143">
      <w:pPr>
        <w:autoSpaceDE w:val="0"/>
        <w:autoSpaceDN w:val="0"/>
        <w:adjustRightInd w:val="0"/>
        <w:spacing w:before="100" w:beforeAutospacing="1" w:after="100" w:afterAutospacing="1" w:line="360" w:lineRule="auto"/>
        <w:rPr>
          <w:rFonts w:cs="Arial"/>
          <w:sz w:val="16"/>
          <w:szCs w:val="16"/>
        </w:rPr>
      </w:pPr>
      <w:r>
        <w:rPr>
          <w:i/>
          <w:noProof/>
        </w:rPr>
        <w:t xml:space="preserve"> </w:t>
      </w:r>
      <w:r>
        <w:rPr>
          <w:sz w:val="16"/>
        </w:rPr>
        <w:t>Number of characters (with spaces):</w:t>
      </w:r>
      <w:r>
        <w:rPr>
          <w:color w:val="FF0000"/>
          <w:sz w:val="16"/>
        </w:rPr>
        <w:t xml:space="preserve"> </w:t>
      </w:r>
      <w:r>
        <w:rPr>
          <w:sz w:val="16"/>
        </w:rPr>
        <w:t>approx. 144</w:t>
      </w:r>
      <w:r w:rsidR="00691F2D">
        <w:rPr>
          <w:sz w:val="16"/>
        </w:rPr>
        <w:t>0</w:t>
      </w:r>
    </w:p>
    <w:p w:rsidR="004D219A" w:rsidRPr="00327FDD" w:rsidRDefault="004D219A" w:rsidP="004D219A">
      <w:pPr>
        <w:spacing w:line="360" w:lineRule="auto"/>
        <w:ind w:right="-2378"/>
        <w:rPr>
          <w:rFonts w:cs="Arial"/>
          <w:szCs w:val="20"/>
        </w:rPr>
      </w:pPr>
    </w:p>
    <w:p w:rsidR="004D219A" w:rsidRDefault="004D219A" w:rsidP="004D219A">
      <w:pPr>
        <w:spacing w:line="360" w:lineRule="auto"/>
        <w:ind w:right="-2378"/>
        <w:rPr>
          <w:b/>
        </w:rPr>
      </w:pPr>
      <w:r>
        <w:t>Text and picture download at:</w:t>
      </w:r>
      <w:r>
        <w:rPr>
          <w:b/>
        </w:rPr>
        <w:t xml:space="preserve"> </w:t>
      </w:r>
      <w:hyperlink r:id="rId14" w:history="1">
        <w:r w:rsidR="000A5E60" w:rsidRPr="00106152">
          <w:rPr>
            <w:rStyle w:val="Hyperlink"/>
            <w:b/>
          </w:rPr>
          <w:t>www.baumer.com/press</w:t>
        </w:r>
      </w:hyperlink>
    </w:p>
    <w:p w:rsidR="000A5E60" w:rsidRPr="00B40CAC" w:rsidRDefault="000A5E60" w:rsidP="000A5E60">
      <w:pPr>
        <w:spacing w:line="360" w:lineRule="auto"/>
        <w:ind w:right="-2378"/>
        <w:rPr>
          <w:sz w:val="16"/>
          <w:szCs w:val="16"/>
        </w:rPr>
      </w:pPr>
    </w:p>
    <w:p w:rsidR="000A5E60" w:rsidRPr="002967AC" w:rsidRDefault="000A5E60" w:rsidP="000A5E60">
      <w:pPr>
        <w:pBdr>
          <w:top w:val="single" w:sz="4" w:space="1" w:color="auto"/>
          <w:left w:val="single" w:sz="4" w:space="4" w:color="auto"/>
          <w:bottom w:val="single" w:sz="4" w:space="1" w:color="auto"/>
          <w:right w:val="single" w:sz="4" w:space="4" w:color="auto"/>
        </w:pBdr>
        <w:spacing w:line="260" w:lineRule="atLeast"/>
        <w:jc w:val="both"/>
        <w:rPr>
          <w:b/>
          <w:kern w:val="20"/>
          <w:sz w:val="16"/>
          <w:szCs w:val="16"/>
        </w:rPr>
      </w:pPr>
      <w:r>
        <w:rPr>
          <w:b/>
          <w:kern w:val="20"/>
          <w:sz w:val="16"/>
        </w:rPr>
        <w:t>Baumer Group</w:t>
      </w:r>
    </w:p>
    <w:p w:rsidR="000A5E60" w:rsidRPr="002967AC" w:rsidRDefault="000A5E60" w:rsidP="000A5E60">
      <w:pPr>
        <w:pBdr>
          <w:top w:val="single" w:sz="4" w:space="1" w:color="auto"/>
          <w:left w:val="single" w:sz="4" w:space="4" w:color="auto"/>
          <w:bottom w:val="single" w:sz="4" w:space="1" w:color="auto"/>
          <w:right w:val="single" w:sz="4" w:space="4" w:color="auto"/>
        </w:pBdr>
        <w:spacing w:line="260" w:lineRule="atLeast"/>
        <w:jc w:val="both"/>
        <w:rPr>
          <w:kern w:val="20"/>
          <w:sz w:val="16"/>
          <w:szCs w:val="16"/>
        </w:rPr>
      </w:pPr>
      <w:r>
        <w:rPr>
          <w:kern w:val="20"/>
          <w:sz w:val="16"/>
        </w:rPr>
        <w:t xml:space="preserve">The Baumer Group is an internationally leading manufacturer of sensors, encoders, measuring instruments and automated image-processing components. </w:t>
      </w:r>
      <w:r>
        <w:rPr>
          <w:color w:val="000000"/>
          <w:kern w:val="20"/>
          <w:sz w:val="16"/>
        </w:rPr>
        <w:t xml:space="preserve">Baumer combines innovative technology and customer-oriented service with intelligent solutions for factory and process automation and provides a unique range of products and technologies. </w:t>
      </w:r>
      <w:r>
        <w:rPr>
          <w:kern w:val="20"/>
          <w:sz w:val="16"/>
        </w:rPr>
        <w:t xml:space="preserve">The family company has around 2,300 employees with manufacturing facilities, sales offices and agents in 37 offices and 19 countries, always close to the customer. With consistently high quality standards worldwide and a huge potential for innovation, Baumer brings its customers critical advantages and measurable added value across many industries. For further information, visit </w:t>
      </w:r>
      <w:hyperlink r:id="rId15">
        <w:r>
          <w:rPr>
            <w:color w:val="003399"/>
            <w:kern w:val="20"/>
            <w:sz w:val="16"/>
            <w:u w:val="single"/>
          </w:rPr>
          <w:t>www.baumer.com</w:t>
        </w:r>
      </w:hyperlink>
      <w:r>
        <w:rPr>
          <w:color w:val="003399"/>
          <w:kern w:val="20"/>
          <w:sz w:val="16"/>
          <w:u w:val="single"/>
        </w:rPr>
        <w:t xml:space="preserve"> </w:t>
      </w:r>
      <w:r w:rsidRPr="000A5E60">
        <w:rPr>
          <w:sz w:val="16"/>
          <w:szCs w:val="16"/>
        </w:rPr>
        <w:t>on the Internet</w:t>
      </w:r>
      <w:r w:rsidRPr="000A5E60">
        <w:rPr>
          <w:kern w:val="20"/>
          <w:sz w:val="16"/>
          <w:szCs w:val="16"/>
        </w:rPr>
        <w:t>.</w:t>
      </w:r>
    </w:p>
    <w:p w:rsidR="000A5E60" w:rsidRPr="00B40CAC" w:rsidRDefault="000A5E60" w:rsidP="000A5E60">
      <w:pPr>
        <w:spacing w:line="360" w:lineRule="auto"/>
        <w:rPr>
          <w:b/>
          <w:sz w:val="16"/>
          <w:szCs w:val="16"/>
        </w:rPr>
      </w:pPr>
    </w:p>
    <w:p w:rsidR="00155480" w:rsidRPr="005A43C7" w:rsidRDefault="00155480" w:rsidP="00155480">
      <w:pPr>
        <w:spacing w:line="360" w:lineRule="auto"/>
        <w:rPr>
          <w:szCs w:val="20"/>
        </w:rPr>
      </w:pPr>
    </w:p>
    <w:tbl>
      <w:tblPr>
        <w:tblW w:w="0" w:type="auto"/>
        <w:tblLook w:val="01E0" w:firstRow="1" w:lastRow="1" w:firstColumn="1" w:lastColumn="1" w:noHBand="0" w:noVBand="0"/>
      </w:tblPr>
      <w:tblGrid>
        <w:gridCol w:w="3369"/>
        <w:gridCol w:w="3485"/>
      </w:tblGrid>
      <w:tr w:rsidR="00155480" w:rsidRPr="00155480" w:rsidTr="007B5247">
        <w:tc>
          <w:tcPr>
            <w:tcW w:w="3369" w:type="dxa"/>
            <w:shd w:val="clear" w:color="auto" w:fill="auto"/>
          </w:tcPr>
          <w:p w:rsidR="00155480" w:rsidRPr="005A43C7" w:rsidRDefault="00155480" w:rsidP="007B5247">
            <w:pPr>
              <w:spacing w:line="240" w:lineRule="exact"/>
              <w:rPr>
                <w:b/>
                <w:bCs/>
                <w:sz w:val="16"/>
                <w:szCs w:val="16"/>
              </w:rPr>
            </w:pPr>
            <w:r w:rsidRPr="005A43C7">
              <w:rPr>
                <w:b/>
                <w:bCs/>
                <w:sz w:val="16"/>
                <w:szCs w:val="16"/>
              </w:rPr>
              <w:t>Press contact:</w:t>
            </w:r>
          </w:p>
          <w:p w:rsidR="00155480" w:rsidRPr="009344C7" w:rsidRDefault="00155480" w:rsidP="007B5247">
            <w:pPr>
              <w:spacing w:line="240" w:lineRule="exact"/>
              <w:rPr>
                <w:sz w:val="16"/>
                <w:szCs w:val="16"/>
                <w:lang w:val="de-DE"/>
              </w:rPr>
            </w:pPr>
            <w:r w:rsidRPr="009344C7">
              <w:rPr>
                <w:sz w:val="16"/>
                <w:szCs w:val="16"/>
                <w:lang w:val="de-DE"/>
              </w:rPr>
              <w:t>Petra Reichle</w:t>
            </w:r>
          </w:p>
          <w:p w:rsidR="00155480" w:rsidRPr="009344C7" w:rsidRDefault="00155480" w:rsidP="007B5247">
            <w:pPr>
              <w:spacing w:line="240" w:lineRule="exact"/>
              <w:rPr>
                <w:sz w:val="16"/>
                <w:szCs w:val="16"/>
                <w:lang w:val="de-DE"/>
              </w:rPr>
            </w:pPr>
            <w:r w:rsidRPr="009344C7">
              <w:rPr>
                <w:sz w:val="16"/>
                <w:szCs w:val="16"/>
                <w:lang w:val="de-DE"/>
              </w:rPr>
              <w:t>Marketing Communications Manager</w:t>
            </w:r>
          </w:p>
          <w:p w:rsidR="00155480" w:rsidRPr="009344C7" w:rsidRDefault="00155480" w:rsidP="007B5247">
            <w:pPr>
              <w:spacing w:line="240" w:lineRule="exact"/>
              <w:rPr>
                <w:sz w:val="16"/>
                <w:szCs w:val="16"/>
                <w:lang w:val="de-DE"/>
              </w:rPr>
            </w:pPr>
            <w:r w:rsidRPr="009344C7">
              <w:rPr>
                <w:sz w:val="16"/>
                <w:szCs w:val="16"/>
                <w:lang w:val="de-DE"/>
              </w:rPr>
              <w:t>Phone + 49 7720 942 264</w:t>
            </w:r>
          </w:p>
          <w:p w:rsidR="00155480" w:rsidRPr="009344C7" w:rsidRDefault="00155480" w:rsidP="007B5247">
            <w:pPr>
              <w:spacing w:line="240" w:lineRule="exact"/>
              <w:rPr>
                <w:sz w:val="16"/>
                <w:szCs w:val="16"/>
                <w:lang w:val="de-DE"/>
              </w:rPr>
            </w:pPr>
            <w:r w:rsidRPr="009344C7">
              <w:rPr>
                <w:sz w:val="16"/>
                <w:szCs w:val="16"/>
                <w:lang w:val="de-DE"/>
              </w:rPr>
              <w:t>Fax + 49 7720 942 955</w:t>
            </w:r>
          </w:p>
          <w:p w:rsidR="00155480" w:rsidRPr="009344C7" w:rsidRDefault="00155480" w:rsidP="007B5247">
            <w:pPr>
              <w:spacing w:line="240" w:lineRule="exact"/>
              <w:rPr>
                <w:sz w:val="16"/>
                <w:szCs w:val="16"/>
                <w:lang w:val="de-DE"/>
              </w:rPr>
            </w:pPr>
            <w:hyperlink r:id="rId16" w:history="1">
              <w:r w:rsidRPr="009344C7">
                <w:rPr>
                  <w:rStyle w:val="Hyperlink"/>
                  <w:color w:val="auto"/>
                  <w:sz w:val="16"/>
                  <w:szCs w:val="16"/>
                  <w:u w:val="none"/>
                  <w:lang w:val="de-DE"/>
                </w:rPr>
                <w:t>preichle@baumer.com</w:t>
              </w:r>
            </w:hyperlink>
          </w:p>
          <w:p w:rsidR="00155480" w:rsidRPr="00C825A9" w:rsidRDefault="00155480" w:rsidP="007B5247">
            <w:pPr>
              <w:spacing w:line="240" w:lineRule="exact"/>
              <w:rPr>
                <w:b/>
                <w:sz w:val="16"/>
                <w:szCs w:val="16"/>
                <w:lang w:val="de-DE"/>
              </w:rPr>
            </w:pPr>
            <w:r w:rsidRPr="009344C7">
              <w:rPr>
                <w:sz w:val="16"/>
                <w:szCs w:val="16"/>
                <w:lang w:val="de-DE"/>
              </w:rPr>
              <w:t>www.baumer.com</w:t>
            </w:r>
          </w:p>
        </w:tc>
        <w:tc>
          <w:tcPr>
            <w:tcW w:w="3485" w:type="dxa"/>
            <w:shd w:val="clear" w:color="auto" w:fill="auto"/>
          </w:tcPr>
          <w:p w:rsidR="00155480" w:rsidRPr="005A43C7" w:rsidRDefault="00155480" w:rsidP="007B5247">
            <w:pPr>
              <w:spacing w:line="240" w:lineRule="exact"/>
              <w:rPr>
                <w:b/>
                <w:bCs/>
                <w:sz w:val="16"/>
                <w:szCs w:val="16"/>
              </w:rPr>
            </w:pPr>
            <w:r w:rsidRPr="005A43C7">
              <w:rPr>
                <w:b/>
                <w:bCs/>
                <w:sz w:val="16"/>
                <w:szCs w:val="16"/>
              </w:rPr>
              <w:t>Company contact global:</w:t>
            </w:r>
          </w:p>
          <w:p w:rsidR="00155480" w:rsidRPr="005A43C7" w:rsidRDefault="00155480" w:rsidP="007B5247">
            <w:pPr>
              <w:spacing w:line="240" w:lineRule="exact"/>
              <w:rPr>
                <w:sz w:val="16"/>
                <w:szCs w:val="16"/>
              </w:rPr>
            </w:pPr>
            <w:r w:rsidRPr="005A43C7">
              <w:rPr>
                <w:sz w:val="16"/>
                <w:szCs w:val="16"/>
              </w:rPr>
              <w:t>Baumer Group</w:t>
            </w:r>
          </w:p>
          <w:p w:rsidR="00155480" w:rsidRPr="009344C7" w:rsidRDefault="00155480" w:rsidP="007B5247">
            <w:pPr>
              <w:spacing w:line="240" w:lineRule="exact"/>
              <w:rPr>
                <w:sz w:val="16"/>
                <w:szCs w:val="16"/>
              </w:rPr>
            </w:pPr>
            <w:r w:rsidRPr="009344C7">
              <w:rPr>
                <w:sz w:val="16"/>
                <w:szCs w:val="16"/>
              </w:rPr>
              <w:t>Phone +41 (0)52 728 11 22</w:t>
            </w:r>
          </w:p>
          <w:p w:rsidR="00155480" w:rsidRPr="00C825A9" w:rsidRDefault="00155480" w:rsidP="007B5247">
            <w:pPr>
              <w:spacing w:line="240" w:lineRule="exact"/>
              <w:rPr>
                <w:sz w:val="16"/>
                <w:szCs w:val="16"/>
                <w:lang w:val="fr-FR"/>
              </w:rPr>
            </w:pPr>
            <w:r w:rsidRPr="009344C7">
              <w:rPr>
                <w:sz w:val="16"/>
                <w:szCs w:val="16"/>
                <w:lang w:val="fr-FR"/>
              </w:rPr>
              <w:t>Fax +41 (0)52 728 11 44</w:t>
            </w:r>
            <w:r w:rsidRPr="00C825A9">
              <w:rPr>
                <w:sz w:val="16"/>
                <w:szCs w:val="16"/>
                <w:lang w:val="fr-FR"/>
              </w:rPr>
              <w:tab/>
            </w:r>
          </w:p>
          <w:p w:rsidR="00155480" w:rsidRPr="00C825A9" w:rsidRDefault="00155480" w:rsidP="007B5247">
            <w:pPr>
              <w:spacing w:line="240" w:lineRule="exact"/>
              <w:rPr>
                <w:sz w:val="16"/>
                <w:szCs w:val="16"/>
                <w:lang w:val="fr-FR"/>
              </w:rPr>
            </w:pPr>
            <w:r w:rsidRPr="00C825A9">
              <w:rPr>
                <w:sz w:val="16"/>
                <w:szCs w:val="16"/>
                <w:lang w:val="fr-FR"/>
              </w:rPr>
              <w:t xml:space="preserve">sales@baumer.com </w:t>
            </w:r>
            <w:r w:rsidRPr="00C825A9">
              <w:rPr>
                <w:sz w:val="16"/>
                <w:szCs w:val="16"/>
                <w:lang w:val="fr-FR"/>
              </w:rPr>
              <w:tab/>
            </w:r>
          </w:p>
          <w:p w:rsidR="00155480" w:rsidRPr="00C825A9" w:rsidRDefault="00155480" w:rsidP="007B5247">
            <w:pPr>
              <w:spacing w:line="240" w:lineRule="exact"/>
              <w:rPr>
                <w:b/>
                <w:sz w:val="16"/>
                <w:szCs w:val="16"/>
                <w:lang w:val="fr-FR"/>
              </w:rPr>
            </w:pPr>
            <w:hyperlink r:id="rId17" w:history="1">
              <w:r w:rsidRPr="00C825A9">
                <w:rPr>
                  <w:rStyle w:val="Hyperlink"/>
                  <w:color w:val="auto"/>
                  <w:sz w:val="16"/>
                  <w:szCs w:val="16"/>
                  <w:u w:val="none"/>
                  <w:lang w:val="fr-FR"/>
                </w:rPr>
                <w:t>www.baumer.com</w:t>
              </w:r>
            </w:hyperlink>
            <w:r w:rsidRPr="00C825A9">
              <w:rPr>
                <w:b/>
                <w:sz w:val="16"/>
                <w:szCs w:val="16"/>
                <w:lang w:val="fr-FR"/>
              </w:rPr>
              <w:t xml:space="preserve"> </w:t>
            </w:r>
          </w:p>
        </w:tc>
      </w:tr>
    </w:tbl>
    <w:p w:rsidR="00691F2D" w:rsidRPr="00155480" w:rsidRDefault="00691F2D" w:rsidP="00691F2D">
      <w:pPr>
        <w:tabs>
          <w:tab w:val="left" w:pos="1560"/>
        </w:tabs>
        <w:spacing w:line="360" w:lineRule="auto"/>
        <w:rPr>
          <w:b/>
          <w:szCs w:val="20"/>
          <w:lang w:val="fr-FR" w:eastAsia="de-DE" w:bidi="ar-SA"/>
        </w:rPr>
      </w:pPr>
    </w:p>
    <w:p w:rsidR="00691F2D" w:rsidRPr="00691F2D" w:rsidRDefault="00691F2D" w:rsidP="000A5E60">
      <w:pPr>
        <w:spacing w:line="360" w:lineRule="auto"/>
        <w:rPr>
          <w:b/>
          <w:sz w:val="16"/>
          <w:szCs w:val="16"/>
          <w:lang w:val="fr-FR"/>
        </w:rPr>
      </w:pPr>
    </w:p>
    <w:p w:rsidR="000A5E60" w:rsidRPr="00691F2D" w:rsidRDefault="000A5E60" w:rsidP="004D219A">
      <w:pPr>
        <w:spacing w:line="360" w:lineRule="auto"/>
        <w:ind w:right="-2378"/>
        <w:rPr>
          <w:b/>
          <w:lang w:val="fr-FR"/>
        </w:rPr>
      </w:pPr>
    </w:p>
    <w:p w:rsidR="000A5E60" w:rsidRPr="00691F2D" w:rsidRDefault="000A5E60" w:rsidP="004D219A">
      <w:pPr>
        <w:spacing w:line="360" w:lineRule="auto"/>
        <w:ind w:right="-2378"/>
        <w:rPr>
          <w:rFonts w:cs="Arial"/>
          <w:b/>
          <w:szCs w:val="20"/>
          <w:lang w:val="fr-FR"/>
        </w:rPr>
      </w:pPr>
    </w:p>
    <w:sectPr w:rsidR="000A5E60" w:rsidRPr="00691F2D">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3441" w:rsidRDefault="00E73441">
      <w:r>
        <w:separator/>
      </w:r>
    </w:p>
  </w:endnote>
  <w:endnote w:type="continuationSeparator" w:id="0">
    <w:p w:rsidR="00E73441" w:rsidRDefault="00E73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FrutigerNextLT-I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FB1" w:rsidRPr="00E93A84" w:rsidRDefault="006C0FB1">
    <w:pPr>
      <w:pStyle w:val="Fuzeile"/>
      <w:tabs>
        <w:tab w:val="clear" w:pos="4820"/>
        <w:tab w:val="clear" w:pos="9639"/>
        <w:tab w:val="center" w:pos="4819"/>
        <w:tab w:val="right" w:pos="9638"/>
      </w:tabs>
      <w:rPr>
        <w:sz w:val="20"/>
      </w:rPr>
    </w:pPr>
    <w:r>
      <w:rPr>
        <w:sz w:val="20"/>
      </w:rPr>
      <w:fldChar w:fldCharType="begin"/>
    </w:r>
    <w:r w:rsidRPr="007D56CE">
      <w:rPr>
        <w:sz w:val="20"/>
        <w:lang w:val="fr-FR"/>
      </w:rPr>
      <w:instrText xml:space="preserve"> FILENAME  \* MERGEFORMAT </w:instrText>
    </w:r>
    <w:r>
      <w:rPr>
        <w:sz w:val="20"/>
      </w:rPr>
      <w:fldChar w:fldCharType="separate"/>
    </w:r>
    <w:r w:rsidR="00E93A84" w:rsidRPr="007D56CE">
      <w:rPr>
        <w:noProof/>
        <w:sz w:val="20"/>
        <w:lang w:val="fr-FR"/>
      </w:rPr>
      <w:t xml:space="preserve">0815_Baumer_PR_HOG86 FSL_DE. FINAL.docx0815_Baumer_PR_HOG86 FSL_DE. </w:t>
    </w:r>
    <w:r w:rsidR="00E93A84" w:rsidRPr="007D56CE">
      <w:rPr>
        <w:noProof/>
        <w:sz w:val="20"/>
      </w:rPr>
      <w:t>FINAL.docx</w:t>
    </w:r>
    <w:r>
      <w:rPr>
        <w:sz w:val="20"/>
      </w:rPr>
      <w:fldChar w:fldCharType="end"/>
    </w:r>
    <w:r>
      <w:tab/>
    </w:r>
    <w:r>
      <w:rPr>
        <w:sz w:val="20"/>
      </w:rPr>
      <w:fldChar w:fldCharType="begin"/>
    </w:r>
    <w:r w:rsidRPr="00E93A84">
      <w:rPr>
        <w:sz w:val="20"/>
      </w:rPr>
      <w:instrText xml:space="preserve"> PAGE  \* MERGEFORMAT </w:instrText>
    </w:r>
    <w:r>
      <w:rPr>
        <w:sz w:val="20"/>
      </w:rPr>
      <w:fldChar w:fldCharType="separate"/>
    </w:r>
    <w:r w:rsidRPr="00E93A84">
      <w:rPr>
        <w:noProof/>
        <w:sz w:val="20"/>
      </w:rPr>
      <w:t>1</w:t>
    </w:r>
    <w:r>
      <w:rPr>
        <w:sz w:val="20"/>
      </w:rPr>
      <w:fldChar w:fldCharType="end"/>
    </w:r>
    <w:r>
      <w:rPr>
        <w:sz w:val="20"/>
      </w:rPr>
      <w:t>/</w:t>
    </w:r>
    <w:r>
      <w:rPr>
        <w:sz w:val="20"/>
      </w:rPr>
      <w:fldChar w:fldCharType="begin"/>
    </w:r>
    <w:r w:rsidRPr="00E93A84">
      <w:rPr>
        <w:sz w:val="20"/>
      </w:rPr>
      <w:instrText xml:space="preserve"> NUMPAGES  \* MERGEFORMAT </w:instrText>
    </w:r>
    <w:r>
      <w:rPr>
        <w:sz w:val="20"/>
      </w:rPr>
      <w:fldChar w:fldCharType="separate"/>
    </w:r>
    <w:r w:rsidR="00E93A84">
      <w:rPr>
        <w:noProof/>
        <w:sz w:val="20"/>
      </w:rPr>
      <w:t>22</w:t>
    </w:r>
    <w:r>
      <w:rPr>
        <w:sz w:val="20"/>
      </w:rPr>
      <w:fldChar w:fldCharType="end"/>
    </w:r>
    <w:r>
      <w:tab/>
    </w:r>
    <w:r>
      <w:rPr>
        <w:sz w:val="20"/>
      </w:rPr>
      <w:t>Baumer Electric AG</w:t>
    </w:r>
  </w:p>
  <w:p w:rsidR="006C0FB1" w:rsidRDefault="006C0FB1">
    <w:pPr>
      <w:pStyle w:val="Fuzeile"/>
    </w:pPr>
    <w:r>
      <w:fldChar w:fldCharType="begin"/>
    </w:r>
    <w:r>
      <w:instrText xml:space="preserve"> SAVEDATE \@ "dd.MM.yyyy" \* MERGEFORMAT </w:instrText>
    </w:r>
    <w:r>
      <w:fldChar w:fldCharType="separate"/>
    </w:r>
    <w:r w:rsidR="00155480">
      <w:rPr>
        <w:noProof/>
      </w:rPr>
      <w:t>15.03.2016</w:t>
    </w:r>
    <w:r>
      <w:fldChar w:fldCharType="end"/>
    </w:r>
    <w:r>
      <w:t>/</w:t>
    </w:r>
    <w:r>
      <w:fldChar w:fldCharType="begin"/>
    </w:r>
    <w:r>
      <w:instrText>AUTHOR \* MERGEFORMAT</w:instrText>
    </w:r>
    <w:r>
      <w:fldChar w:fldCharType="end"/>
    </w:r>
    <w:r>
      <w:tab/>
    </w:r>
    <w:r>
      <w:tab/>
    </w:r>
    <w:proofErr w:type="spellStart"/>
    <w:r>
      <w:t>Frauenfeld</w:t>
    </w:r>
    <w:proofErr w:type="spellEnd"/>
    <w:r>
      <w:t>, Switzerland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FB1" w:rsidRDefault="006C0FB1">
    <w:pPr>
      <w:pBdr>
        <w:top w:val="single" w:sz="4" w:space="1" w:color="auto"/>
      </w:pBdr>
      <w:tabs>
        <w:tab w:val="center" w:pos="4819"/>
        <w:tab w:val="right" w:pos="9638"/>
      </w:tabs>
      <w:rPr>
        <w:sz w:val="16"/>
      </w:rPr>
    </w:pPr>
    <w:r>
      <w:tab/>
    </w:r>
    <w:r>
      <w:rPr>
        <w:sz w:val="16"/>
      </w:rPr>
      <w:fldChar w:fldCharType="begin"/>
    </w:r>
    <w:r>
      <w:rPr>
        <w:sz w:val="16"/>
      </w:rPr>
      <w:instrText xml:space="preserve"> PAGE  \* MERGEFORMAT </w:instrText>
    </w:r>
    <w:r>
      <w:rPr>
        <w:sz w:val="16"/>
      </w:rPr>
      <w:fldChar w:fldCharType="separate"/>
    </w:r>
    <w:r w:rsidR="00155480">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155480">
      <w:rPr>
        <w:noProof/>
        <w:sz w:val="16"/>
      </w:rPr>
      <w:t>2</w:t>
    </w:r>
    <w:r>
      <w:rPr>
        <w:sz w:val="16"/>
      </w:rPr>
      <w:fldChar w:fldCharType="end"/>
    </w:r>
    <w:r>
      <w:tab/>
    </w:r>
    <w:r>
      <w:rPr>
        <w:sz w:val="16"/>
      </w:rPr>
      <w:t>Baumer Group</w:t>
    </w:r>
  </w:p>
  <w:p w:rsidR="006C0FB1" w:rsidRDefault="006C0FB1">
    <w:pPr>
      <w:pBdr>
        <w:top w:val="single" w:sz="4" w:space="1" w:color="auto"/>
      </w:pBdr>
      <w:tabs>
        <w:tab w:val="center" w:pos="4819"/>
        <w:tab w:val="right" w:pos="9638"/>
      </w:tabs>
    </w:pPr>
    <w:r>
      <w:tab/>
    </w: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FB1" w:rsidRPr="00E93A84" w:rsidRDefault="006C0FB1">
    <w:pPr>
      <w:pStyle w:val="Fuzeile"/>
      <w:tabs>
        <w:tab w:val="clear" w:pos="4820"/>
        <w:tab w:val="clear" w:pos="9639"/>
        <w:tab w:val="center" w:pos="4819"/>
        <w:tab w:val="right" w:pos="9638"/>
      </w:tabs>
      <w:rPr>
        <w:sz w:val="20"/>
      </w:rPr>
    </w:pPr>
    <w:r>
      <w:rPr>
        <w:sz w:val="20"/>
      </w:rPr>
      <w:fldChar w:fldCharType="begin"/>
    </w:r>
    <w:r w:rsidRPr="007D56CE">
      <w:rPr>
        <w:sz w:val="20"/>
        <w:lang w:val="fr-FR"/>
      </w:rPr>
      <w:instrText xml:space="preserve"> FILENAME  \* MERGEFORMAT </w:instrText>
    </w:r>
    <w:r>
      <w:rPr>
        <w:sz w:val="20"/>
      </w:rPr>
      <w:fldChar w:fldCharType="separate"/>
    </w:r>
    <w:r w:rsidR="00E93A84" w:rsidRPr="007D56CE">
      <w:rPr>
        <w:noProof/>
        <w:sz w:val="20"/>
        <w:lang w:val="fr-FR"/>
      </w:rPr>
      <w:t xml:space="preserve">0815_Baumer_PR_HOG86 FSL_DE. FINAL.docx0815_Baumer_PR_HOG86 FSL_DE. </w:t>
    </w:r>
    <w:r w:rsidR="00E93A84" w:rsidRPr="007D56CE">
      <w:rPr>
        <w:noProof/>
        <w:sz w:val="20"/>
      </w:rPr>
      <w:t>FINAL.docx</w:t>
    </w:r>
    <w:r>
      <w:rPr>
        <w:sz w:val="20"/>
      </w:rPr>
      <w:fldChar w:fldCharType="end"/>
    </w:r>
    <w:r>
      <w:tab/>
    </w:r>
    <w:r>
      <w:rPr>
        <w:sz w:val="20"/>
      </w:rPr>
      <w:fldChar w:fldCharType="begin"/>
    </w:r>
    <w:r w:rsidRPr="00E93A84">
      <w:rPr>
        <w:sz w:val="20"/>
      </w:rPr>
      <w:instrText xml:space="preserve"> PAGE  \* MERGEFORMAT </w:instrText>
    </w:r>
    <w:r>
      <w:rPr>
        <w:sz w:val="20"/>
      </w:rPr>
      <w:fldChar w:fldCharType="separate"/>
    </w:r>
    <w:r w:rsidRPr="00E93A84">
      <w:rPr>
        <w:noProof/>
        <w:sz w:val="20"/>
      </w:rPr>
      <w:t>1</w:t>
    </w:r>
    <w:r>
      <w:rPr>
        <w:sz w:val="20"/>
      </w:rPr>
      <w:fldChar w:fldCharType="end"/>
    </w:r>
    <w:r>
      <w:rPr>
        <w:sz w:val="20"/>
      </w:rPr>
      <w:t>/</w:t>
    </w:r>
    <w:r>
      <w:rPr>
        <w:sz w:val="20"/>
      </w:rPr>
      <w:fldChar w:fldCharType="begin"/>
    </w:r>
    <w:r w:rsidRPr="00E93A84">
      <w:rPr>
        <w:sz w:val="20"/>
      </w:rPr>
      <w:instrText xml:space="preserve"> NUMPAGES  \* MERGEFORMAT </w:instrText>
    </w:r>
    <w:r>
      <w:rPr>
        <w:sz w:val="20"/>
      </w:rPr>
      <w:fldChar w:fldCharType="separate"/>
    </w:r>
    <w:r w:rsidR="00E93A84">
      <w:rPr>
        <w:noProof/>
        <w:sz w:val="20"/>
      </w:rPr>
      <w:t>22</w:t>
    </w:r>
    <w:r>
      <w:rPr>
        <w:sz w:val="20"/>
      </w:rPr>
      <w:fldChar w:fldCharType="end"/>
    </w:r>
    <w:r>
      <w:tab/>
    </w:r>
    <w:r>
      <w:rPr>
        <w:sz w:val="20"/>
      </w:rPr>
      <w:t>Baumer Electric AG</w:t>
    </w:r>
  </w:p>
  <w:p w:rsidR="006C0FB1" w:rsidRDefault="006C0FB1">
    <w:pPr>
      <w:pStyle w:val="Fuzeile"/>
    </w:pPr>
    <w:r>
      <w:fldChar w:fldCharType="begin"/>
    </w:r>
    <w:r>
      <w:instrText xml:space="preserve"> SAVEDATE \@ "dd.MM.yyyy" \* MERGEFORMAT </w:instrText>
    </w:r>
    <w:r>
      <w:fldChar w:fldCharType="separate"/>
    </w:r>
    <w:r w:rsidR="00155480">
      <w:rPr>
        <w:noProof/>
      </w:rPr>
      <w:t>15.03.2016</w:t>
    </w:r>
    <w:r>
      <w:fldChar w:fldCharType="end"/>
    </w:r>
    <w:r>
      <w:t>/</w:t>
    </w:r>
    <w:r>
      <w:fldChar w:fldCharType="begin"/>
    </w:r>
    <w:r>
      <w:instrText>AUTHOR \* MERGEFORMAT</w:instrText>
    </w:r>
    <w:r>
      <w:fldChar w:fldCharType="end"/>
    </w:r>
    <w:r>
      <w:tab/>
    </w:r>
    <w:r>
      <w:tab/>
    </w:r>
    <w:proofErr w:type="spellStart"/>
    <w:r>
      <w:t>Frauenfeld</w:t>
    </w:r>
    <w:proofErr w:type="spellEnd"/>
    <w:r>
      <w:t>, Switzerland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3441" w:rsidRDefault="00E73441">
      <w:r>
        <w:separator/>
      </w:r>
    </w:p>
  </w:footnote>
  <w:footnote w:type="continuationSeparator" w:id="0">
    <w:p w:rsidR="00E73441" w:rsidRDefault="00E734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FB1" w:rsidRDefault="006C0FB1" w:rsidP="0006218F">
    <w:pPr>
      <w:tabs>
        <w:tab w:val="right" w:pos="9639"/>
      </w:tabs>
      <w:ind w:left="79" w:hanging="697"/>
    </w:pPr>
    <w:r>
      <w:rPr>
        <w:noProof/>
        <w:lang w:bidi="ar-SA"/>
      </w:rPr>
      <w:drawing>
        <wp:inline distT="0" distB="0" distL="0" distR="0" wp14:anchorId="1C4CEF50" wp14:editId="4E859BBD">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bidi="ar-SA"/>
      </w:rPr>
      <w:drawing>
        <wp:inline distT="0" distB="0" distL="0" distR="0" wp14:anchorId="76B48D08" wp14:editId="079350EA">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83D0811"/>
    <w:multiLevelType w:val="hybridMultilevel"/>
    <w:tmpl w:val="D7F6A310"/>
    <w:lvl w:ilvl="0" w:tplc="B1801200">
      <w:numFmt w:val="bullet"/>
      <w:lvlText w:val="-"/>
      <w:lvlJc w:val="left"/>
      <w:pPr>
        <w:ind w:left="720" w:hanging="360"/>
      </w:pPr>
      <w:rPr>
        <w:rFonts w:ascii="Arial" w:eastAsia="Times New Roman" w:hAnsi="Arial" w:cs="Arial" w:hint="default"/>
        <w:color w:val="A6A6A6" w:themeColor="background1" w:themeShade="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4ED50048"/>
    <w:multiLevelType w:val="hybridMultilevel"/>
    <w:tmpl w:val="41CA33A6"/>
    <w:lvl w:ilvl="0" w:tplc="A3768928">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6FAF59C0"/>
    <w:multiLevelType w:val="hybridMultilevel"/>
    <w:tmpl w:val="45983556"/>
    <w:lvl w:ilvl="0" w:tplc="4D22852A">
      <w:start w:val="1"/>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0"/>
  </w:num>
  <w:num w:numId="2">
    <w:abstractNumId w:val="10"/>
  </w:num>
  <w:num w:numId="3">
    <w:abstractNumId w:val="10"/>
  </w:num>
  <w:num w:numId="4">
    <w:abstractNumId w:val="3"/>
  </w:num>
  <w:num w:numId="5">
    <w:abstractNumId w:val="3"/>
  </w:num>
  <w:num w:numId="6">
    <w:abstractNumId w:val="10"/>
  </w:num>
  <w:num w:numId="7">
    <w:abstractNumId w:val="10"/>
  </w:num>
  <w:num w:numId="8">
    <w:abstractNumId w:val="10"/>
  </w:num>
  <w:num w:numId="9">
    <w:abstractNumId w:val="16"/>
  </w:num>
  <w:num w:numId="10">
    <w:abstractNumId w:val="8"/>
  </w:num>
  <w:num w:numId="11">
    <w:abstractNumId w:val="15"/>
  </w:num>
  <w:num w:numId="12">
    <w:abstractNumId w:val="11"/>
  </w:num>
  <w:num w:numId="13">
    <w:abstractNumId w:val="5"/>
  </w:num>
  <w:num w:numId="14">
    <w:abstractNumId w:val="20"/>
  </w:num>
  <w:num w:numId="15">
    <w:abstractNumId w:val="7"/>
  </w:num>
  <w:num w:numId="16">
    <w:abstractNumId w:val="9"/>
  </w:num>
  <w:num w:numId="17">
    <w:abstractNumId w:val="19"/>
  </w:num>
  <w:num w:numId="18">
    <w:abstractNumId w:val="18"/>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0"/>
  </w:num>
  <w:num w:numId="29">
    <w:abstractNumId w:val="10"/>
  </w:num>
  <w:num w:numId="30">
    <w:abstractNumId w:val="10"/>
  </w:num>
  <w:num w:numId="31">
    <w:abstractNumId w:val="10"/>
  </w:num>
  <w:num w:numId="32">
    <w:abstractNumId w:val="10"/>
  </w:num>
  <w:num w:numId="33">
    <w:abstractNumId w:val="17"/>
  </w:num>
  <w:num w:numId="34">
    <w:abstractNumId w:val="12"/>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hideSpellingErrors/>
  <w:hideGrammaticalErrors/>
  <w:activeWritingStyle w:appName="MSWord" w:lang="de-DE" w:vendorID="64" w:dllVersion="131078" w:nlCheck="1" w:checkStyle="1"/>
  <w:activeWritingStyle w:appName="MSWord" w:lang="fr-CH" w:vendorID="64" w:dllVersion="131078" w:nlCheck="1" w:checkStyle="1"/>
  <w:activeWritingStyle w:appName="MSWord" w:lang="fr-FR" w:vendorID="64" w:dllVersion="131078" w:nlCheck="1" w:checkStyle="1"/>
  <w:activeWritingStyle w:appName="MSWord" w:lang="de-CH"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1AC"/>
    <w:rsid w:val="000038DB"/>
    <w:rsid w:val="00004CF2"/>
    <w:rsid w:val="000069A1"/>
    <w:rsid w:val="0001673B"/>
    <w:rsid w:val="0001717B"/>
    <w:rsid w:val="000231F3"/>
    <w:rsid w:val="000237FD"/>
    <w:rsid w:val="00023879"/>
    <w:rsid w:val="00040253"/>
    <w:rsid w:val="00043955"/>
    <w:rsid w:val="0005180E"/>
    <w:rsid w:val="00055535"/>
    <w:rsid w:val="0006218F"/>
    <w:rsid w:val="000674CA"/>
    <w:rsid w:val="00094311"/>
    <w:rsid w:val="00094C5D"/>
    <w:rsid w:val="00095159"/>
    <w:rsid w:val="00095264"/>
    <w:rsid w:val="000A5E60"/>
    <w:rsid w:val="000C0469"/>
    <w:rsid w:val="000F68C2"/>
    <w:rsid w:val="000F6DFA"/>
    <w:rsid w:val="00107DF0"/>
    <w:rsid w:val="00110207"/>
    <w:rsid w:val="0012030C"/>
    <w:rsid w:val="0013679D"/>
    <w:rsid w:val="00155480"/>
    <w:rsid w:val="001620A3"/>
    <w:rsid w:val="0016445F"/>
    <w:rsid w:val="00165D2A"/>
    <w:rsid w:val="0016751C"/>
    <w:rsid w:val="00170D96"/>
    <w:rsid w:val="0017215C"/>
    <w:rsid w:val="001840C2"/>
    <w:rsid w:val="00187184"/>
    <w:rsid w:val="001950ED"/>
    <w:rsid w:val="00197CA4"/>
    <w:rsid w:val="001A3B8A"/>
    <w:rsid w:val="001B3788"/>
    <w:rsid w:val="001B605F"/>
    <w:rsid w:val="001C1F96"/>
    <w:rsid w:val="001D4661"/>
    <w:rsid w:val="001E11B1"/>
    <w:rsid w:val="001F5CFA"/>
    <w:rsid w:val="00206F3F"/>
    <w:rsid w:val="00207892"/>
    <w:rsid w:val="00211FDB"/>
    <w:rsid w:val="00226420"/>
    <w:rsid w:val="0023418F"/>
    <w:rsid w:val="00242AC3"/>
    <w:rsid w:val="00251AB3"/>
    <w:rsid w:val="00263D42"/>
    <w:rsid w:val="0027421F"/>
    <w:rsid w:val="002760F1"/>
    <w:rsid w:val="00277D47"/>
    <w:rsid w:val="0028040F"/>
    <w:rsid w:val="0028448C"/>
    <w:rsid w:val="00285448"/>
    <w:rsid w:val="002856C7"/>
    <w:rsid w:val="002B766F"/>
    <w:rsid w:val="002C2506"/>
    <w:rsid w:val="002C6B3F"/>
    <w:rsid w:val="002C7ACC"/>
    <w:rsid w:val="002D23C3"/>
    <w:rsid w:val="002D5AF0"/>
    <w:rsid w:val="002E0C56"/>
    <w:rsid w:val="002F385B"/>
    <w:rsid w:val="002F6854"/>
    <w:rsid w:val="002F6C81"/>
    <w:rsid w:val="00300A8D"/>
    <w:rsid w:val="00304A1A"/>
    <w:rsid w:val="00305AAC"/>
    <w:rsid w:val="00306CEB"/>
    <w:rsid w:val="003147E9"/>
    <w:rsid w:val="00320EC4"/>
    <w:rsid w:val="0033478C"/>
    <w:rsid w:val="00335451"/>
    <w:rsid w:val="0034489E"/>
    <w:rsid w:val="00350A39"/>
    <w:rsid w:val="00356479"/>
    <w:rsid w:val="0036354F"/>
    <w:rsid w:val="0038586A"/>
    <w:rsid w:val="003908B5"/>
    <w:rsid w:val="00397C37"/>
    <w:rsid w:val="003A6DB4"/>
    <w:rsid w:val="003B227F"/>
    <w:rsid w:val="003F6F3F"/>
    <w:rsid w:val="004042B5"/>
    <w:rsid w:val="004105DC"/>
    <w:rsid w:val="00433B0D"/>
    <w:rsid w:val="00434115"/>
    <w:rsid w:val="00440CE9"/>
    <w:rsid w:val="0044376D"/>
    <w:rsid w:val="00445F48"/>
    <w:rsid w:val="0045513F"/>
    <w:rsid w:val="00461880"/>
    <w:rsid w:val="00467B58"/>
    <w:rsid w:val="00475530"/>
    <w:rsid w:val="00492F72"/>
    <w:rsid w:val="004A5176"/>
    <w:rsid w:val="004B6E88"/>
    <w:rsid w:val="004D219A"/>
    <w:rsid w:val="004D78C2"/>
    <w:rsid w:val="004E08A8"/>
    <w:rsid w:val="004F0217"/>
    <w:rsid w:val="004F15F7"/>
    <w:rsid w:val="004F7B91"/>
    <w:rsid w:val="004F7E62"/>
    <w:rsid w:val="0050070C"/>
    <w:rsid w:val="005030EA"/>
    <w:rsid w:val="00507222"/>
    <w:rsid w:val="0052151F"/>
    <w:rsid w:val="00524E82"/>
    <w:rsid w:val="005271B4"/>
    <w:rsid w:val="0053014A"/>
    <w:rsid w:val="005354B1"/>
    <w:rsid w:val="00552882"/>
    <w:rsid w:val="00557438"/>
    <w:rsid w:val="00560A5F"/>
    <w:rsid w:val="00564727"/>
    <w:rsid w:val="00571D46"/>
    <w:rsid w:val="005753C8"/>
    <w:rsid w:val="00582042"/>
    <w:rsid w:val="00584DDB"/>
    <w:rsid w:val="00595AFF"/>
    <w:rsid w:val="005C1D79"/>
    <w:rsid w:val="005C2253"/>
    <w:rsid w:val="005C4013"/>
    <w:rsid w:val="005D094F"/>
    <w:rsid w:val="005D2F7E"/>
    <w:rsid w:val="005E0996"/>
    <w:rsid w:val="005E0FA5"/>
    <w:rsid w:val="005E23F7"/>
    <w:rsid w:val="005E2696"/>
    <w:rsid w:val="005E48F2"/>
    <w:rsid w:val="00606875"/>
    <w:rsid w:val="00610BC1"/>
    <w:rsid w:val="00612C96"/>
    <w:rsid w:val="00614B9B"/>
    <w:rsid w:val="00621D67"/>
    <w:rsid w:val="006256C8"/>
    <w:rsid w:val="00625773"/>
    <w:rsid w:val="00635240"/>
    <w:rsid w:val="006563FC"/>
    <w:rsid w:val="00674C8A"/>
    <w:rsid w:val="0067734D"/>
    <w:rsid w:val="00691F2D"/>
    <w:rsid w:val="00692FF1"/>
    <w:rsid w:val="006975A0"/>
    <w:rsid w:val="006A4B9A"/>
    <w:rsid w:val="006A6102"/>
    <w:rsid w:val="006B3EC2"/>
    <w:rsid w:val="006C0FB1"/>
    <w:rsid w:val="006C6E2A"/>
    <w:rsid w:val="006D0E60"/>
    <w:rsid w:val="006D2E9A"/>
    <w:rsid w:val="006E2CDD"/>
    <w:rsid w:val="00702DE3"/>
    <w:rsid w:val="00703EB7"/>
    <w:rsid w:val="00705429"/>
    <w:rsid w:val="00705854"/>
    <w:rsid w:val="00711D4A"/>
    <w:rsid w:val="00757072"/>
    <w:rsid w:val="00766F99"/>
    <w:rsid w:val="007777E8"/>
    <w:rsid w:val="007815A5"/>
    <w:rsid w:val="00783AA5"/>
    <w:rsid w:val="00787FA7"/>
    <w:rsid w:val="00790608"/>
    <w:rsid w:val="00792874"/>
    <w:rsid w:val="00793E8A"/>
    <w:rsid w:val="007A1E13"/>
    <w:rsid w:val="007A2CE4"/>
    <w:rsid w:val="007B1E9C"/>
    <w:rsid w:val="007B246A"/>
    <w:rsid w:val="007D109B"/>
    <w:rsid w:val="007D56CE"/>
    <w:rsid w:val="007E0065"/>
    <w:rsid w:val="007E0DEB"/>
    <w:rsid w:val="007E5F16"/>
    <w:rsid w:val="00801D2A"/>
    <w:rsid w:val="00810FEA"/>
    <w:rsid w:val="00816265"/>
    <w:rsid w:val="00831928"/>
    <w:rsid w:val="00835F73"/>
    <w:rsid w:val="00842538"/>
    <w:rsid w:val="008535AF"/>
    <w:rsid w:val="0085634B"/>
    <w:rsid w:val="00856621"/>
    <w:rsid w:val="0087333E"/>
    <w:rsid w:val="00883C3F"/>
    <w:rsid w:val="00893092"/>
    <w:rsid w:val="008B2818"/>
    <w:rsid w:val="008B5B33"/>
    <w:rsid w:val="008C108E"/>
    <w:rsid w:val="008C1BFA"/>
    <w:rsid w:val="008C3645"/>
    <w:rsid w:val="008C6A72"/>
    <w:rsid w:val="008D4EC8"/>
    <w:rsid w:val="008F36D1"/>
    <w:rsid w:val="00905F3C"/>
    <w:rsid w:val="00923462"/>
    <w:rsid w:val="00924E3C"/>
    <w:rsid w:val="009274F2"/>
    <w:rsid w:val="00935168"/>
    <w:rsid w:val="00960872"/>
    <w:rsid w:val="0096200F"/>
    <w:rsid w:val="00962689"/>
    <w:rsid w:val="009633B6"/>
    <w:rsid w:val="0097131D"/>
    <w:rsid w:val="0097568A"/>
    <w:rsid w:val="00981741"/>
    <w:rsid w:val="0099097E"/>
    <w:rsid w:val="009A18EE"/>
    <w:rsid w:val="009C10D5"/>
    <w:rsid w:val="009D0428"/>
    <w:rsid w:val="009D7AE4"/>
    <w:rsid w:val="009E0601"/>
    <w:rsid w:val="009E6DCD"/>
    <w:rsid w:val="009E750D"/>
    <w:rsid w:val="009F3174"/>
    <w:rsid w:val="009F68FD"/>
    <w:rsid w:val="00A038EC"/>
    <w:rsid w:val="00A1520D"/>
    <w:rsid w:val="00A178B2"/>
    <w:rsid w:val="00A23DE1"/>
    <w:rsid w:val="00A2461C"/>
    <w:rsid w:val="00A26EED"/>
    <w:rsid w:val="00A55F6B"/>
    <w:rsid w:val="00A60557"/>
    <w:rsid w:val="00A61257"/>
    <w:rsid w:val="00A6709D"/>
    <w:rsid w:val="00A72AA8"/>
    <w:rsid w:val="00A969BC"/>
    <w:rsid w:val="00AA2383"/>
    <w:rsid w:val="00AB29CE"/>
    <w:rsid w:val="00AC4505"/>
    <w:rsid w:val="00AE20BD"/>
    <w:rsid w:val="00AF5344"/>
    <w:rsid w:val="00B02D40"/>
    <w:rsid w:val="00B05F3E"/>
    <w:rsid w:val="00B122D8"/>
    <w:rsid w:val="00B13F2B"/>
    <w:rsid w:val="00B22737"/>
    <w:rsid w:val="00B45711"/>
    <w:rsid w:val="00B47F88"/>
    <w:rsid w:val="00B60EE1"/>
    <w:rsid w:val="00B804AD"/>
    <w:rsid w:val="00B81662"/>
    <w:rsid w:val="00B84651"/>
    <w:rsid w:val="00B87682"/>
    <w:rsid w:val="00B90CC6"/>
    <w:rsid w:val="00BA2327"/>
    <w:rsid w:val="00BB2052"/>
    <w:rsid w:val="00BB5A7E"/>
    <w:rsid w:val="00BB747B"/>
    <w:rsid w:val="00BC5444"/>
    <w:rsid w:val="00BD050A"/>
    <w:rsid w:val="00BD0FC4"/>
    <w:rsid w:val="00BD6513"/>
    <w:rsid w:val="00BE5B67"/>
    <w:rsid w:val="00C021A7"/>
    <w:rsid w:val="00C0280E"/>
    <w:rsid w:val="00C02955"/>
    <w:rsid w:val="00C24143"/>
    <w:rsid w:val="00C325B6"/>
    <w:rsid w:val="00C36E7E"/>
    <w:rsid w:val="00C45B61"/>
    <w:rsid w:val="00C51909"/>
    <w:rsid w:val="00C531FA"/>
    <w:rsid w:val="00C558F8"/>
    <w:rsid w:val="00C647CB"/>
    <w:rsid w:val="00C67C8B"/>
    <w:rsid w:val="00C715E5"/>
    <w:rsid w:val="00C83EBE"/>
    <w:rsid w:val="00C879A3"/>
    <w:rsid w:val="00C90A40"/>
    <w:rsid w:val="00C96BB6"/>
    <w:rsid w:val="00C97983"/>
    <w:rsid w:val="00CA1FE3"/>
    <w:rsid w:val="00CA2757"/>
    <w:rsid w:val="00CA58E1"/>
    <w:rsid w:val="00CA6BEA"/>
    <w:rsid w:val="00CB2B89"/>
    <w:rsid w:val="00CD65BC"/>
    <w:rsid w:val="00CE5AC1"/>
    <w:rsid w:val="00CF1D4F"/>
    <w:rsid w:val="00D05D89"/>
    <w:rsid w:val="00D07E4E"/>
    <w:rsid w:val="00D12E04"/>
    <w:rsid w:val="00D13AE3"/>
    <w:rsid w:val="00D1552B"/>
    <w:rsid w:val="00D15DED"/>
    <w:rsid w:val="00D22764"/>
    <w:rsid w:val="00D36F93"/>
    <w:rsid w:val="00D40F17"/>
    <w:rsid w:val="00D422FA"/>
    <w:rsid w:val="00D516A1"/>
    <w:rsid w:val="00D63583"/>
    <w:rsid w:val="00D6454E"/>
    <w:rsid w:val="00D652C6"/>
    <w:rsid w:val="00D72E33"/>
    <w:rsid w:val="00D7385A"/>
    <w:rsid w:val="00D754D0"/>
    <w:rsid w:val="00DA0827"/>
    <w:rsid w:val="00DC0F8E"/>
    <w:rsid w:val="00DC1AC5"/>
    <w:rsid w:val="00DC3BDC"/>
    <w:rsid w:val="00DC557C"/>
    <w:rsid w:val="00DD1F2B"/>
    <w:rsid w:val="00DD4692"/>
    <w:rsid w:val="00DD697F"/>
    <w:rsid w:val="00DE178E"/>
    <w:rsid w:val="00DF2BF5"/>
    <w:rsid w:val="00DF399E"/>
    <w:rsid w:val="00E23592"/>
    <w:rsid w:val="00E35D19"/>
    <w:rsid w:val="00E66F02"/>
    <w:rsid w:val="00E671E4"/>
    <w:rsid w:val="00E73441"/>
    <w:rsid w:val="00E87573"/>
    <w:rsid w:val="00E92E67"/>
    <w:rsid w:val="00E93A84"/>
    <w:rsid w:val="00EA0DB0"/>
    <w:rsid w:val="00EA3403"/>
    <w:rsid w:val="00EA6E92"/>
    <w:rsid w:val="00EC02DC"/>
    <w:rsid w:val="00EC3D64"/>
    <w:rsid w:val="00ED2D5E"/>
    <w:rsid w:val="00EE1A28"/>
    <w:rsid w:val="00EE7D2B"/>
    <w:rsid w:val="00F01A77"/>
    <w:rsid w:val="00F0683E"/>
    <w:rsid w:val="00F1003A"/>
    <w:rsid w:val="00F1216A"/>
    <w:rsid w:val="00F140DF"/>
    <w:rsid w:val="00F17252"/>
    <w:rsid w:val="00F17A54"/>
    <w:rsid w:val="00F20237"/>
    <w:rsid w:val="00F22218"/>
    <w:rsid w:val="00F234D4"/>
    <w:rsid w:val="00F272F1"/>
    <w:rsid w:val="00F34B9B"/>
    <w:rsid w:val="00F4066B"/>
    <w:rsid w:val="00F45F6D"/>
    <w:rsid w:val="00F63F9D"/>
    <w:rsid w:val="00F662B9"/>
    <w:rsid w:val="00F70EEA"/>
    <w:rsid w:val="00F7682D"/>
    <w:rsid w:val="00F900C7"/>
    <w:rsid w:val="00F95B93"/>
    <w:rsid w:val="00FB008C"/>
    <w:rsid w:val="00FB4BCF"/>
    <w:rsid w:val="00FC17CB"/>
    <w:rsid w:val="00FC445C"/>
    <w:rsid w:val="00FC68CE"/>
    <w:rsid w:val="00FD1402"/>
    <w:rsid w:val="00FD14DF"/>
    <w:rsid w:val="00FD2F9A"/>
    <w:rsid w:val="00FD7A02"/>
    <w:rsid w:val="00FF32DE"/>
  </w:rsids>
  <m:mathPr>
    <m:mathFont m:val="Cambria Math"/>
    <m:brkBin m:val="before"/>
    <m:brkBinSub m:val="--"/>
    <m:smallFrac m:val="0"/>
    <m:dispDef/>
    <m:lMargin m:val="0"/>
    <m:rMargin m:val="0"/>
    <m:defJc m:val="centerGroup"/>
    <m:wrapIndent m:val="1440"/>
    <m:intLim m:val="subSup"/>
    <m:naryLim m:val="undOvr"/>
  </m:mathPr>
  <w:themeFontLang w:val="de-CH"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num" w:pos="360"/>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en-US" w:eastAsia="en-US" w:bidi="en-US"/>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en-US"/>
    </w:rPr>
  </w:style>
  <w:style w:type="character" w:customStyle="1" w:styleId="FuzeileZchn">
    <w:name w:val="Fußzeile Zchn"/>
    <w:basedOn w:val="Absatz-Standardschriftart"/>
    <w:link w:val="Fuzeile"/>
    <w:rsid w:val="00EA6E92"/>
    <w:rPr>
      <w:rFonts w:ascii="Arial" w:hAnsi="Arial"/>
      <w:sz w:val="16"/>
      <w:szCs w:val="24"/>
      <w:lang w:eastAsia="en-US"/>
    </w:rPr>
  </w:style>
  <w:style w:type="character" w:customStyle="1" w:styleId="BaumerFliesstextZchn">
    <w:name w:val="Baumer Fliesstext Zchn"/>
    <w:link w:val="BaumerFliesstext"/>
    <w:rsid w:val="00EA6E92"/>
    <w:rPr>
      <w:rFonts w:ascii="Arial" w:hAnsi="Arial"/>
      <w:kern w:val="20"/>
      <w:szCs w:val="24"/>
      <w:lang w:eastAsia="en-US"/>
    </w:rPr>
  </w:style>
  <w:style w:type="character" w:styleId="Kommentarzeichen">
    <w:name w:val="annotation reference"/>
    <w:basedOn w:val="Absatz-Standardschriftart"/>
    <w:uiPriority w:val="99"/>
    <w:rsid w:val="00EE7D2B"/>
    <w:rPr>
      <w:sz w:val="16"/>
      <w:szCs w:val="16"/>
    </w:rPr>
  </w:style>
  <w:style w:type="paragraph" w:styleId="Kommentartext">
    <w:name w:val="annotation text"/>
    <w:basedOn w:val="Standard"/>
    <w:link w:val="KommentartextZchn"/>
    <w:uiPriority w:val="99"/>
    <w:rsid w:val="00EE7D2B"/>
    <w:rPr>
      <w:szCs w:val="20"/>
    </w:rPr>
  </w:style>
  <w:style w:type="character" w:customStyle="1" w:styleId="KommentartextZchn">
    <w:name w:val="Kommentartext Zchn"/>
    <w:basedOn w:val="Absatz-Standardschriftart"/>
    <w:link w:val="Kommentartext"/>
    <w:uiPriority w:val="99"/>
    <w:rsid w:val="00EE7D2B"/>
    <w:rPr>
      <w:rFonts w:ascii="Arial" w:hAnsi="Arial"/>
      <w:lang w:eastAsia="en-US"/>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en-US"/>
    </w:rPr>
  </w:style>
  <w:style w:type="character" w:customStyle="1" w:styleId="berschrift1Zchn">
    <w:name w:val="Überschrift 1 Zchn"/>
    <w:basedOn w:val="Absatz-Standardschriftart"/>
    <w:link w:val="berschrift1"/>
    <w:rsid w:val="008C108E"/>
    <w:rPr>
      <w:rFonts w:ascii="Arial" w:hAnsi="Arial"/>
      <w:b/>
      <w:bCs/>
      <w:kern w:val="32"/>
      <w:sz w:val="28"/>
      <w:szCs w:val="32"/>
      <w:lang w:eastAsia="en-US"/>
    </w:rPr>
  </w:style>
  <w:style w:type="character" w:customStyle="1" w:styleId="berschrift3Zchn">
    <w:name w:val="Überschrift 3 Zchn"/>
    <w:basedOn w:val="Absatz-Standardschriftart"/>
    <w:link w:val="berschrift3"/>
    <w:rsid w:val="008C108E"/>
    <w:rPr>
      <w:rFonts w:ascii="Arial" w:hAnsi="Arial"/>
      <w:b/>
      <w:kern w:val="20"/>
      <w:szCs w:val="26"/>
      <w:lang w:eastAsia="en-US"/>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27421F"/>
    <w:rPr>
      <w:rFonts w:ascii="Arial" w:hAnsi="Arial"/>
      <w:szCs w:val="24"/>
    </w:rPr>
  </w:style>
  <w:style w:type="paragraph" w:customStyle="1" w:styleId="Pa0">
    <w:name w:val="Pa0"/>
    <w:basedOn w:val="Standard"/>
    <w:next w:val="Standard"/>
    <w:uiPriority w:val="99"/>
    <w:rsid w:val="000F68C2"/>
    <w:pPr>
      <w:autoSpaceDE w:val="0"/>
      <w:autoSpaceDN w:val="0"/>
      <w:adjustRightInd w:val="0"/>
      <w:spacing w:line="241" w:lineRule="atLeast"/>
    </w:pPr>
    <w:rPr>
      <w:rFonts w:cs="Arial"/>
      <w:sz w:val="24"/>
    </w:rPr>
  </w:style>
  <w:style w:type="character" w:customStyle="1" w:styleId="A6">
    <w:name w:val="A6"/>
    <w:uiPriority w:val="99"/>
    <w:rsid w:val="000F68C2"/>
    <w:rPr>
      <w:color w:val="000000"/>
      <w:sz w:val="20"/>
      <w:szCs w:val="20"/>
    </w:rPr>
  </w:style>
  <w:style w:type="character" w:customStyle="1" w:styleId="A4">
    <w:name w:val="A4"/>
    <w:uiPriority w:val="99"/>
    <w:rsid w:val="000F68C2"/>
    <w:rPr>
      <w:rFonts w:cs="Arial Narrow"/>
      <w:color w:val="000000"/>
      <w:sz w:val="28"/>
      <w:szCs w:val="28"/>
    </w:rPr>
  </w:style>
  <w:style w:type="paragraph" w:styleId="Listenabsatz">
    <w:name w:val="List Paragraph"/>
    <w:basedOn w:val="Standard"/>
    <w:uiPriority w:val="34"/>
    <w:qFormat/>
    <w:rsid w:val="00614B9B"/>
    <w:pPr>
      <w:ind w:left="720"/>
    </w:pPr>
    <w:rPr>
      <w:rFonts w:ascii="Calibri" w:eastAsiaTheme="minorHAns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num" w:pos="360"/>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en-US" w:eastAsia="en-US" w:bidi="en-US"/>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en-US"/>
    </w:rPr>
  </w:style>
  <w:style w:type="character" w:customStyle="1" w:styleId="FuzeileZchn">
    <w:name w:val="Fußzeile Zchn"/>
    <w:basedOn w:val="Absatz-Standardschriftart"/>
    <w:link w:val="Fuzeile"/>
    <w:rsid w:val="00EA6E92"/>
    <w:rPr>
      <w:rFonts w:ascii="Arial" w:hAnsi="Arial"/>
      <w:sz w:val="16"/>
      <w:szCs w:val="24"/>
      <w:lang w:eastAsia="en-US"/>
    </w:rPr>
  </w:style>
  <w:style w:type="character" w:customStyle="1" w:styleId="BaumerFliesstextZchn">
    <w:name w:val="Baumer Fliesstext Zchn"/>
    <w:link w:val="BaumerFliesstext"/>
    <w:rsid w:val="00EA6E92"/>
    <w:rPr>
      <w:rFonts w:ascii="Arial" w:hAnsi="Arial"/>
      <w:kern w:val="20"/>
      <w:szCs w:val="24"/>
      <w:lang w:eastAsia="en-US"/>
    </w:rPr>
  </w:style>
  <w:style w:type="character" w:styleId="Kommentarzeichen">
    <w:name w:val="annotation reference"/>
    <w:basedOn w:val="Absatz-Standardschriftart"/>
    <w:uiPriority w:val="99"/>
    <w:rsid w:val="00EE7D2B"/>
    <w:rPr>
      <w:sz w:val="16"/>
      <w:szCs w:val="16"/>
    </w:rPr>
  </w:style>
  <w:style w:type="paragraph" w:styleId="Kommentartext">
    <w:name w:val="annotation text"/>
    <w:basedOn w:val="Standard"/>
    <w:link w:val="KommentartextZchn"/>
    <w:uiPriority w:val="99"/>
    <w:rsid w:val="00EE7D2B"/>
    <w:rPr>
      <w:szCs w:val="20"/>
    </w:rPr>
  </w:style>
  <w:style w:type="character" w:customStyle="1" w:styleId="KommentartextZchn">
    <w:name w:val="Kommentartext Zchn"/>
    <w:basedOn w:val="Absatz-Standardschriftart"/>
    <w:link w:val="Kommentartext"/>
    <w:uiPriority w:val="99"/>
    <w:rsid w:val="00EE7D2B"/>
    <w:rPr>
      <w:rFonts w:ascii="Arial" w:hAnsi="Arial"/>
      <w:lang w:eastAsia="en-US"/>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en-US"/>
    </w:rPr>
  </w:style>
  <w:style w:type="character" w:customStyle="1" w:styleId="berschrift1Zchn">
    <w:name w:val="Überschrift 1 Zchn"/>
    <w:basedOn w:val="Absatz-Standardschriftart"/>
    <w:link w:val="berschrift1"/>
    <w:rsid w:val="008C108E"/>
    <w:rPr>
      <w:rFonts w:ascii="Arial" w:hAnsi="Arial"/>
      <w:b/>
      <w:bCs/>
      <w:kern w:val="32"/>
      <w:sz w:val="28"/>
      <w:szCs w:val="32"/>
      <w:lang w:eastAsia="en-US"/>
    </w:rPr>
  </w:style>
  <w:style w:type="character" w:customStyle="1" w:styleId="berschrift3Zchn">
    <w:name w:val="Überschrift 3 Zchn"/>
    <w:basedOn w:val="Absatz-Standardschriftart"/>
    <w:link w:val="berschrift3"/>
    <w:rsid w:val="008C108E"/>
    <w:rPr>
      <w:rFonts w:ascii="Arial" w:hAnsi="Arial"/>
      <w:b/>
      <w:kern w:val="20"/>
      <w:szCs w:val="26"/>
      <w:lang w:eastAsia="en-US"/>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27421F"/>
    <w:rPr>
      <w:rFonts w:ascii="Arial" w:hAnsi="Arial"/>
      <w:szCs w:val="24"/>
    </w:rPr>
  </w:style>
  <w:style w:type="paragraph" w:customStyle="1" w:styleId="Pa0">
    <w:name w:val="Pa0"/>
    <w:basedOn w:val="Standard"/>
    <w:next w:val="Standard"/>
    <w:uiPriority w:val="99"/>
    <w:rsid w:val="000F68C2"/>
    <w:pPr>
      <w:autoSpaceDE w:val="0"/>
      <w:autoSpaceDN w:val="0"/>
      <w:adjustRightInd w:val="0"/>
      <w:spacing w:line="241" w:lineRule="atLeast"/>
    </w:pPr>
    <w:rPr>
      <w:rFonts w:cs="Arial"/>
      <w:sz w:val="24"/>
    </w:rPr>
  </w:style>
  <w:style w:type="character" w:customStyle="1" w:styleId="A6">
    <w:name w:val="A6"/>
    <w:uiPriority w:val="99"/>
    <w:rsid w:val="000F68C2"/>
    <w:rPr>
      <w:color w:val="000000"/>
      <w:sz w:val="20"/>
      <w:szCs w:val="20"/>
    </w:rPr>
  </w:style>
  <w:style w:type="character" w:customStyle="1" w:styleId="A4">
    <w:name w:val="A4"/>
    <w:uiPriority w:val="99"/>
    <w:rsid w:val="000F68C2"/>
    <w:rPr>
      <w:rFonts w:cs="Arial Narrow"/>
      <w:color w:val="000000"/>
      <w:sz w:val="28"/>
      <w:szCs w:val="28"/>
    </w:rPr>
  </w:style>
  <w:style w:type="paragraph" w:styleId="Listenabsatz">
    <w:name w:val="List Paragraph"/>
    <w:basedOn w:val="Standard"/>
    <w:uiPriority w:val="34"/>
    <w:qFormat/>
    <w:rsid w:val="00614B9B"/>
    <w:pPr>
      <w:ind w:left="720"/>
    </w:pPr>
    <w:rPr>
      <w:rFonts w:ascii="Calibri" w:eastAsiaTheme="minorHAns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829572">
      <w:bodyDiv w:val="1"/>
      <w:marLeft w:val="0"/>
      <w:marRight w:val="0"/>
      <w:marTop w:val="0"/>
      <w:marBottom w:val="0"/>
      <w:divBdr>
        <w:top w:val="none" w:sz="0" w:space="0" w:color="auto"/>
        <w:left w:val="none" w:sz="0" w:space="0" w:color="auto"/>
        <w:bottom w:val="none" w:sz="0" w:space="0" w:color="auto"/>
        <w:right w:val="none" w:sz="0" w:space="0" w:color="auto"/>
      </w:divBdr>
    </w:div>
    <w:div w:id="473108268">
      <w:bodyDiv w:val="1"/>
      <w:marLeft w:val="0"/>
      <w:marRight w:val="0"/>
      <w:marTop w:val="0"/>
      <w:marBottom w:val="0"/>
      <w:divBdr>
        <w:top w:val="none" w:sz="0" w:space="0" w:color="auto"/>
        <w:left w:val="none" w:sz="0" w:space="0" w:color="auto"/>
        <w:bottom w:val="none" w:sz="0" w:space="0" w:color="auto"/>
        <w:right w:val="none" w:sz="0" w:space="0" w:color="auto"/>
      </w:divBdr>
      <w:divsChild>
        <w:div w:id="1427725486">
          <w:marLeft w:val="0"/>
          <w:marRight w:val="0"/>
          <w:marTop w:val="0"/>
          <w:marBottom w:val="0"/>
          <w:divBdr>
            <w:top w:val="none" w:sz="0" w:space="0" w:color="auto"/>
            <w:left w:val="none" w:sz="0" w:space="0" w:color="auto"/>
            <w:bottom w:val="none" w:sz="0" w:space="0" w:color="auto"/>
            <w:right w:val="none" w:sz="0" w:space="0" w:color="auto"/>
          </w:divBdr>
          <w:divsChild>
            <w:div w:id="432747466">
              <w:marLeft w:val="0"/>
              <w:marRight w:val="0"/>
              <w:marTop w:val="0"/>
              <w:marBottom w:val="0"/>
              <w:divBdr>
                <w:top w:val="none" w:sz="0" w:space="0" w:color="auto"/>
                <w:left w:val="none" w:sz="0" w:space="0" w:color="auto"/>
                <w:bottom w:val="none" w:sz="0" w:space="0" w:color="auto"/>
                <w:right w:val="none" w:sz="0" w:space="0" w:color="auto"/>
              </w:divBdr>
              <w:divsChild>
                <w:div w:id="1116874889">
                  <w:marLeft w:val="0"/>
                  <w:marRight w:val="0"/>
                  <w:marTop w:val="0"/>
                  <w:marBottom w:val="0"/>
                  <w:divBdr>
                    <w:top w:val="none" w:sz="0" w:space="0" w:color="auto"/>
                    <w:left w:val="none" w:sz="0" w:space="0" w:color="auto"/>
                    <w:bottom w:val="none" w:sz="0" w:space="0" w:color="auto"/>
                    <w:right w:val="none" w:sz="0" w:space="0" w:color="auto"/>
                  </w:divBdr>
                  <w:divsChild>
                    <w:div w:id="1548490151">
                      <w:marLeft w:val="0"/>
                      <w:marRight w:val="0"/>
                      <w:marTop w:val="0"/>
                      <w:marBottom w:val="0"/>
                      <w:divBdr>
                        <w:top w:val="none" w:sz="0" w:space="0" w:color="auto"/>
                        <w:left w:val="none" w:sz="0" w:space="0" w:color="auto"/>
                        <w:bottom w:val="none" w:sz="0" w:space="0" w:color="auto"/>
                        <w:right w:val="none" w:sz="0" w:space="0" w:color="auto"/>
                      </w:divBdr>
                      <w:divsChild>
                        <w:div w:id="1410083575">
                          <w:marLeft w:val="0"/>
                          <w:marRight w:val="0"/>
                          <w:marTop w:val="0"/>
                          <w:marBottom w:val="0"/>
                          <w:divBdr>
                            <w:top w:val="none" w:sz="0" w:space="0" w:color="auto"/>
                            <w:left w:val="none" w:sz="0" w:space="0" w:color="auto"/>
                            <w:bottom w:val="none" w:sz="0" w:space="0" w:color="auto"/>
                            <w:right w:val="none" w:sz="0" w:space="0" w:color="auto"/>
                          </w:divBdr>
                          <w:divsChild>
                            <w:div w:id="125396794">
                              <w:marLeft w:val="0"/>
                              <w:marRight w:val="0"/>
                              <w:marTop w:val="0"/>
                              <w:marBottom w:val="0"/>
                              <w:divBdr>
                                <w:top w:val="none" w:sz="0" w:space="0" w:color="auto"/>
                                <w:left w:val="none" w:sz="0" w:space="0" w:color="auto"/>
                                <w:bottom w:val="none" w:sz="0" w:space="0" w:color="auto"/>
                                <w:right w:val="none" w:sz="0" w:space="0" w:color="auto"/>
                              </w:divBdr>
                              <w:divsChild>
                                <w:div w:id="596329003">
                                  <w:marLeft w:val="0"/>
                                  <w:marRight w:val="0"/>
                                  <w:marTop w:val="0"/>
                                  <w:marBottom w:val="0"/>
                                  <w:divBdr>
                                    <w:top w:val="none" w:sz="0" w:space="0" w:color="auto"/>
                                    <w:left w:val="none" w:sz="0" w:space="0" w:color="auto"/>
                                    <w:bottom w:val="none" w:sz="0" w:space="0" w:color="auto"/>
                                    <w:right w:val="none" w:sz="0" w:space="0" w:color="auto"/>
                                  </w:divBdr>
                                  <w:divsChild>
                                    <w:div w:id="1174955710">
                                      <w:marLeft w:val="0"/>
                                      <w:marRight w:val="0"/>
                                      <w:marTop w:val="0"/>
                                      <w:marBottom w:val="75"/>
                                      <w:divBdr>
                                        <w:top w:val="none" w:sz="0" w:space="0" w:color="auto"/>
                                        <w:left w:val="none" w:sz="0" w:space="0" w:color="auto"/>
                                        <w:bottom w:val="none" w:sz="0" w:space="0" w:color="auto"/>
                                        <w:right w:val="none" w:sz="0" w:space="0" w:color="auto"/>
                                      </w:divBdr>
                                      <w:divsChild>
                                        <w:div w:id="673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776654">
      <w:bodyDiv w:val="1"/>
      <w:marLeft w:val="0"/>
      <w:marRight w:val="0"/>
      <w:marTop w:val="0"/>
      <w:marBottom w:val="0"/>
      <w:divBdr>
        <w:top w:val="none" w:sz="0" w:space="0" w:color="auto"/>
        <w:left w:val="none" w:sz="0" w:space="0" w:color="auto"/>
        <w:bottom w:val="none" w:sz="0" w:space="0" w:color="auto"/>
        <w:right w:val="none" w:sz="0" w:space="0" w:color="auto"/>
      </w:divBdr>
      <w:divsChild>
        <w:div w:id="1998798596">
          <w:marLeft w:val="0"/>
          <w:marRight w:val="0"/>
          <w:marTop w:val="0"/>
          <w:marBottom w:val="0"/>
          <w:divBdr>
            <w:top w:val="none" w:sz="0" w:space="0" w:color="auto"/>
            <w:left w:val="none" w:sz="0" w:space="0" w:color="auto"/>
            <w:bottom w:val="none" w:sz="0" w:space="0" w:color="auto"/>
            <w:right w:val="none" w:sz="0" w:space="0" w:color="auto"/>
          </w:divBdr>
          <w:divsChild>
            <w:div w:id="1314530606">
              <w:marLeft w:val="0"/>
              <w:marRight w:val="0"/>
              <w:marTop w:val="0"/>
              <w:marBottom w:val="0"/>
              <w:divBdr>
                <w:top w:val="none" w:sz="0" w:space="0" w:color="auto"/>
                <w:left w:val="none" w:sz="0" w:space="0" w:color="auto"/>
                <w:bottom w:val="none" w:sz="0" w:space="0" w:color="auto"/>
                <w:right w:val="none" w:sz="0" w:space="0" w:color="auto"/>
              </w:divBdr>
              <w:divsChild>
                <w:div w:id="2085370873">
                  <w:marLeft w:val="0"/>
                  <w:marRight w:val="0"/>
                  <w:marTop w:val="0"/>
                  <w:marBottom w:val="0"/>
                  <w:divBdr>
                    <w:top w:val="none" w:sz="0" w:space="0" w:color="auto"/>
                    <w:left w:val="none" w:sz="0" w:space="0" w:color="auto"/>
                    <w:bottom w:val="none" w:sz="0" w:space="0" w:color="auto"/>
                    <w:right w:val="none" w:sz="0" w:space="0" w:color="auto"/>
                  </w:divBdr>
                  <w:divsChild>
                    <w:div w:id="1955163894">
                      <w:marLeft w:val="0"/>
                      <w:marRight w:val="0"/>
                      <w:marTop w:val="0"/>
                      <w:marBottom w:val="0"/>
                      <w:divBdr>
                        <w:top w:val="none" w:sz="0" w:space="0" w:color="auto"/>
                        <w:left w:val="none" w:sz="0" w:space="0" w:color="auto"/>
                        <w:bottom w:val="none" w:sz="0" w:space="0" w:color="auto"/>
                        <w:right w:val="none" w:sz="0" w:space="0" w:color="auto"/>
                      </w:divBdr>
                      <w:divsChild>
                        <w:div w:id="1086339616">
                          <w:marLeft w:val="0"/>
                          <w:marRight w:val="0"/>
                          <w:marTop w:val="0"/>
                          <w:marBottom w:val="0"/>
                          <w:divBdr>
                            <w:top w:val="none" w:sz="0" w:space="0" w:color="auto"/>
                            <w:left w:val="none" w:sz="0" w:space="0" w:color="auto"/>
                            <w:bottom w:val="none" w:sz="0" w:space="0" w:color="auto"/>
                            <w:right w:val="none" w:sz="0" w:space="0" w:color="auto"/>
                          </w:divBdr>
                          <w:divsChild>
                            <w:div w:id="900553489">
                              <w:marLeft w:val="0"/>
                              <w:marRight w:val="0"/>
                              <w:marTop w:val="0"/>
                              <w:marBottom w:val="0"/>
                              <w:divBdr>
                                <w:top w:val="none" w:sz="0" w:space="0" w:color="auto"/>
                                <w:left w:val="none" w:sz="0" w:space="0" w:color="auto"/>
                                <w:bottom w:val="none" w:sz="0" w:space="0" w:color="auto"/>
                                <w:right w:val="none" w:sz="0" w:space="0" w:color="auto"/>
                              </w:divBdr>
                              <w:divsChild>
                                <w:div w:id="808477658">
                                  <w:marLeft w:val="0"/>
                                  <w:marRight w:val="0"/>
                                  <w:marTop w:val="0"/>
                                  <w:marBottom w:val="0"/>
                                  <w:divBdr>
                                    <w:top w:val="none" w:sz="0" w:space="0" w:color="auto"/>
                                    <w:left w:val="none" w:sz="0" w:space="0" w:color="auto"/>
                                    <w:bottom w:val="none" w:sz="0" w:space="0" w:color="auto"/>
                                    <w:right w:val="none" w:sz="0" w:space="0" w:color="auto"/>
                                  </w:divBdr>
                                  <w:divsChild>
                                    <w:div w:id="1105345273">
                                      <w:marLeft w:val="0"/>
                                      <w:marRight w:val="0"/>
                                      <w:marTop w:val="0"/>
                                      <w:marBottom w:val="0"/>
                                      <w:divBdr>
                                        <w:top w:val="none" w:sz="0" w:space="0" w:color="auto"/>
                                        <w:left w:val="none" w:sz="0" w:space="0" w:color="auto"/>
                                        <w:bottom w:val="none" w:sz="0" w:space="0" w:color="auto"/>
                                        <w:right w:val="none" w:sz="0" w:space="0" w:color="auto"/>
                                      </w:divBdr>
                                    </w:div>
                                    <w:div w:id="2106221206">
                                      <w:marLeft w:val="0"/>
                                      <w:marRight w:val="0"/>
                                      <w:marTop w:val="0"/>
                                      <w:marBottom w:val="75"/>
                                      <w:divBdr>
                                        <w:top w:val="none" w:sz="0" w:space="0" w:color="auto"/>
                                        <w:left w:val="none" w:sz="0" w:space="0" w:color="auto"/>
                                        <w:bottom w:val="none" w:sz="0" w:space="0" w:color="auto"/>
                                        <w:right w:val="none" w:sz="0" w:space="0" w:color="auto"/>
                                      </w:divBdr>
                                      <w:divsChild>
                                        <w:div w:id="40325643">
                                          <w:marLeft w:val="0"/>
                                          <w:marRight w:val="0"/>
                                          <w:marTop w:val="0"/>
                                          <w:marBottom w:val="0"/>
                                          <w:divBdr>
                                            <w:top w:val="none" w:sz="0" w:space="0" w:color="auto"/>
                                            <w:left w:val="none" w:sz="0" w:space="0" w:color="auto"/>
                                            <w:bottom w:val="none" w:sz="0" w:space="0" w:color="auto"/>
                                            <w:right w:val="none" w:sz="0" w:space="0" w:color="auto"/>
                                          </w:divBdr>
                                          <w:divsChild>
                                            <w:div w:id="1833717922">
                                              <w:marLeft w:val="1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3243437">
      <w:bodyDiv w:val="1"/>
      <w:marLeft w:val="0"/>
      <w:marRight w:val="0"/>
      <w:marTop w:val="0"/>
      <w:marBottom w:val="0"/>
      <w:divBdr>
        <w:top w:val="none" w:sz="0" w:space="0" w:color="auto"/>
        <w:left w:val="none" w:sz="0" w:space="0" w:color="auto"/>
        <w:bottom w:val="none" w:sz="0" w:space="0" w:color="auto"/>
        <w:right w:val="none" w:sz="0" w:space="0" w:color="auto"/>
      </w:divBdr>
    </w:div>
    <w:div w:id="975140220">
      <w:bodyDiv w:val="1"/>
      <w:marLeft w:val="0"/>
      <w:marRight w:val="0"/>
      <w:marTop w:val="0"/>
      <w:marBottom w:val="0"/>
      <w:divBdr>
        <w:top w:val="none" w:sz="0" w:space="0" w:color="auto"/>
        <w:left w:val="none" w:sz="0" w:space="0" w:color="auto"/>
        <w:bottom w:val="none" w:sz="0" w:space="0" w:color="auto"/>
        <w:right w:val="none" w:sz="0" w:space="0" w:color="auto"/>
      </w:divBdr>
      <w:divsChild>
        <w:div w:id="147674733">
          <w:marLeft w:val="0"/>
          <w:marRight w:val="0"/>
          <w:marTop w:val="0"/>
          <w:marBottom w:val="0"/>
          <w:divBdr>
            <w:top w:val="none" w:sz="0" w:space="0" w:color="auto"/>
            <w:left w:val="none" w:sz="0" w:space="0" w:color="auto"/>
            <w:bottom w:val="none" w:sz="0" w:space="0" w:color="auto"/>
            <w:right w:val="none" w:sz="0" w:space="0" w:color="auto"/>
          </w:divBdr>
          <w:divsChild>
            <w:div w:id="912665223">
              <w:marLeft w:val="0"/>
              <w:marRight w:val="0"/>
              <w:marTop w:val="0"/>
              <w:marBottom w:val="0"/>
              <w:divBdr>
                <w:top w:val="none" w:sz="0" w:space="0" w:color="auto"/>
                <w:left w:val="none" w:sz="0" w:space="0" w:color="auto"/>
                <w:bottom w:val="none" w:sz="0" w:space="0" w:color="auto"/>
                <w:right w:val="none" w:sz="0" w:space="0" w:color="auto"/>
              </w:divBdr>
              <w:divsChild>
                <w:div w:id="1371881214">
                  <w:marLeft w:val="0"/>
                  <w:marRight w:val="0"/>
                  <w:marTop w:val="0"/>
                  <w:marBottom w:val="0"/>
                  <w:divBdr>
                    <w:top w:val="none" w:sz="0" w:space="0" w:color="auto"/>
                    <w:left w:val="none" w:sz="0" w:space="0" w:color="auto"/>
                    <w:bottom w:val="none" w:sz="0" w:space="0" w:color="auto"/>
                    <w:right w:val="none" w:sz="0" w:space="0" w:color="auto"/>
                  </w:divBdr>
                  <w:divsChild>
                    <w:div w:id="503669585">
                      <w:marLeft w:val="0"/>
                      <w:marRight w:val="0"/>
                      <w:marTop w:val="0"/>
                      <w:marBottom w:val="0"/>
                      <w:divBdr>
                        <w:top w:val="none" w:sz="0" w:space="0" w:color="auto"/>
                        <w:left w:val="none" w:sz="0" w:space="0" w:color="auto"/>
                        <w:bottom w:val="none" w:sz="0" w:space="0" w:color="auto"/>
                        <w:right w:val="none" w:sz="0" w:space="0" w:color="auto"/>
                      </w:divBdr>
                      <w:divsChild>
                        <w:div w:id="1704553110">
                          <w:marLeft w:val="0"/>
                          <w:marRight w:val="0"/>
                          <w:marTop w:val="0"/>
                          <w:marBottom w:val="0"/>
                          <w:divBdr>
                            <w:top w:val="none" w:sz="0" w:space="0" w:color="auto"/>
                            <w:left w:val="none" w:sz="0" w:space="0" w:color="auto"/>
                            <w:bottom w:val="none" w:sz="0" w:space="0" w:color="auto"/>
                            <w:right w:val="none" w:sz="0" w:space="0" w:color="auto"/>
                          </w:divBdr>
                          <w:divsChild>
                            <w:div w:id="953558171">
                              <w:marLeft w:val="0"/>
                              <w:marRight w:val="0"/>
                              <w:marTop w:val="0"/>
                              <w:marBottom w:val="0"/>
                              <w:divBdr>
                                <w:top w:val="none" w:sz="0" w:space="0" w:color="auto"/>
                                <w:left w:val="none" w:sz="0" w:space="0" w:color="auto"/>
                                <w:bottom w:val="none" w:sz="0" w:space="0" w:color="auto"/>
                                <w:right w:val="none" w:sz="0" w:space="0" w:color="auto"/>
                              </w:divBdr>
                              <w:divsChild>
                                <w:div w:id="1231387211">
                                  <w:marLeft w:val="0"/>
                                  <w:marRight w:val="0"/>
                                  <w:marTop w:val="0"/>
                                  <w:marBottom w:val="0"/>
                                  <w:divBdr>
                                    <w:top w:val="none" w:sz="0" w:space="0" w:color="auto"/>
                                    <w:left w:val="none" w:sz="0" w:space="0" w:color="auto"/>
                                    <w:bottom w:val="none" w:sz="0" w:space="0" w:color="auto"/>
                                    <w:right w:val="none" w:sz="0" w:space="0" w:color="auto"/>
                                  </w:divBdr>
                                  <w:divsChild>
                                    <w:div w:id="293951262">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0122672">
      <w:bodyDiv w:val="1"/>
      <w:marLeft w:val="0"/>
      <w:marRight w:val="0"/>
      <w:marTop w:val="0"/>
      <w:marBottom w:val="0"/>
      <w:divBdr>
        <w:top w:val="none" w:sz="0" w:space="0" w:color="auto"/>
        <w:left w:val="none" w:sz="0" w:space="0" w:color="auto"/>
        <w:bottom w:val="none" w:sz="0" w:space="0" w:color="auto"/>
        <w:right w:val="none" w:sz="0" w:space="0" w:color="auto"/>
      </w:divBdr>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0.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mailto:preichle@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baumer.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press"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A77BC7AA638A4F806964CDBA61DBDA" ma:contentTypeVersion="0" ma:contentTypeDescription="Create a new document." ma:contentTypeScope="" ma:versionID="232ac9cbb6efea74115a076a9d05cd9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02B2B611-4DEF-4C7C-B8EE-70A2E9EC5586}">
  <ds:schemaRefs>
    <ds:schemaRef ds:uri="http://schemas.openxmlformats.org/package/2006/metadata/core-properties"/>
    <ds:schemaRef ds:uri="http://www.w3.org/XML/1998/namespace"/>
    <ds:schemaRef ds:uri="http://schemas.microsoft.com/office/2006/documentManagement/types"/>
    <ds:schemaRef ds:uri="http://purl.org/dc/dcmitype/"/>
    <ds:schemaRef ds:uri="http://purl.org/dc/elements/1.1/"/>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BA5DCBBE-E9E7-41E6-B385-4CC884427A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4AE8548-DED0-45DE-9F08-BB7BF5E75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339381C6.dotm</Template>
  <TotalTime>0</TotalTime>
  <Pages>2</Pages>
  <Words>387</Words>
  <Characters>2668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vt:lpstr>
    </vt:vector>
  </TitlesOfParts>
  <Company>Baumer Management Services AG</Company>
  <LinksUpToDate>false</LinksUpToDate>
  <CharactersWithSpaces>3049</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Jess Sarah</dc:creator>
  <cp:lastModifiedBy>Reichle Petra</cp:lastModifiedBy>
  <cp:revision>6</cp:revision>
  <cp:lastPrinted>2015-08-21T09:04:00Z</cp:lastPrinted>
  <dcterms:created xsi:type="dcterms:W3CDTF">2015-09-03T08:09:00Z</dcterms:created>
  <dcterms:modified xsi:type="dcterms:W3CDTF">2016-03-21T14:09:00Z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0x0101000BA77BC7AA638A4F806964CDBA61DBDA</vt:lpwstr>
  </property>
  <property fmtid="{D5CDD505-2E9C-101B-9397-08002B2CF9AE}" pid="3" name="Language">
    <vt:lpwstr>English</vt:lpwstr>
  </property>
</Properties>
</file>