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F4D09" w14:textId="4CA2CD2E" w:rsidR="008C108E" w:rsidRPr="004600A2" w:rsidRDefault="4729B7D3" w:rsidP="4729B7D3">
      <w:pPr>
        <w:pStyle w:val="berschrift1"/>
        <w:numPr>
          <w:ilvl w:val="0"/>
          <w:numId w:val="0"/>
        </w:numPr>
        <w:spacing w:line="240" w:lineRule="auto"/>
        <w:rPr>
          <w:b w:val="0"/>
          <w:sz w:val="24"/>
          <w:szCs w:val="24"/>
          <w:lang w:val="fr-CH"/>
        </w:rPr>
      </w:pPr>
      <w:r w:rsidRPr="004600A2">
        <w:rPr>
          <w:b w:val="0"/>
          <w:sz w:val="24"/>
          <w:szCs w:val="24"/>
          <w:lang w:val="fr-CH"/>
        </w:rPr>
        <w:t xml:space="preserve">Communiqué de presse </w:t>
      </w:r>
    </w:p>
    <w:p w14:paraId="6B7B310D" w14:textId="77777777" w:rsidR="00812F6F" w:rsidRPr="004600A2" w:rsidRDefault="00812F6F" w:rsidP="00812F6F">
      <w:pPr>
        <w:pStyle w:val="BaumerFliesstext"/>
        <w:rPr>
          <w:lang w:val="fr-CH"/>
        </w:rPr>
      </w:pPr>
    </w:p>
    <w:p w14:paraId="1FD8BFDA" w14:textId="04E8983D" w:rsidR="00CA1E46" w:rsidRPr="004600A2" w:rsidRDefault="000E09DD" w:rsidP="00CA1E46">
      <w:pPr>
        <w:rPr>
          <w:lang w:val="fr-CH"/>
        </w:rPr>
      </w:pPr>
      <w:r w:rsidRPr="004600A2">
        <w:rPr>
          <w:b/>
          <w:bCs/>
          <w:sz w:val="28"/>
          <w:szCs w:val="28"/>
          <w:lang w:val="fr-CH"/>
        </w:rPr>
        <w:br/>
        <w:t xml:space="preserve">Mesure de conductivité dans un espace réduit : performance élevées, compacte – le nouveau détecteur PAC50 de Baumer marque des points </w:t>
      </w:r>
    </w:p>
    <w:p w14:paraId="2ECBA59B" w14:textId="653E1F91" w:rsidR="00247813" w:rsidRPr="004600A2" w:rsidRDefault="00247813" w:rsidP="00247813">
      <w:pPr>
        <w:jc w:val="right"/>
        <w:rPr>
          <w:lang w:val="fr-CH"/>
        </w:rPr>
      </w:pPr>
    </w:p>
    <w:p w14:paraId="3C7C702B" w14:textId="36FC23A3" w:rsidR="00CA1E46" w:rsidRPr="004600A2" w:rsidRDefault="002A3757" w:rsidP="002A3757">
      <w:pPr>
        <w:pStyle w:val="BaumerFliesstext"/>
        <w:spacing w:before="240" w:line="360" w:lineRule="auto"/>
        <w:rPr>
          <w:szCs w:val="20"/>
          <w:lang w:val="fr-CH"/>
        </w:rPr>
      </w:pPr>
      <w:r>
        <w:rPr>
          <w:noProof/>
        </w:rPr>
        <w:drawing>
          <wp:anchor distT="0" distB="0" distL="114300" distR="114300" simplePos="0" relativeHeight="251658240" behindDoc="1" locked="0" layoutInCell="1" allowOverlap="1" wp14:anchorId="1A54674E" wp14:editId="64DD7F96">
            <wp:simplePos x="0" y="0"/>
            <wp:positionH relativeFrom="margin">
              <wp:align>right</wp:align>
            </wp:positionH>
            <wp:positionV relativeFrom="page">
              <wp:posOffset>2498090</wp:posOffset>
            </wp:positionV>
            <wp:extent cx="3048000" cy="20574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SE-PR_PAC50_Analyse-bg_presse.jpg"/>
                    <pic:cNvPicPr/>
                  </pic:nvPicPr>
                  <pic:blipFill rotWithShape="1">
                    <a:blip r:embed="rId11" cstate="print">
                      <a:extLst>
                        <a:ext uri="{28A0092B-C50C-407E-A947-70E740481C1C}">
                          <a14:useLocalDpi xmlns:a14="http://schemas.microsoft.com/office/drawing/2010/main" val="0"/>
                        </a:ext>
                      </a:extLst>
                    </a:blip>
                    <a:srcRect l="16666" r="2"/>
                    <a:stretch/>
                  </pic:blipFill>
                  <pic:spPr bwMode="auto">
                    <a:xfrm>
                      <a:off x="0" y="0"/>
                      <a:ext cx="3048000" cy="2057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4600A2">
        <w:rPr>
          <w:lang w:val="fr-CH"/>
        </w:rPr>
        <w:t xml:space="preserve">(05/04/2022) Mesurer la conductivité dans un espace réduit : convenant parfaitement aux petites installations de fabrication, le nouveau capteur de process PAC50 de Baumer pose de nouveaux </w:t>
      </w:r>
      <w:r w:rsidRPr="004600A2">
        <w:rPr>
          <w:rFonts w:cs="Arial"/>
          <w:lang w:val="fr-CH"/>
        </w:rPr>
        <w:t>jalons.</w:t>
      </w:r>
      <w:r w:rsidRPr="004600A2">
        <w:rPr>
          <w:lang w:val="fr-CH"/>
        </w:rPr>
        <w:t xml:space="preserve"> Cette innovation de l’entreprise suisse de capteurs marque des points en assurant des performances élevées lors de constructions très compactes. Ce capteur disponible depuis mars 2022 est le campagnon idéal pour les petites installations de production – en particulier dans l’industrie alimentaire et pharmaceutique ainsi que dans les applications industrielles. Résistant aux températures allant jusqu’à 140 degrés Celsius, il permet une utilisation durable et fiable, même dans les installations SIP. </w:t>
      </w:r>
    </w:p>
    <w:p w14:paraId="4940A383" w14:textId="46F92003" w:rsidR="00CA1E46" w:rsidRPr="004600A2" w:rsidRDefault="4729B7D3" w:rsidP="4729B7D3">
      <w:pPr>
        <w:pStyle w:val="BaumerFliesstext"/>
        <w:spacing w:before="240" w:line="360" w:lineRule="auto"/>
        <w:rPr>
          <w:b/>
          <w:bCs/>
          <w:lang w:val="fr-CH"/>
        </w:rPr>
      </w:pPr>
      <w:r w:rsidRPr="004600A2">
        <w:rPr>
          <w:b/>
          <w:bCs/>
          <w:lang w:val="fr-CH"/>
        </w:rPr>
        <w:t>Petit frère du capteur AFI éprouvé</w:t>
      </w:r>
    </w:p>
    <w:p w14:paraId="4754FB7F" w14:textId="6782043A" w:rsidR="005E6BF9" w:rsidRPr="004600A2" w:rsidRDefault="4729B7D3" w:rsidP="00DE5553">
      <w:pPr>
        <w:pStyle w:val="BaumerFliesstext"/>
        <w:spacing w:before="240" w:line="360" w:lineRule="auto"/>
        <w:rPr>
          <w:szCs w:val="20"/>
          <w:lang w:val="fr-CH"/>
        </w:rPr>
      </w:pPr>
      <w:r w:rsidRPr="004600A2">
        <w:rPr>
          <w:lang w:val="fr-CH"/>
        </w:rPr>
        <w:t xml:space="preserve">Grâce à leurs performances de mesure et à leur longévité, les capteurs de conductivité AFI4/5 de Baumer convainquent depuis des années de nombreux utilisateurs, notamment les producteurs de l’industrie alimentaire et pharmaceutique. Ici, il est utilisé de préférence pour le NEP (Nettoyage en place) et le SIP (Stérilisation en place). Mais de nombreux clients souhaitaient une version encore plus compacte, qui ne proposerait pas forcément toutes les caractéristiques de la série CombiLyz. En plus du petit frère de l’AFI4/5 qui a fait ses preuves, Baumer offre désormais un capteur performant qui s’intègre très bien dans les petites installations de production. Ici, chaque millimètre compte. Pour obtenir la compacité souhaitée, les constructeurs de Baumer sont allés jusqu’à la limite du physiquement possible en développant le PAC50. Ils ont réussi. Le boîtier du capteur ne dépasse pas 60 millimètres de long. « Nous avons même pu limiter l’écran du nouveau capteur à 32 x 25 millimètres », rapporte Martin Leupold, chef de produit des capteurs de processus chez Baumer. </w:t>
      </w:r>
    </w:p>
    <w:p w14:paraId="6B0FDF99" w14:textId="3998847E" w:rsidR="008A2A2E" w:rsidRPr="004600A2" w:rsidRDefault="002A3757" w:rsidP="4729B7D3">
      <w:pPr>
        <w:pStyle w:val="BaumerFliesstext"/>
        <w:spacing w:before="240" w:line="360" w:lineRule="auto"/>
        <w:rPr>
          <w:b/>
          <w:bCs/>
          <w:lang w:val="fr-CH"/>
        </w:rPr>
      </w:pPr>
      <w:r w:rsidRPr="004600A2">
        <w:rPr>
          <w:b/>
          <w:bCs/>
          <w:lang w:val="fr-CH"/>
        </w:rPr>
        <w:t>PAC50 : robuste et durable</w:t>
      </w:r>
    </w:p>
    <w:p w14:paraId="74C6FD75" w14:textId="49E01A3E" w:rsidR="008A2A2E" w:rsidRPr="004600A2" w:rsidRDefault="4729B7D3" w:rsidP="00BE43FF">
      <w:pPr>
        <w:pStyle w:val="BaumerFliesstext"/>
        <w:spacing w:before="240" w:line="360" w:lineRule="auto"/>
        <w:rPr>
          <w:szCs w:val="20"/>
          <w:lang w:val="fr-CH"/>
        </w:rPr>
      </w:pPr>
      <w:r w:rsidRPr="004600A2">
        <w:rPr>
          <w:lang w:val="fr-CH"/>
        </w:rPr>
        <w:t xml:space="preserve">En plus de sa construction compacte, le PAC50 se distingue par sa robustesse et sa longévité. Le design monobloc de la sonde du capteur permet à celle-ci de d’être moins sollicitée par des variations de température importantes et fréquentes, contrairement aux autres capteurs dotés d’une sonde en deux parties. Le PAC50 fonctionne sans problème même, à des températures allant jusqu’à 140 degrés ; « une valeur pour laquelle le bon grain s’est séparé de l’ivraie depuis longtemps », poétise Leupold. Selon l’expérience, de nombreux capteurs présents sur le marché atteignent déjà leurs limites à </w:t>
      </w:r>
      <w:r w:rsidRPr="004600A2">
        <w:rPr>
          <w:lang w:val="fr-CH"/>
        </w:rPr>
        <w:lastRenderedPageBreak/>
        <w:t xml:space="preserve">100 degrés Celsius. Et, comme la sonde du capteur est entièrement fabriquée en polyétheréthercétone (PEEK), une matière plastique haute performance, elle est également très résistante aux produits chimiques. Dans sa version H, le PAC50 est donc parfaitement adapté au NEP. Autre point positif : le boîtier du capteur est entièrement en acier inoxydable, toutes les pièces sont soudées au laser. « Ce mode de fabrication permet au PAC50 de résister à toutes les influences environnementales même en dehors du tube. Il est très robuste », confirme Leupold, spécialiste des capteurs de processus. </w:t>
      </w:r>
    </w:p>
    <w:p w14:paraId="278CC92B" w14:textId="4D9A633F" w:rsidR="00883909" w:rsidRPr="004600A2" w:rsidRDefault="4729B7D3" w:rsidP="00883909">
      <w:pPr>
        <w:pStyle w:val="BaumerFliesstext"/>
        <w:spacing w:before="240" w:line="360" w:lineRule="auto"/>
        <w:rPr>
          <w:szCs w:val="20"/>
          <w:lang w:val="fr-CH"/>
        </w:rPr>
      </w:pPr>
      <w:r w:rsidRPr="004600A2">
        <w:rPr>
          <w:lang w:val="fr-CH"/>
        </w:rPr>
        <w:t>En version H, le PAC50 est conforme à la norme d’hygiène EHEDG (European Hygienic Equipment Design Group) en vigueur pour le domaines des boissons et de la pharmacie, tout en étant certifié</w:t>
      </w:r>
      <w:r w:rsidRPr="004600A2">
        <w:rPr>
          <w:color w:val="FF0000"/>
          <w:lang w:val="fr-CH"/>
        </w:rPr>
        <w:t xml:space="preserve"> </w:t>
      </w:r>
      <w:r w:rsidRPr="004600A2">
        <w:rPr>
          <w:lang w:val="fr-CH"/>
        </w:rPr>
        <w:t>3-A. Tous les matériaux en contact avec les produits sont approuvés par la FDA.</w:t>
      </w:r>
    </w:p>
    <w:p w14:paraId="3BC34F19" w14:textId="57C4FECE" w:rsidR="00D662F2" w:rsidRPr="004600A2" w:rsidRDefault="4729B7D3" w:rsidP="4729B7D3">
      <w:pPr>
        <w:pStyle w:val="BaumerFliesstext"/>
        <w:spacing w:before="240" w:line="360" w:lineRule="auto"/>
        <w:rPr>
          <w:b/>
          <w:bCs/>
          <w:lang w:val="fr-CH"/>
        </w:rPr>
      </w:pPr>
      <w:r w:rsidRPr="004600A2">
        <w:rPr>
          <w:b/>
          <w:bCs/>
          <w:lang w:val="fr-CH"/>
        </w:rPr>
        <w:t xml:space="preserve">Dual Channel : interface analogique et numérique dans un seul capteur  </w:t>
      </w:r>
    </w:p>
    <w:p w14:paraId="486AF8FE" w14:textId="2DF9594F" w:rsidR="002D31A5" w:rsidRPr="004600A2" w:rsidRDefault="4729B7D3" w:rsidP="00BE43FF">
      <w:pPr>
        <w:pStyle w:val="BaumerFliesstext"/>
        <w:spacing w:before="240" w:line="360" w:lineRule="auto"/>
        <w:rPr>
          <w:szCs w:val="20"/>
          <w:lang w:val="fr-CH"/>
        </w:rPr>
      </w:pPr>
      <w:r w:rsidRPr="004600A2">
        <w:rPr>
          <w:lang w:val="fr-CH"/>
        </w:rPr>
        <w:t>Comme les autres capteurs Baumer, le PAC50 dispose par défaut d’IO-Link. Il est ainsi possible de saisir des données supplémentaires pour la surveillance des process, comme la température, et de les communiquer à la commande. Au préalable ou pendant l’utilisation, les utilisateurs peuvent simplement et rapidement paramétrer le capteur via l’interface IO-Link, même s’ils intègrent le capteur via une interface analogique. En effet, grâce au Dual Channel, les utilisateurs peuvent utiliser le PAC50 en analogique, en numérique ou sur les deux canaux simultanément. « Ainsi, Baumer offre également avec le PAC50 une flexibilité maximale et une grande sécurité d’investissement », souligne Leupold.</w:t>
      </w:r>
    </w:p>
    <w:p w14:paraId="11CADD93" w14:textId="07D7CFB7" w:rsidR="008A53D5" w:rsidRPr="004600A2" w:rsidRDefault="4729B7D3" w:rsidP="4729B7D3">
      <w:pPr>
        <w:pStyle w:val="BaumerFliesstext"/>
        <w:spacing w:before="240" w:line="360" w:lineRule="auto"/>
        <w:rPr>
          <w:b/>
          <w:bCs/>
          <w:lang w:val="fr-CH"/>
        </w:rPr>
      </w:pPr>
      <w:r w:rsidRPr="004600A2">
        <w:rPr>
          <w:b/>
          <w:bCs/>
          <w:lang w:val="fr-CH"/>
        </w:rPr>
        <w:t>De nombreuses caractéristiques pour une utilisation optimale</w:t>
      </w:r>
    </w:p>
    <w:p w14:paraId="73EEE67E" w14:textId="0FE01463" w:rsidR="001736D3" w:rsidRPr="004600A2" w:rsidRDefault="00A97297" w:rsidP="00BE43FF">
      <w:pPr>
        <w:pStyle w:val="BaumerFliesstext"/>
        <w:spacing w:before="240" w:line="360" w:lineRule="auto"/>
        <w:rPr>
          <w:lang w:val="fr-CH"/>
        </w:rPr>
      </w:pPr>
      <w:r w:rsidRPr="004600A2">
        <w:rPr>
          <w:lang w:val="fr-CH"/>
        </w:rPr>
        <w:t>Pour s’adapter au mieux aux différentes sections de tuyaux, Baumer propose le PAC50 en trois longueurs de capteur : 37, 60 et 83 millimètres. Les clients peuvent choisir entre une version H et une version S en fonction des exigences du marché. La variante H utilise une sonde de capteur en PEEK de première fabrication (approuvé par la FDA). Pour la variante S, Baumer utilise des granulés de PEEK recyclés et soutient ainsi les entreprises qui soutiennent la durabilité par leur fabrication. Les utilisateurs peuvent commander le capteur avec ou sans écran. Il est possible d’effectuer confortablement des réglages par commande tactile sur l’écran qui informe sur l’état du processus grâce à un rétroéclairage flexible. Le PAC50 est disponible depuis mars 2022 et peut être commandé directement sur www.baumer.com.</w:t>
      </w:r>
    </w:p>
    <w:p w14:paraId="11FA82BD" w14:textId="54673F58" w:rsidR="00B4119E" w:rsidRPr="004600A2" w:rsidRDefault="4729B7D3" w:rsidP="00B4119E">
      <w:pPr>
        <w:pStyle w:val="BaumerFliesstext"/>
        <w:spacing w:before="240" w:line="360" w:lineRule="auto"/>
        <w:rPr>
          <w:szCs w:val="20"/>
          <w:lang w:val="fr-CH"/>
        </w:rPr>
      </w:pPr>
      <w:r w:rsidRPr="004600A2">
        <w:rPr>
          <w:lang w:val="fr-CH"/>
        </w:rPr>
        <w:t xml:space="preserve">Pour plus d’informations : </w:t>
      </w:r>
      <w:r w:rsidR="00D15B8E">
        <w:rPr>
          <w:szCs w:val="20"/>
          <w:lang w:val="fr-CH"/>
        </w:rPr>
        <w:t>www.baumer.c</w:t>
      </w:r>
      <w:r w:rsidRPr="00D15B8E">
        <w:rPr>
          <w:szCs w:val="20"/>
          <w:lang w:val="fr-CH"/>
        </w:rPr>
        <w:t>om</w:t>
      </w:r>
      <w:r w:rsidR="00D15B8E">
        <w:rPr>
          <w:szCs w:val="20"/>
          <w:lang w:val="fr-CH"/>
        </w:rPr>
        <w:t>/c308</w:t>
      </w:r>
      <w:bookmarkStart w:id="0" w:name="_GoBack"/>
      <w:bookmarkEnd w:id="0"/>
    </w:p>
    <w:p w14:paraId="40F0D278" w14:textId="77777777" w:rsidR="00996B38" w:rsidRPr="004600A2" w:rsidRDefault="00996B38" w:rsidP="00996B38">
      <w:pPr>
        <w:pStyle w:val="BaumerFliesstext"/>
        <w:spacing w:before="240" w:line="360" w:lineRule="auto"/>
        <w:rPr>
          <w:szCs w:val="20"/>
          <w:lang w:val="en-US"/>
        </w:rPr>
      </w:pPr>
      <w:r w:rsidRPr="004600A2">
        <w:rPr>
          <w:b/>
          <w:szCs w:val="20"/>
          <w:lang w:val="en-US"/>
        </w:rPr>
        <w:t>Baumer à l’Anuga FoodTec : Hall 7.1 Stand A038 B039</w:t>
      </w:r>
    </w:p>
    <w:p w14:paraId="029C166F" w14:textId="77777777" w:rsidR="00996B38" w:rsidRPr="004600A2" w:rsidRDefault="00996B38" w:rsidP="00874ECF">
      <w:pPr>
        <w:pBdr>
          <w:bottom w:val="single" w:sz="4" w:space="1" w:color="auto"/>
        </w:pBdr>
        <w:rPr>
          <w:szCs w:val="20"/>
          <w:lang w:val="en-US"/>
        </w:rPr>
      </w:pPr>
    </w:p>
    <w:p w14:paraId="25B4A465" w14:textId="77777777" w:rsidR="0076288D" w:rsidRPr="004600A2" w:rsidRDefault="0076288D" w:rsidP="00874ECF">
      <w:pPr>
        <w:pBdr>
          <w:bottom w:val="single" w:sz="4" w:space="1" w:color="auto"/>
        </w:pBdr>
        <w:rPr>
          <w:szCs w:val="20"/>
          <w:lang w:val="en-US"/>
        </w:rPr>
      </w:pPr>
    </w:p>
    <w:p w14:paraId="2A59CAD6" w14:textId="45125860" w:rsidR="00CA1312" w:rsidRPr="004600A2" w:rsidRDefault="4729B7D3" w:rsidP="00D73B0B">
      <w:pPr>
        <w:pStyle w:val="BaumerFliesstext"/>
        <w:tabs>
          <w:tab w:val="left" w:pos="3408"/>
        </w:tabs>
        <w:spacing w:before="120" w:line="360" w:lineRule="auto"/>
        <w:rPr>
          <w:iCs/>
          <w:vanish/>
          <w:szCs w:val="20"/>
          <w:lang w:val="en-US"/>
        </w:rPr>
      </w:pPr>
      <w:r w:rsidRPr="004600A2">
        <w:rPr>
          <w:vanish/>
          <w:lang w:val="en-US"/>
        </w:rPr>
        <w:t>Bild</w:t>
      </w:r>
      <w:r w:rsidR="005C7EEB" w:rsidRPr="004600A2">
        <w:rPr>
          <w:vanish/>
          <w:lang w:val="en-US"/>
        </w:rPr>
        <w:t>text</w:t>
      </w:r>
      <w:r w:rsidRPr="004600A2">
        <w:rPr>
          <w:vanish/>
          <w:lang w:val="en-US"/>
        </w:rPr>
        <w:t xml:space="preserve">: Kompakt, robust, leistungsstark: Der neue Baumer Sensor PAC50 misst die Leitfähigkeit selbst bei 140 Grad Celsius präzise und zuverlässig. </w:t>
      </w:r>
    </w:p>
    <w:p w14:paraId="51C740D8" w14:textId="77777777" w:rsidR="00454D57" w:rsidRPr="004600A2" w:rsidRDefault="00454D57" w:rsidP="00D73B0B">
      <w:pPr>
        <w:pStyle w:val="BaumerFliesstext"/>
        <w:tabs>
          <w:tab w:val="left" w:pos="3408"/>
        </w:tabs>
        <w:spacing w:before="120" w:line="360" w:lineRule="auto"/>
        <w:rPr>
          <w:iCs/>
          <w:vanish/>
          <w:szCs w:val="20"/>
          <w:lang w:val="en-US"/>
        </w:rPr>
      </w:pPr>
    </w:p>
    <w:p w14:paraId="640F74C9" w14:textId="3781DE76" w:rsidR="004F726A" w:rsidRPr="004600A2" w:rsidRDefault="4729B7D3" w:rsidP="4729B7D3">
      <w:pPr>
        <w:pStyle w:val="BaumerFliesstext"/>
        <w:tabs>
          <w:tab w:val="left" w:pos="3408"/>
        </w:tabs>
        <w:spacing w:line="360" w:lineRule="auto"/>
        <w:rPr>
          <w:vanish/>
          <w:sz w:val="16"/>
          <w:szCs w:val="16"/>
          <w:lang w:val="en-US"/>
        </w:rPr>
      </w:pPr>
      <w:r w:rsidRPr="004600A2">
        <w:rPr>
          <w:vanish/>
          <w:sz w:val="16"/>
          <w:szCs w:val="16"/>
          <w:lang w:val="en-US"/>
        </w:rPr>
        <w:t>Anzahl Ze</w:t>
      </w:r>
      <w:r w:rsidR="00CD7649" w:rsidRPr="004600A2">
        <w:rPr>
          <w:vanish/>
          <w:sz w:val="16"/>
          <w:szCs w:val="16"/>
          <w:lang w:val="en-US"/>
        </w:rPr>
        <w:t>ichen (mit Leerzeichen): ca. 4.4</w:t>
      </w:r>
      <w:r w:rsidRPr="004600A2">
        <w:rPr>
          <w:vanish/>
          <w:sz w:val="16"/>
          <w:szCs w:val="16"/>
          <w:lang w:val="en-US"/>
        </w:rPr>
        <w:t>00</w:t>
      </w:r>
    </w:p>
    <w:p w14:paraId="40002673" w14:textId="77777777" w:rsidR="00D73B0B" w:rsidRPr="004600A2" w:rsidRDefault="4729B7D3" w:rsidP="4729B7D3">
      <w:pPr>
        <w:pStyle w:val="BaumerFliesstext"/>
        <w:tabs>
          <w:tab w:val="left" w:pos="3408"/>
        </w:tabs>
        <w:spacing w:line="360" w:lineRule="auto"/>
        <w:rPr>
          <w:rStyle w:val="Hyperlink"/>
          <w:b/>
          <w:bCs/>
          <w:vanish/>
          <w:sz w:val="16"/>
          <w:szCs w:val="16"/>
          <w:lang w:val="en-US"/>
        </w:rPr>
      </w:pPr>
      <w:r w:rsidRPr="004600A2">
        <w:rPr>
          <w:vanish/>
          <w:sz w:val="16"/>
          <w:szCs w:val="16"/>
          <w:lang w:val="en-US"/>
        </w:rPr>
        <w:t xml:space="preserve">Text und Bild Download unter: </w:t>
      </w:r>
      <w:hyperlink r:id="rId12">
        <w:r w:rsidRPr="004600A2">
          <w:rPr>
            <w:rStyle w:val="Hyperlink"/>
            <w:b/>
            <w:bCs/>
            <w:vanish/>
            <w:sz w:val="16"/>
            <w:szCs w:val="16"/>
            <w:lang w:val="en-US"/>
          </w:rPr>
          <w:t>www.baumer.com/press</w:t>
        </w:r>
      </w:hyperlink>
    </w:p>
    <w:p w14:paraId="60CFE50A" w14:textId="77777777" w:rsidR="004F726A" w:rsidRPr="004600A2" w:rsidRDefault="004F726A" w:rsidP="004F726A">
      <w:pPr>
        <w:pStyle w:val="BaumerFliesstext"/>
        <w:tabs>
          <w:tab w:val="left" w:pos="3408"/>
        </w:tabs>
        <w:spacing w:line="360" w:lineRule="auto"/>
        <w:rPr>
          <w:b/>
          <w:vanish/>
          <w:szCs w:val="20"/>
          <w:lang w:val="en-US"/>
        </w:rPr>
      </w:pPr>
      <w:r w:rsidRPr="004600A2">
        <w:rPr>
          <w:b/>
          <w:vanish/>
          <w:szCs w:val="20"/>
          <w:lang w:val="en-US"/>
        </w:rPr>
        <w:t xml:space="preserve"> </w:t>
      </w:r>
    </w:p>
    <w:p w14:paraId="2292939D" w14:textId="77777777" w:rsidR="000C360B" w:rsidRPr="004600A2" w:rsidRDefault="000C360B" w:rsidP="4729B7D3">
      <w:pPr>
        <w:pBdr>
          <w:top w:val="single" w:sz="4" w:space="1" w:color="auto"/>
          <w:left w:val="single" w:sz="4" w:space="4" w:color="auto"/>
          <w:bottom w:val="single" w:sz="4" w:space="8" w:color="auto"/>
          <w:right w:val="single" w:sz="4" w:space="4" w:color="auto"/>
        </w:pBdr>
        <w:spacing w:line="260" w:lineRule="atLeast"/>
        <w:jc w:val="both"/>
        <w:rPr>
          <w:b/>
          <w:bCs/>
          <w:vanish/>
          <w:sz w:val="16"/>
          <w:szCs w:val="16"/>
          <w:lang w:val="en-US"/>
        </w:rPr>
      </w:pPr>
      <w:r w:rsidRPr="004600A2">
        <w:rPr>
          <w:b/>
          <w:bCs/>
          <w:vanish/>
          <w:kern w:val="20"/>
          <w:sz w:val="16"/>
          <w:szCs w:val="16"/>
          <w:lang w:val="en-US"/>
        </w:rPr>
        <w:t>Baumer Group</w:t>
      </w:r>
    </w:p>
    <w:p w14:paraId="6C35C5D9" w14:textId="29EF5DAE" w:rsidR="00D73B0B" w:rsidRPr="004600A2" w:rsidRDefault="00D73B0B" w:rsidP="4729B7D3">
      <w:pPr>
        <w:pBdr>
          <w:top w:val="single" w:sz="4" w:space="1" w:color="auto"/>
          <w:left w:val="single" w:sz="4" w:space="4" w:color="auto"/>
          <w:bottom w:val="single" w:sz="4" w:space="8" w:color="auto"/>
          <w:right w:val="single" w:sz="4" w:space="4" w:color="auto"/>
        </w:pBdr>
        <w:spacing w:line="260" w:lineRule="atLeast"/>
        <w:jc w:val="both"/>
        <w:rPr>
          <w:vanish/>
          <w:sz w:val="16"/>
          <w:szCs w:val="16"/>
          <w:lang w:val="en-US"/>
        </w:rPr>
      </w:pPr>
      <w:r w:rsidRPr="004600A2">
        <w:rPr>
          <w:vanish/>
          <w:kern w:val="20"/>
          <w:sz w:val="16"/>
          <w:szCs w:val="16"/>
          <w:lang w:val="en-US"/>
        </w:rPr>
        <w:t xml:space="preserve">Die Baumer Group ist einer der international führenden Hersteller von Sensoren, Drehgebern, Messinstrumenten und Komponenten für die automatisierte Bildverarbeitung. </w:t>
      </w:r>
      <w:r w:rsidRPr="004600A2">
        <w:rPr>
          <w:rFonts w:cs="Arial"/>
          <w:vanish/>
          <w:color w:val="000000"/>
          <w:kern w:val="20"/>
          <w:sz w:val="16"/>
          <w:szCs w:val="16"/>
          <w:lang w:val="en-US"/>
        </w:rPr>
        <w:t xml:space="preserve">Baumer verbindet innovative Technik und kundenorientierten Service zu intelligenten Lösungen für die Fabrik- und Prozessautomation und bietet dafür eine einzigartige Produkt- und Technologiebreite. </w:t>
      </w:r>
      <w:r w:rsidRPr="004600A2">
        <w:rPr>
          <w:vanish/>
          <w:kern w:val="20"/>
          <w:sz w:val="16"/>
          <w:szCs w:val="16"/>
          <w:lang w:val="en-US"/>
        </w:rPr>
        <w:t xml:space="preserve">Das Familienunternehmen ist mit rund 2.700 Mitarbeitern und Produktionswerken, Vertriebsniederlassungen und Vertretungen in 39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Pr="004600A2">
          <w:rPr>
            <w:vanish/>
            <w:color w:val="003399"/>
            <w:kern w:val="20"/>
            <w:sz w:val="16"/>
            <w:szCs w:val="16"/>
            <w:u w:val="single"/>
            <w:lang w:val="en-US"/>
          </w:rPr>
          <w:t>www.baumer.com</w:t>
        </w:r>
      </w:hyperlink>
      <w:r w:rsidRPr="004600A2">
        <w:rPr>
          <w:vanish/>
          <w:kern w:val="20"/>
          <w:sz w:val="16"/>
          <w:szCs w:val="16"/>
          <w:lang w:val="en-US"/>
        </w:rPr>
        <w:t>.</w:t>
      </w:r>
    </w:p>
    <w:p w14:paraId="65F41189" w14:textId="77777777" w:rsidR="00D73B0B" w:rsidRPr="004600A2" w:rsidRDefault="00D73B0B" w:rsidP="00D73B0B">
      <w:pPr>
        <w:spacing w:line="360" w:lineRule="auto"/>
        <w:rPr>
          <w:b/>
          <w:vanish/>
          <w:szCs w:val="20"/>
          <w:lang w:val="en-US"/>
        </w:rPr>
      </w:pPr>
    </w:p>
    <w:p w14:paraId="5F51B0C6" w14:textId="77777777" w:rsidR="00D73B0B" w:rsidRPr="004600A2" w:rsidRDefault="00D73B0B" w:rsidP="00D73B0B">
      <w:pPr>
        <w:spacing w:line="360" w:lineRule="auto"/>
        <w:rPr>
          <w:vanish/>
          <w:szCs w:val="20"/>
          <w:lang w:val="en-US"/>
        </w:rPr>
      </w:pPr>
    </w:p>
    <w:tbl>
      <w:tblPr>
        <w:tblW w:w="0" w:type="auto"/>
        <w:tblLook w:val="01E0" w:firstRow="1" w:lastRow="1" w:firstColumn="1" w:lastColumn="1" w:noHBand="0" w:noVBand="0"/>
      </w:tblPr>
      <w:tblGrid>
        <w:gridCol w:w="3295"/>
        <w:gridCol w:w="3408"/>
        <w:gridCol w:w="2936"/>
      </w:tblGrid>
      <w:tr w:rsidR="00CA1312" w:rsidRPr="00D15B8E" w14:paraId="328C59DB" w14:textId="77777777" w:rsidTr="004600A2">
        <w:trPr>
          <w:hidden/>
        </w:trPr>
        <w:tc>
          <w:tcPr>
            <w:tcW w:w="3295" w:type="dxa"/>
            <w:shd w:val="clear" w:color="auto" w:fill="auto"/>
          </w:tcPr>
          <w:p w14:paraId="5BF78D5F" w14:textId="77777777" w:rsidR="00CA1312" w:rsidRPr="004600A2" w:rsidRDefault="4729B7D3" w:rsidP="4729B7D3">
            <w:pPr>
              <w:spacing w:line="240" w:lineRule="exact"/>
              <w:rPr>
                <w:b/>
                <w:bCs/>
                <w:vanish/>
                <w:sz w:val="16"/>
                <w:szCs w:val="16"/>
                <w:lang w:val="en-US"/>
              </w:rPr>
            </w:pPr>
            <w:r w:rsidRPr="004600A2">
              <w:rPr>
                <w:b/>
                <w:bCs/>
                <w:vanish/>
                <w:sz w:val="16"/>
                <w:szCs w:val="16"/>
                <w:lang w:val="en-US"/>
              </w:rPr>
              <w:t>Pressekontakt:</w:t>
            </w:r>
          </w:p>
          <w:p w14:paraId="24E328DC" w14:textId="36846C77" w:rsidR="005A5834" w:rsidRPr="004600A2" w:rsidRDefault="4729B7D3" w:rsidP="4729B7D3">
            <w:pPr>
              <w:spacing w:line="240" w:lineRule="exact"/>
              <w:rPr>
                <w:vanish/>
                <w:sz w:val="16"/>
                <w:szCs w:val="16"/>
                <w:lang w:val="en-US"/>
              </w:rPr>
            </w:pPr>
            <w:r w:rsidRPr="004600A2">
              <w:rPr>
                <w:vanish/>
                <w:sz w:val="16"/>
                <w:szCs w:val="16"/>
                <w:lang w:val="en-US"/>
              </w:rPr>
              <w:t>Holger Thissen</w:t>
            </w:r>
          </w:p>
          <w:p w14:paraId="39A358CA" w14:textId="77777777" w:rsidR="005A5834" w:rsidRPr="004600A2" w:rsidRDefault="4729B7D3" w:rsidP="4729B7D3">
            <w:pPr>
              <w:spacing w:line="240" w:lineRule="exact"/>
              <w:rPr>
                <w:vanish/>
                <w:sz w:val="16"/>
                <w:szCs w:val="16"/>
                <w:lang w:val="en-US"/>
              </w:rPr>
            </w:pPr>
            <w:r w:rsidRPr="004600A2">
              <w:rPr>
                <w:vanish/>
                <w:sz w:val="16"/>
                <w:szCs w:val="16"/>
                <w:lang w:val="en-US"/>
              </w:rPr>
              <w:t>Baumer Group</w:t>
            </w:r>
          </w:p>
          <w:p w14:paraId="4A920131" w14:textId="4725960B" w:rsidR="005A5834" w:rsidRPr="004600A2" w:rsidRDefault="4729B7D3" w:rsidP="4729B7D3">
            <w:pPr>
              <w:spacing w:line="240" w:lineRule="exact"/>
              <w:rPr>
                <w:vanish/>
                <w:sz w:val="16"/>
                <w:szCs w:val="16"/>
                <w:lang w:val="en-US"/>
              </w:rPr>
            </w:pPr>
            <w:r w:rsidRPr="004600A2">
              <w:rPr>
                <w:vanish/>
                <w:sz w:val="16"/>
                <w:szCs w:val="16"/>
                <w:lang w:val="en-US"/>
              </w:rPr>
              <w:t>Phone +41 (0)52 728 17 12</w:t>
            </w:r>
          </w:p>
          <w:p w14:paraId="5E449D66" w14:textId="77777777" w:rsidR="005A5834" w:rsidRPr="004600A2" w:rsidRDefault="4729B7D3" w:rsidP="4729B7D3">
            <w:pPr>
              <w:spacing w:line="240" w:lineRule="exact"/>
              <w:rPr>
                <w:vanish/>
                <w:sz w:val="16"/>
                <w:szCs w:val="16"/>
                <w:lang w:val="en-US"/>
              </w:rPr>
            </w:pPr>
            <w:r w:rsidRPr="004600A2">
              <w:rPr>
                <w:vanish/>
                <w:sz w:val="16"/>
                <w:szCs w:val="16"/>
                <w:lang w:val="en-US"/>
              </w:rPr>
              <w:t>Fax     +41 (0)52 728 11 44</w:t>
            </w:r>
          </w:p>
          <w:p w14:paraId="095741C7" w14:textId="0091A61B" w:rsidR="005A5834" w:rsidRPr="004600A2" w:rsidRDefault="4729B7D3" w:rsidP="4729B7D3">
            <w:pPr>
              <w:spacing w:line="240" w:lineRule="exact"/>
              <w:rPr>
                <w:vanish/>
                <w:sz w:val="16"/>
                <w:szCs w:val="16"/>
                <w:lang w:val="en-US"/>
              </w:rPr>
            </w:pPr>
            <w:r w:rsidRPr="004600A2">
              <w:rPr>
                <w:vanish/>
                <w:sz w:val="16"/>
                <w:szCs w:val="16"/>
                <w:lang w:val="en-US"/>
              </w:rPr>
              <w:t>hthissen@baumer.com</w:t>
            </w:r>
          </w:p>
          <w:p w14:paraId="0E5E73D0" w14:textId="73831C19" w:rsidR="00CA1312" w:rsidRPr="004600A2" w:rsidRDefault="4729B7D3" w:rsidP="4729B7D3">
            <w:pPr>
              <w:spacing w:line="240" w:lineRule="exact"/>
              <w:rPr>
                <w:b/>
                <w:bCs/>
                <w:vanish/>
                <w:sz w:val="16"/>
                <w:szCs w:val="16"/>
                <w:lang w:val="en-US"/>
              </w:rPr>
            </w:pPr>
            <w:r w:rsidRPr="004600A2">
              <w:rPr>
                <w:vanish/>
                <w:sz w:val="16"/>
                <w:szCs w:val="16"/>
                <w:lang w:val="en-US"/>
              </w:rPr>
              <w:t>www.baumer.com</w:t>
            </w:r>
          </w:p>
        </w:tc>
        <w:tc>
          <w:tcPr>
            <w:tcW w:w="3408" w:type="dxa"/>
            <w:shd w:val="clear" w:color="auto" w:fill="auto"/>
          </w:tcPr>
          <w:p w14:paraId="588D9BD9" w14:textId="77777777" w:rsidR="00CA1312" w:rsidRPr="004600A2" w:rsidRDefault="4729B7D3" w:rsidP="4729B7D3">
            <w:pPr>
              <w:spacing w:line="240" w:lineRule="exact"/>
              <w:rPr>
                <w:b/>
                <w:bCs/>
                <w:vanish/>
                <w:sz w:val="16"/>
                <w:szCs w:val="16"/>
                <w:lang w:val="en-US"/>
              </w:rPr>
            </w:pPr>
            <w:r w:rsidRPr="004600A2">
              <w:rPr>
                <w:b/>
                <w:bCs/>
                <w:vanish/>
                <w:sz w:val="16"/>
                <w:szCs w:val="16"/>
                <w:lang w:val="en-US"/>
              </w:rPr>
              <w:t>Firmenkontakt Deutschland/Österreich:</w:t>
            </w:r>
          </w:p>
          <w:p w14:paraId="4BA0B0E5" w14:textId="77777777" w:rsidR="00CA1312" w:rsidRPr="004600A2" w:rsidRDefault="4729B7D3" w:rsidP="4729B7D3">
            <w:pPr>
              <w:spacing w:line="240" w:lineRule="exact"/>
              <w:rPr>
                <w:vanish/>
                <w:sz w:val="16"/>
                <w:szCs w:val="16"/>
                <w:lang w:val="en-US"/>
              </w:rPr>
            </w:pPr>
            <w:r w:rsidRPr="004600A2">
              <w:rPr>
                <w:vanish/>
                <w:sz w:val="16"/>
                <w:szCs w:val="16"/>
                <w:lang w:val="en-US"/>
              </w:rPr>
              <w:t>Baumer GmbH</w:t>
            </w:r>
          </w:p>
          <w:p w14:paraId="6EAF0B98" w14:textId="77777777" w:rsidR="00CA1312" w:rsidRPr="004600A2" w:rsidRDefault="4729B7D3" w:rsidP="4729B7D3">
            <w:pPr>
              <w:spacing w:line="240" w:lineRule="exact"/>
              <w:rPr>
                <w:vanish/>
                <w:sz w:val="16"/>
                <w:szCs w:val="16"/>
                <w:lang w:val="en-US"/>
              </w:rPr>
            </w:pPr>
            <w:r w:rsidRPr="004600A2">
              <w:rPr>
                <w:vanish/>
                <w:sz w:val="16"/>
                <w:szCs w:val="16"/>
                <w:lang w:val="en-US"/>
              </w:rPr>
              <w:t>Phone +49 (0)6031 60 07 0</w:t>
            </w:r>
          </w:p>
          <w:p w14:paraId="4C5CAE38" w14:textId="77777777" w:rsidR="00CA1312" w:rsidRPr="004600A2" w:rsidRDefault="0023202A" w:rsidP="4729B7D3">
            <w:pPr>
              <w:spacing w:line="240" w:lineRule="exact"/>
              <w:rPr>
                <w:vanish/>
                <w:sz w:val="16"/>
                <w:szCs w:val="16"/>
                <w:lang w:val="en-US"/>
              </w:rPr>
            </w:pPr>
            <w:r w:rsidRPr="004600A2">
              <w:rPr>
                <w:vanish/>
                <w:sz w:val="16"/>
                <w:szCs w:val="16"/>
                <w:lang w:val="en-US"/>
              </w:rPr>
              <w:t xml:space="preserve">Fax </w:t>
            </w:r>
            <w:r w:rsidR="00B405C0" w:rsidRPr="004600A2">
              <w:rPr>
                <w:vanish/>
                <w:sz w:val="16"/>
                <w:szCs w:val="16"/>
                <w:lang w:val="en-US"/>
              </w:rPr>
              <w:t>+49 (0)6031 60 07 60 70</w:t>
            </w:r>
            <w:r w:rsidR="00CA1312" w:rsidRPr="004600A2">
              <w:rPr>
                <w:vanish/>
                <w:sz w:val="16"/>
                <w:szCs w:val="16"/>
                <w:lang w:val="en-US"/>
              </w:rPr>
              <w:tab/>
            </w:r>
          </w:p>
          <w:p w14:paraId="1A9478AE" w14:textId="77777777" w:rsidR="00CA1312" w:rsidRPr="004600A2" w:rsidRDefault="00F54167" w:rsidP="4729B7D3">
            <w:pPr>
              <w:spacing w:line="240" w:lineRule="exact"/>
              <w:rPr>
                <w:vanish/>
                <w:sz w:val="16"/>
                <w:szCs w:val="16"/>
                <w:lang w:val="en-US"/>
              </w:rPr>
            </w:pPr>
            <w:r w:rsidRPr="004600A2">
              <w:rPr>
                <w:vanish/>
                <w:sz w:val="16"/>
                <w:szCs w:val="16"/>
                <w:lang w:val="en-US"/>
              </w:rPr>
              <w:t xml:space="preserve">sales.de@baumer.com </w:t>
            </w:r>
            <w:r w:rsidR="00CA1312" w:rsidRPr="004600A2">
              <w:rPr>
                <w:vanish/>
                <w:sz w:val="16"/>
                <w:szCs w:val="16"/>
                <w:lang w:val="en-US"/>
              </w:rPr>
              <w:tab/>
            </w:r>
          </w:p>
          <w:p w14:paraId="4CE678FC" w14:textId="77777777" w:rsidR="00CA1312" w:rsidRPr="004600A2" w:rsidRDefault="00D15B8E" w:rsidP="00D06A30">
            <w:pPr>
              <w:spacing w:line="240" w:lineRule="exact"/>
              <w:rPr>
                <w:b/>
                <w:vanish/>
                <w:sz w:val="16"/>
                <w:szCs w:val="16"/>
                <w:lang w:val="en-US"/>
              </w:rPr>
            </w:pPr>
            <w:hyperlink r:id="rId14" w:history="1">
              <w:r w:rsidR="00CA1312" w:rsidRPr="004600A2">
                <w:rPr>
                  <w:rStyle w:val="Hyperlink"/>
                  <w:vanish/>
                  <w:color w:val="auto"/>
                  <w:sz w:val="16"/>
                  <w:szCs w:val="16"/>
                  <w:u w:val="none"/>
                  <w:lang w:val="en-US"/>
                </w:rPr>
                <w:t>www.baumer.com</w:t>
              </w:r>
            </w:hyperlink>
            <w:r w:rsidR="001819DF" w:rsidRPr="004600A2">
              <w:rPr>
                <w:b/>
                <w:vanish/>
                <w:sz w:val="16"/>
                <w:szCs w:val="16"/>
                <w:lang w:val="en-US"/>
              </w:rPr>
              <w:t xml:space="preserve"> </w:t>
            </w:r>
          </w:p>
        </w:tc>
        <w:tc>
          <w:tcPr>
            <w:tcW w:w="2936" w:type="dxa"/>
          </w:tcPr>
          <w:p w14:paraId="40BC4A37" w14:textId="77777777" w:rsidR="00CA1312" w:rsidRPr="004600A2" w:rsidRDefault="4729B7D3" w:rsidP="4729B7D3">
            <w:pPr>
              <w:spacing w:line="240" w:lineRule="exact"/>
              <w:rPr>
                <w:b/>
                <w:bCs/>
                <w:vanish/>
                <w:sz w:val="16"/>
                <w:szCs w:val="16"/>
                <w:lang w:val="en-US"/>
              </w:rPr>
            </w:pPr>
            <w:r w:rsidRPr="004600A2">
              <w:rPr>
                <w:b/>
                <w:bCs/>
                <w:vanish/>
                <w:sz w:val="16"/>
                <w:szCs w:val="16"/>
                <w:lang w:val="en-US"/>
              </w:rPr>
              <w:t>Firmenkontakt Schweiz:</w:t>
            </w:r>
          </w:p>
          <w:p w14:paraId="127804B0" w14:textId="77777777" w:rsidR="00CA1312" w:rsidRPr="004600A2" w:rsidRDefault="4729B7D3" w:rsidP="4729B7D3">
            <w:pPr>
              <w:spacing w:line="240" w:lineRule="exact"/>
              <w:rPr>
                <w:vanish/>
                <w:sz w:val="16"/>
                <w:szCs w:val="16"/>
                <w:lang w:val="en-US"/>
              </w:rPr>
            </w:pPr>
            <w:r w:rsidRPr="004600A2">
              <w:rPr>
                <w:vanish/>
                <w:sz w:val="16"/>
                <w:szCs w:val="16"/>
                <w:lang w:val="en-US"/>
              </w:rPr>
              <w:t>Baumer Electric AG</w:t>
            </w:r>
          </w:p>
          <w:p w14:paraId="21588C36" w14:textId="77777777" w:rsidR="00CA1312" w:rsidRPr="004600A2" w:rsidRDefault="4729B7D3" w:rsidP="4729B7D3">
            <w:pPr>
              <w:spacing w:line="240" w:lineRule="exact"/>
              <w:rPr>
                <w:vanish/>
                <w:sz w:val="16"/>
                <w:szCs w:val="16"/>
                <w:lang w:val="en-US"/>
              </w:rPr>
            </w:pPr>
            <w:r w:rsidRPr="004600A2">
              <w:rPr>
                <w:vanish/>
                <w:sz w:val="16"/>
                <w:szCs w:val="16"/>
                <w:lang w:val="en-US"/>
              </w:rPr>
              <w:t>Phone +41 (0)52 728 11 22</w:t>
            </w:r>
          </w:p>
          <w:p w14:paraId="5D07B6E7" w14:textId="77777777" w:rsidR="00CA1312" w:rsidRPr="004600A2" w:rsidRDefault="0023202A" w:rsidP="4729B7D3">
            <w:pPr>
              <w:spacing w:line="240" w:lineRule="exact"/>
              <w:rPr>
                <w:vanish/>
                <w:sz w:val="16"/>
                <w:szCs w:val="16"/>
                <w:lang w:val="en-US"/>
              </w:rPr>
            </w:pPr>
            <w:r w:rsidRPr="004600A2">
              <w:rPr>
                <w:vanish/>
                <w:sz w:val="16"/>
                <w:szCs w:val="16"/>
                <w:lang w:val="en-US"/>
              </w:rPr>
              <w:t xml:space="preserve">Fax +41 </w:t>
            </w:r>
            <w:r w:rsidR="00832110" w:rsidRPr="004600A2">
              <w:rPr>
                <w:vanish/>
                <w:sz w:val="16"/>
                <w:szCs w:val="16"/>
                <w:lang w:val="en-US"/>
              </w:rPr>
              <w:t>(0)</w:t>
            </w:r>
            <w:r w:rsidR="00CA1312" w:rsidRPr="004600A2">
              <w:rPr>
                <w:vanish/>
                <w:sz w:val="16"/>
                <w:szCs w:val="16"/>
                <w:lang w:val="en-US"/>
              </w:rPr>
              <w:t>52</w:t>
            </w:r>
            <w:r w:rsidR="00832110" w:rsidRPr="004600A2">
              <w:rPr>
                <w:vanish/>
                <w:sz w:val="16"/>
                <w:szCs w:val="16"/>
                <w:lang w:val="en-US"/>
              </w:rPr>
              <w:t xml:space="preserve"> </w:t>
            </w:r>
            <w:r w:rsidR="00CA1312" w:rsidRPr="004600A2">
              <w:rPr>
                <w:vanish/>
                <w:sz w:val="16"/>
                <w:szCs w:val="16"/>
                <w:lang w:val="en-US"/>
              </w:rPr>
              <w:t>728</w:t>
            </w:r>
            <w:r w:rsidR="007678A7" w:rsidRPr="004600A2">
              <w:rPr>
                <w:vanish/>
                <w:sz w:val="16"/>
                <w:szCs w:val="16"/>
                <w:lang w:val="en-US"/>
              </w:rPr>
              <w:t xml:space="preserve"> 11 44</w:t>
            </w:r>
            <w:r w:rsidR="00CA1312" w:rsidRPr="004600A2">
              <w:rPr>
                <w:vanish/>
                <w:sz w:val="16"/>
                <w:szCs w:val="16"/>
                <w:lang w:val="en-US"/>
              </w:rPr>
              <w:tab/>
            </w:r>
          </w:p>
          <w:p w14:paraId="46012A86" w14:textId="77777777" w:rsidR="005A5834" w:rsidRPr="004600A2" w:rsidRDefault="005A5834" w:rsidP="4729B7D3">
            <w:pPr>
              <w:spacing w:line="240" w:lineRule="exact"/>
              <w:rPr>
                <w:vanish/>
                <w:sz w:val="16"/>
                <w:szCs w:val="16"/>
                <w:lang w:val="en-US"/>
              </w:rPr>
            </w:pPr>
            <w:r w:rsidRPr="004600A2">
              <w:rPr>
                <w:vanish/>
                <w:sz w:val="16"/>
                <w:szCs w:val="16"/>
                <w:lang w:val="en-US"/>
              </w:rPr>
              <w:t xml:space="preserve">sales.de@baumer.com </w:t>
            </w:r>
            <w:r w:rsidRPr="004600A2">
              <w:rPr>
                <w:vanish/>
                <w:sz w:val="16"/>
                <w:szCs w:val="16"/>
                <w:lang w:val="en-US"/>
              </w:rPr>
              <w:tab/>
            </w:r>
          </w:p>
          <w:p w14:paraId="0E24BDA7" w14:textId="35C9437A" w:rsidR="00182723" w:rsidRPr="004600A2" w:rsidRDefault="00D15B8E" w:rsidP="005A5834">
            <w:pPr>
              <w:spacing w:line="240" w:lineRule="exact"/>
              <w:rPr>
                <w:b/>
                <w:bCs/>
                <w:vanish/>
                <w:sz w:val="16"/>
                <w:szCs w:val="16"/>
                <w:lang w:val="en-US"/>
              </w:rPr>
            </w:pPr>
            <w:hyperlink r:id="rId15" w:history="1">
              <w:r w:rsidR="005A5834" w:rsidRPr="004600A2">
                <w:rPr>
                  <w:rStyle w:val="Hyperlink"/>
                  <w:vanish/>
                  <w:color w:val="auto"/>
                  <w:sz w:val="16"/>
                  <w:szCs w:val="16"/>
                  <w:u w:val="none"/>
                  <w:lang w:val="en-US"/>
                </w:rPr>
                <w:t>www.baumer.com</w:t>
              </w:r>
            </w:hyperlink>
          </w:p>
        </w:tc>
      </w:tr>
    </w:tbl>
    <w:p w14:paraId="44FD4DD4" w14:textId="21BF6A58" w:rsidR="004600A2" w:rsidRPr="00FD7912" w:rsidRDefault="004600A2" w:rsidP="004600A2">
      <w:pPr>
        <w:pStyle w:val="BaumerFliesstext"/>
        <w:tabs>
          <w:tab w:val="left" w:pos="3408"/>
        </w:tabs>
        <w:spacing w:line="360" w:lineRule="auto"/>
        <w:rPr>
          <w:sz w:val="16"/>
          <w:szCs w:val="16"/>
          <w:lang w:val="fr-FR"/>
        </w:rPr>
      </w:pPr>
      <w:r w:rsidRPr="00FD7912">
        <w:rPr>
          <w:sz w:val="16"/>
          <w:lang w:val="fr-FR"/>
        </w:rPr>
        <w:t xml:space="preserve">Nombre de caractères (avec espaces): env. </w:t>
      </w:r>
      <w:r>
        <w:rPr>
          <w:sz w:val="16"/>
          <w:szCs w:val="16"/>
          <w:lang w:val="fr-FR"/>
        </w:rPr>
        <w:t>4930</w:t>
      </w:r>
    </w:p>
    <w:p w14:paraId="449FA9FD" w14:textId="77777777" w:rsidR="004600A2" w:rsidRPr="00FD7912" w:rsidRDefault="004600A2" w:rsidP="004600A2">
      <w:pPr>
        <w:pStyle w:val="BaumerFliesstext"/>
        <w:tabs>
          <w:tab w:val="left" w:pos="3408"/>
        </w:tabs>
        <w:spacing w:line="360" w:lineRule="auto"/>
        <w:rPr>
          <w:sz w:val="16"/>
          <w:szCs w:val="16"/>
          <w:lang w:val="fr-FR"/>
        </w:rPr>
      </w:pPr>
      <w:r w:rsidRPr="00FD7912">
        <w:rPr>
          <w:sz w:val="16"/>
          <w:szCs w:val="16"/>
          <w:lang w:val="fr-FR"/>
        </w:rPr>
        <w:t>Texte et photo à télécharger sous:</w:t>
      </w:r>
      <w:r w:rsidRPr="00FD7912">
        <w:rPr>
          <w:lang w:val="fr-FR"/>
        </w:rPr>
        <w:t xml:space="preserve"> </w:t>
      </w:r>
      <w:hyperlink r:id="rId16" w:history="1">
        <w:r w:rsidRPr="00FD7912">
          <w:rPr>
            <w:rStyle w:val="Hyperlink"/>
            <w:b/>
            <w:sz w:val="16"/>
            <w:szCs w:val="16"/>
            <w:lang w:val="fr-FR"/>
          </w:rPr>
          <w:t>www.baumer.com/press</w:t>
        </w:r>
      </w:hyperlink>
    </w:p>
    <w:p w14:paraId="3C491EEF" w14:textId="776472BB" w:rsidR="004600A2" w:rsidRDefault="004600A2" w:rsidP="004600A2">
      <w:pPr>
        <w:spacing w:line="360" w:lineRule="auto"/>
        <w:ind w:right="-2378"/>
        <w:rPr>
          <w:szCs w:val="20"/>
          <w:lang w:val="fr-FR"/>
        </w:rPr>
      </w:pPr>
      <w:r>
        <w:rPr>
          <w:szCs w:val="20"/>
          <w:lang w:val="fr-FR"/>
        </w:rPr>
        <w:br w:type="page"/>
      </w:r>
    </w:p>
    <w:p w14:paraId="63926D70" w14:textId="77777777" w:rsidR="004600A2" w:rsidRDefault="004600A2" w:rsidP="004600A2">
      <w:pPr>
        <w:spacing w:line="360" w:lineRule="auto"/>
        <w:ind w:right="-2378"/>
        <w:rPr>
          <w:szCs w:val="20"/>
          <w:lang w:val="fr-FR"/>
        </w:rPr>
      </w:pPr>
    </w:p>
    <w:tbl>
      <w:tblPr>
        <w:tblStyle w:val="Tabellenraster"/>
        <w:tblW w:w="0" w:type="auto"/>
        <w:tblCellMar>
          <w:top w:w="113" w:type="dxa"/>
          <w:bottom w:w="113" w:type="dxa"/>
        </w:tblCellMar>
        <w:tblLook w:val="04A0" w:firstRow="1" w:lastRow="0" w:firstColumn="1" w:lastColumn="0" w:noHBand="0" w:noVBand="1"/>
      </w:tblPr>
      <w:tblGrid>
        <w:gridCol w:w="9629"/>
      </w:tblGrid>
      <w:tr w:rsidR="004600A2" w:rsidRPr="00D15B8E" w14:paraId="11A3FCCA" w14:textId="77777777" w:rsidTr="00591027">
        <w:tc>
          <w:tcPr>
            <w:tcW w:w="9629" w:type="dxa"/>
          </w:tcPr>
          <w:p w14:paraId="5C34905D" w14:textId="77777777" w:rsidR="004600A2" w:rsidRPr="00814C38" w:rsidRDefault="004600A2" w:rsidP="00591027">
            <w:pPr>
              <w:spacing w:line="260" w:lineRule="atLeast"/>
              <w:jc w:val="both"/>
              <w:rPr>
                <w:b/>
                <w:kern w:val="20"/>
                <w:sz w:val="16"/>
                <w:lang w:val="fr-FR"/>
              </w:rPr>
            </w:pPr>
            <w:r w:rsidRPr="00814C38">
              <w:rPr>
                <w:b/>
                <w:kern w:val="20"/>
                <w:sz w:val="16"/>
                <w:lang w:val="fr-FR"/>
              </w:rPr>
              <w:t>Groupe Baumer</w:t>
            </w:r>
          </w:p>
          <w:p w14:paraId="67931BF2" w14:textId="77777777" w:rsidR="004600A2" w:rsidRDefault="004600A2" w:rsidP="00591027">
            <w:pPr>
              <w:spacing w:line="260" w:lineRule="atLeast"/>
              <w:jc w:val="both"/>
              <w:rPr>
                <w:szCs w:val="20"/>
                <w:lang w:val="fr-FR"/>
              </w:rPr>
            </w:pPr>
            <w:r w:rsidRPr="00814C38">
              <w:rPr>
                <w:kern w:val="20"/>
                <w:sz w:val="16"/>
                <w:lang w:val="fr-FR"/>
              </w:rPr>
              <w:t>Le Groupe Baumer est un des leaders mondiaux dans la production de capteurs, codeurs, instruments de mesure et composants pour les appareils de traitement d’image automatisé. Baumer associe une technologie innovante et un service orienté clients à des solutions intelligentes pour l’automatisation des procédés et des lignes de fabrication et propose, à cette fin, une palette exceptionnelle de produits et de technologies. L’entreprise familiale avec ses quelques 2 700 collaborateurs et plus de 40 succursales dans 19 pays est toujours proche de ses clients. Grâce à des normes de qualité élevées partout dans le monde et une grande force d’innovation, Baumer propose à ses clients de nombreux secteurs des avantages décisifs et une plus-value considérable. Pour plus d’informations, consultez notre site Internet www.baumer.com.</w:t>
            </w:r>
          </w:p>
        </w:tc>
      </w:tr>
    </w:tbl>
    <w:p w14:paraId="5B259E1C" w14:textId="77777777" w:rsidR="004600A2" w:rsidRPr="00FD7912" w:rsidRDefault="004600A2" w:rsidP="004600A2">
      <w:pPr>
        <w:spacing w:line="360" w:lineRule="auto"/>
        <w:rPr>
          <w:szCs w:val="20"/>
          <w:lang w:val="fr-FR"/>
        </w:rPr>
      </w:pPr>
    </w:p>
    <w:tbl>
      <w:tblPr>
        <w:tblW w:w="9889" w:type="dxa"/>
        <w:tblLook w:val="01E0" w:firstRow="1" w:lastRow="1" w:firstColumn="1" w:lastColumn="1" w:noHBand="0" w:noVBand="0"/>
      </w:tblPr>
      <w:tblGrid>
        <w:gridCol w:w="3369"/>
        <w:gridCol w:w="3485"/>
        <w:gridCol w:w="3035"/>
      </w:tblGrid>
      <w:tr w:rsidR="004600A2" w:rsidRPr="00FD7912" w14:paraId="6A49AFB2" w14:textId="77777777" w:rsidTr="00591027">
        <w:trPr>
          <w:trHeight w:val="74"/>
        </w:trPr>
        <w:tc>
          <w:tcPr>
            <w:tcW w:w="3369" w:type="dxa"/>
            <w:shd w:val="clear" w:color="auto" w:fill="auto"/>
          </w:tcPr>
          <w:p w14:paraId="4D2F7203" w14:textId="77777777" w:rsidR="004600A2" w:rsidRPr="00A633F4" w:rsidRDefault="004600A2" w:rsidP="00591027">
            <w:pPr>
              <w:spacing w:line="240" w:lineRule="exact"/>
              <w:rPr>
                <w:b/>
                <w:bCs/>
                <w:sz w:val="16"/>
                <w:szCs w:val="16"/>
                <w:lang w:val="en-US"/>
              </w:rPr>
            </w:pPr>
            <w:r w:rsidRPr="00A633F4">
              <w:rPr>
                <w:b/>
                <w:bCs/>
                <w:sz w:val="16"/>
                <w:szCs w:val="16"/>
                <w:lang w:val="en-US"/>
              </w:rPr>
              <w:t>Contact presse</w:t>
            </w:r>
            <w:r>
              <w:rPr>
                <w:b/>
                <w:bCs/>
                <w:sz w:val="16"/>
                <w:szCs w:val="16"/>
                <w:lang w:val="en-US"/>
              </w:rPr>
              <w:t xml:space="preserve"> </w:t>
            </w:r>
            <w:r w:rsidRPr="00A633F4">
              <w:rPr>
                <w:b/>
                <w:bCs/>
                <w:sz w:val="16"/>
                <w:szCs w:val="16"/>
                <w:lang w:val="en-US"/>
              </w:rPr>
              <w:t>:</w:t>
            </w:r>
          </w:p>
          <w:p w14:paraId="3035AEC3" w14:textId="77777777" w:rsidR="004600A2" w:rsidRDefault="004600A2" w:rsidP="00591027">
            <w:pPr>
              <w:spacing w:line="240" w:lineRule="exact"/>
              <w:rPr>
                <w:sz w:val="16"/>
                <w:szCs w:val="16"/>
                <w:lang w:val="en-US"/>
              </w:rPr>
            </w:pPr>
            <w:r>
              <w:rPr>
                <w:sz w:val="16"/>
                <w:szCs w:val="16"/>
                <w:lang w:val="en-US"/>
              </w:rPr>
              <w:t>Marketing</w:t>
            </w:r>
          </w:p>
          <w:p w14:paraId="167E483B" w14:textId="77777777" w:rsidR="004600A2" w:rsidRDefault="004600A2" w:rsidP="00591027">
            <w:pPr>
              <w:spacing w:line="240" w:lineRule="exact"/>
              <w:rPr>
                <w:sz w:val="16"/>
                <w:szCs w:val="16"/>
                <w:lang w:val="en-US"/>
              </w:rPr>
            </w:pPr>
            <w:r>
              <w:rPr>
                <w:sz w:val="16"/>
                <w:szCs w:val="16"/>
                <w:lang w:val="en-US"/>
              </w:rPr>
              <w:t>Baumer Group</w:t>
            </w:r>
          </w:p>
          <w:p w14:paraId="05A5CDAA" w14:textId="77777777" w:rsidR="004600A2" w:rsidRDefault="004600A2" w:rsidP="00591027">
            <w:pPr>
              <w:spacing w:line="240" w:lineRule="exact"/>
              <w:rPr>
                <w:sz w:val="16"/>
                <w:szCs w:val="16"/>
                <w:lang w:val="en-US"/>
              </w:rPr>
            </w:pPr>
            <w:r>
              <w:rPr>
                <w:sz w:val="16"/>
                <w:szCs w:val="16"/>
                <w:lang w:val="en-US"/>
              </w:rPr>
              <w:t xml:space="preserve">press@baumer.com </w:t>
            </w:r>
          </w:p>
          <w:p w14:paraId="44CF9826" w14:textId="77777777" w:rsidR="004600A2" w:rsidRPr="00814C38" w:rsidRDefault="004600A2" w:rsidP="00591027">
            <w:pPr>
              <w:spacing w:line="240" w:lineRule="exact"/>
              <w:rPr>
                <w:b/>
                <w:sz w:val="16"/>
                <w:szCs w:val="16"/>
                <w:lang w:val="en-US"/>
              </w:rPr>
            </w:pPr>
            <w:r w:rsidRPr="002449FF">
              <w:rPr>
                <w:sz w:val="16"/>
                <w:lang w:val="en-US"/>
              </w:rPr>
              <w:t>www.baumer.com</w:t>
            </w:r>
          </w:p>
        </w:tc>
        <w:tc>
          <w:tcPr>
            <w:tcW w:w="3485" w:type="dxa"/>
          </w:tcPr>
          <w:p w14:paraId="6B0CB5C8" w14:textId="77777777" w:rsidR="004600A2" w:rsidRPr="00FD7912" w:rsidRDefault="004600A2" w:rsidP="00591027">
            <w:pPr>
              <w:spacing w:line="240" w:lineRule="exact"/>
              <w:rPr>
                <w:b/>
                <w:bCs/>
                <w:sz w:val="16"/>
                <w:szCs w:val="16"/>
                <w:lang w:val="fr-FR"/>
              </w:rPr>
            </w:pPr>
            <w:r w:rsidRPr="00FD7912">
              <w:rPr>
                <w:b/>
                <w:sz w:val="16"/>
                <w:lang w:val="fr-FR"/>
              </w:rPr>
              <w:t>Contact entreprise Suisse</w:t>
            </w:r>
            <w:r>
              <w:rPr>
                <w:b/>
                <w:sz w:val="16"/>
                <w:lang w:val="fr-FR"/>
              </w:rPr>
              <w:t xml:space="preserve"> </w:t>
            </w:r>
            <w:r w:rsidRPr="00FD7912">
              <w:rPr>
                <w:b/>
                <w:sz w:val="16"/>
                <w:lang w:val="fr-FR"/>
              </w:rPr>
              <w:t>:</w:t>
            </w:r>
          </w:p>
          <w:p w14:paraId="61A69A89" w14:textId="77777777" w:rsidR="004600A2" w:rsidRPr="00FD7912" w:rsidRDefault="004600A2" w:rsidP="00591027">
            <w:pPr>
              <w:spacing w:line="240" w:lineRule="exact"/>
              <w:rPr>
                <w:sz w:val="16"/>
                <w:szCs w:val="16"/>
                <w:lang w:val="fr-FR"/>
              </w:rPr>
            </w:pPr>
            <w:r w:rsidRPr="00FD7912">
              <w:rPr>
                <w:sz w:val="16"/>
                <w:lang w:val="fr-FR"/>
              </w:rPr>
              <w:t>Baumer Electric AG</w:t>
            </w:r>
          </w:p>
          <w:p w14:paraId="4F8374BA" w14:textId="77777777" w:rsidR="004600A2" w:rsidRPr="00FD7912" w:rsidRDefault="004600A2" w:rsidP="00591027">
            <w:pPr>
              <w:spacing w:line="240" w:lineRule="exact"/>
              <w:rPr>
                <w:sz w:val="16"/>
                <w:szCs w:val="16"/>
                <w:lang w:val="fr-FR"/>
              </w:rPr>
            </w:pPr>
            <w:r w:rsidRPr="00FD7912">
              <w:rPr>
                <w:sz w:val="16"/>
                <w:lang w:val="fr-FR"/>
              </w:rPr>
              <w:t>Tél. +41 52728 11 22</w:t>
            </w:r>
          </w:p>
          <w:p w14:paraId="0121E030" w14:textId="77777777" w:rsidR="004600A2" w:rsidRPr="00FD7912" w:rsidRDefault="004600A2" w:rsidP="00591027">
            <w:pPr>
              <w:spacing w:line="240" w:lineRule="exact"/>
              <w:rPr>
                <w:sz w:val="16"/>
                <w:szCs w:val="16"/>
                <w:lang w:val="fr-FR"/>
              </w:rPr>
            </w:pPr>
            <w:r w:rsidRPr="00FD7912">
              <w:rPr>
                <w:sz w:val="16"/>
                <w:lang w:val="fr-FR"/>
              </w:rPr>
              <w:t>Fax +41 52728 11 44</w:t>
            </w:r>
            <w:r w:rsidRPr="00FD7912">
              <w:rPr>
                <w:lang w:val="fr-FR"/>
              </w:rPr>
              <w:tab/>
            </w:r>
          </w:p>
          <w:p w14:paraId="0BA23209" w14:textId="77777777" w:rsidR="004600A2" w:rsidRPr="00FD7912" w:rsidRDefault="00D15B8E" w:rsidP="00591027">
            <w:pPr>
              <w:spacing w:line="240" w:lineRule="exact"/>
              <w:rPr>
                <w:sz w:val="16"/>
                <w:lang w:val="fr-FR"/>
              </w:rPr>
            </w:pPr>
            <w:hyperlink r:id="rId17">
              <w:r w:rsidR="004600A2" w:rsidRPr="00FD7912">
                <w:rPr>
                  <w:rStyle w:val="Hyperlink"/>
                  <w:color w:val="auto"/>
                  <w:sz w:val="16"/>
                  <w:u w:val="none"/>
                  <w:lang w:val="fr-FR"/>
                </w:rPr>
                <w:t>sales.ch@baumer.com</w:t>
              </w:r>
            </w:hyperlink>
            <w:r w:rsidR="004600A2" w:rsidRPr="00FD7912">
              <w:rPr>
                <w:sz w:val="16"/>
                <w:lang w:val="fr-FR"/>
              </w:rPr>
              <w:t xml:space="preserve"> </w:t>
            </w:r>
          </w:p>
          <w:p w14:paraId="68663745" w14:textId="77777777" w:rsidR="004600A2" w:rsidRPr="00FD7912" w:rsidRDefault="00D15B8E" w:rsidP="00591027">
            <w:pPr>
              <w:spacing w:line="240" w:lineRule="exact"/>
              <w:rPr>
                <w:b/>
                <w:bCs/>
                <w:sz w:val="16"/>
                <w:szCs w:val="16"/>
                <w:lang w:val="fr-FR"/>
              </w:rPr>
            </w:pPr>
            <w:hyperlink r:id="rId18">
              <w:r w:rsidR="004600A2" w:rsidRPr="00FD7912">
                <w:rPr>
                  <w:rStyle w:val="Hyperlink"/>
                  <w:color w:val="auto"/>
                  <w:sz w:val="16"/>
                  <w:u w:val="none"/>
                  <w:lang w:val="fr-FR"/>
                </w:rPr>
                <w:t>www.baumer.com</w:t>
              </w:r>
            </w:hyperlink>
          </w:p>
        </w:tc>
        <w:tc>
          <w:tcPr>
            <w:tcW w:w="3035" w:type="dxa"/>
            <w:shd w:val="clear" w:color="auto" w:fill="auto"/>
          </w:tcPr>
          <w:p w14:paraId="346339A8" w14:textId="77777777" w:rsidR="004600A2" w:rsidRPr="00FD7912" w:rsidRDefault="004600A2" w:rsidP="00591027">
            <w:pPr>
              <w:spacing w:line="240" w:lineRule="exact"/>
              <w:rPr>
                <w:b/>
                <w:bCs/>
                <w:sz w:val="16"/>
                <w:szCs w:val="16"/>
                <w:lang w:val="fr-FR"/>
              </w:rPr>
            </w:pPr>
            <w:r w:rsidRPr="00FD7912">
              <w:rPr>
                <w:b/>
                <w:sz w:val="16"/>
                <w:lang w:val="fr-FR"/>
              </w:rPr>
              <w:t xml:space="preserve">Contact entreprise </w:t>
            </w:r>
            <w:r>
              <w:rPr>
                <w:b/>
                <w:sz w:val="16"/>
                <w:lang w:val="fr-FR"/>
              </w:rPr>
              <w:t xml:space="preserve">France </w:t>
            </w:r>
            <w:r w:rsidRPr="00FD7912">
              <w:rPr>
                <w:b/>
                <w:sz w:val="16"/>
                <w:lang w:val="fr-FR"/>
              </w:rPr>
              <w:t>:</w:t>
            </w:r>
          </w:p>
          <w:p w14:paraId="5DA7AD42" w14:textId="77777777" w:rsidR="004600A2" w:rsidRPr="00FD7912" w:rsidRDefault="004600A2" w:rsidP="00591027">
            <w:pPr>
              <w:spacing w:line="240" w:lineRule="exact"/>
              <w:rPr>
                <w:sz w:val="16"/>
                <w:szCs w:val="16"/>
                <w:lang w:val="fr-FR"/>
              </w:rPr>
            </w:pPr>
            <w:r w:rsidRPr="00FD7912">
              <w:rPr>
                <w:sz w:val="16"/>
                <w:szCs w:val="16"/>
                <w:lang w:val="fr-FR"/>
              </w:rPr>
              <w:t>Baumer SAS</w:t>
            </w:r>
          </w:p>
          <w:p w14:paraId="04AEA4E8" w14:textId="77777777" w:rsidR="004600A2" w:rsidRPr="00FD7912" w:rsidRDefault="004600A2" w:rsidP="00591027">
            <w:pPr>
              <w:spacing w:line="240" w:lineRule="exact"/>
              <w:rPr>
                <w:sz w:val="16"/>
                <w:szCs w:val="16"/>
                <w:lang w:val="fr-FR"/>
              </w:rPr>
            </w:pPr>
            <w:r w:rsidRPr="00FD7912">
              <w:rPr>
                <w:sz w:val="16"/>
                <w:lang w:val="fr-FR"/>
              </w:rPr>
              <w:t xml:space="preserve">Tél. </w:t>
            </w:r>
            <w:r w:rsidRPr="00FD7912">
              <w:rPr>
                <w:sz w:val="16"/>
                <w:szCs w:val="16"/>
                <w:lang w:val="fr-FR"/>
              </w:rPr>
              <w:t>+33 450 39 24 66</w:t>
            </w:r>
          </w:p>
          <w:p w14:paraId="3AF90949" w14:textId="77777777" w:rsidR="004600A2" w:rsidRPr="00FD7912" w:rsidRDefault="004600A2" w:rsidP="00591027">
            <w:pPr>
              <w:spacing w:line="240" w:lineRule="exact"/>
              <w:rPr>
                <w:sz w:val="16"/>
                <w:szCs w:val="16"/>
                <w:lang w:val="fr-FR"/>
              </w:rPr>
            </w:pPr>
            <w:r w:rsidRPr="00FD7912">
              <w:rPr>
                <w:sz w:val="16"/>
                <w:szCs w:val="16"/>
                <w:lang w:val="fr-FR"/>
              </w:rPr>
              <w:t>Fax +33 450 39 23 02</w:t>
            </w:r>
            <w:r w:rsidRPr="00FD7912">
              <w:rPr>
                <w:sz w:val="16"/>
                <w:szCs w:val="16"/>
                <w:lang w:val="fr-FR"/>
              </w:rPr>
              <w:tab/>
            </w:r>
          </w:p>
          <w:p w14:paraId="7EE6076A" w14:textId="77777777" w:rsidR="004600A2" w:rsidRPr="00FD7912" w:rsidRDefault="004600A2" w:rsidP="00591027">
            <w:pPr>
              <w:spacing w:line="240" w:lineRule="exact"/>
              <w:rPr>
                <w:sz w:val="16"/>
                <w:szCs w:val="16"/>
                <w:lang w:val="fr-FR"/>
              </w:rPr>
            </w:pPr>
            <w:r w:rsidRPr="00FD7912">
              <w:rPr>
                <w:sz w:val="16"/>
                <w:szCs w:val="16"/>
                <w:lang w:val="fr-FR"/>
              </w:rPr>
              <w:t xml:space="preserve">sales.fr@baumer.com </w:t>
            </w:r>
            <w:r w:rsidRPr="00FD7912">
              <w:rPr>
                <w:sz w:val="16"/>
                <w:szCs w:val="16"/>
                <w:lang w:val="fr-FR"/>
              </w:rPr>
              <w:tab/>
            </w:r>
          </w:p>
          <w:p w14:paraId="59B75BCD" w14:textId="77777777" w:rsidR="004600A2" w:rsidRPr="00FD7912" w:rsidRDefault="00D15B8E" w:rsidP="00591027">
            <w:pPr>
              <w:spacing w:line="240" w:lineRule="exact"/>
              <w:rPr>
                <w:b/>
                <w:sz w:val="16"/>
                <w:szCs w:val="16"/>
                <w:lang w:val="fr-FR"/>
              </w:rPr>
            </w:pPr>
            <w:hyperlink r:id="rId19" w:history="1">
              <w:r w:rsidR="004600A2" w:rsidRPr="00FD7912">
                <w:rPr>
                  <w:rStyle w:val="Hyperlink"/>
                  <w:color w:val="auto"/>
                  <w:sz w:val="16"/>
                  <w:szCs w:val="16"/>
                  <w:u w:val="none"/>
                  <w:lang w:val="fr-FR"/>
                </w:rPr>
                <w:t>www.baumer.com</w:t>
              </w:r>
            </w:hyperlink>
            <w:r w:rsidR="004600A2" w:rsidRPr="00FD7912">
              <w:rPr>
                <w:b/>
                <w:sz w:val="16"/>
                <w:szCs w:val="16"/>
                <w:lang w:val="fr-FR"/>
              </w:rPr>
              <w:t xml:space="preserve"> </w:t>
            </w:r>
          </w:p>
        </w:tc>
      </w:tr>
    </w:tbl>
    <w:p w14:paraId="27E632E8" w14:textId="77777777" w:rsidR="004600A2" w:rsidRPr="00FD7912" w:rsidRDefault="004600A2" w:rsidP="004600A2">
      <w:pPr>
        <w:rPr>
          <w:lang w:val="fr-FR"/>
        </w:rPr>
      </w:pPr>
    </w:p>
    <w:p w14:paraId="4D5FE426" w14:textId="2ED8476F" w:rsidR="00EA6E92" w:rsidRDefault="00EA6E92" w:rsidP="00A03DA0">
      <w:pPr>
        <w:rPr>
          <w:lang w:val="fr-CH"/>
        </w:rPr>
      </w:pPr>
    </w:p>
    <w:sectPr w:rsidR="00EA6E92">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98489" w14:textId="77777777" w:rsidR="001819DF" w:rsidRDefault="001819DF">
      <w:r>
        <w:separator/>
      </w:r>
    </w:p>
  </w:endnote>
  <w:endnote w:type="continuationSeparator" w:id="0">
    <w:p w14:paraId="45744E6E" w14:textId="77777777" w:rsidR="001819DF" w:rsidRDefault="0018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81D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0C42B3B6" w14:textId="086980DA" w:rsidR="00B068AD" w:rsidRDefault="00B068AD">
    <w:pPr>
      <w:pStyle w:val="Fuzeile"/>
    </w:pPr>
    <w:r>
      <w:fldChar w:fldCharType="begin"/>
    </w:r>
    <w:r>
      <w:instrText xml:space="preserve"> SAVEDATE \@ "dd.MM.yyyy" \* MERGEFORMAT </w:instrText>
    </w:r>
    <w:r>
      <w:fldChar w:fldCharType="separate"/>
    </w:r>
    <w:r w:rsidR="00D15B8E">
      <w:rPr>
        <w:noProof/>
      </w:rPr>
      <w:t>31.03.2022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75F4F80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F14AF" w14:textId="05DE68DE" w:rsidR="00B068AD" w:rsidRDefault="00B068AD" w:rsidP="4729B7D3">
    <w:pPr>
      <w:pBdr>
        <w:top w:val="single" w:sz="4" w:space="1" w:color="auto"/>
      </w:pBdr>
      <w:tabs>
        <w:tab w:val="center" w:pos="4819"/>
        <w:tab w:val="right" w:pos="9638"/>
      </w:tabs>
      <w:rPr>
        <w:sz w:val="16"/>
        <w:szCs w:val="16"/>
      </w:rPr>
    </w:pPr>
    <w:r>
      <w:rPr>
        <w:sz w:val="16"/>
      </w:rPr>
      <w:tab/>
    </w:r>
    <w:r w:rsidRPr="4729B7D3">
      <w:rPr>
        <w:noProof/>
        <w:sz w:val="16"/>
        <w:szCs w:val="16"/>
      </w:rPr>
      <w:fldChar w:fldCharType="begin"/>
    </w:r>
    <w:r>
      <w:rPr>
        <w:sz w:val="16"/>
      </w:rPr>
      <w:instrText xml:space="preserve"> PAGE  \* MERGEFORMAT </w:instrText>
    </w:r>
    <w:r w:rsidRPr="4729B7D3">
      <w:rPr>
        <w:sz w:val="16"/>
      </w:rPr>
      <w:fldChar w:fldCharType="separate"/>
    </w:r>
    <w:r w:rsidR="00D15B8E" w:rsidRPr="00D15B8E">
      <w:rPr>
        <w:noProof/>
        <w:sz w:val="16"/>
        <w:szCs w:val="16"/>
      </w:rPr>
      <w:t>2</w:t>
    </w:r>
    <w:r w:rsidRPr="4729B7D3">
      <w:rPr>
        <w:noProof/>
        <w:sz w:val="16"/>
        <w:szCs w:val="16"/>
      </w:rPr>
      <w:fldChar w:fldCharType="end"/>
    </w:r>
    <w:r>
      <w:rPr>
        <w:sz w:val="16"/>
        <w:szCs w:val="16"/>
      </w:rPr>
      <w:t>/</w:t>
    </w:r>
    <w:r w:rsidRPr="4729B7D3">
      <w:rPr>
        <w:noProof/>
        <w:sz w:val="16"/>
        <w:szCs w:val="16"/>
      </w:rPr>
      <w:fldChar w:fldCharType="begin"/>
    </w:r>
    <w:r>
      <w:rPr>
        <w:sz w:val="16"/>
      </w:rPr>
      <w:instrText xml:space="preserve"> NUMPAGES  \* MERGEFORMAT </w:instrText>
    </w:r>
    <w:r w:rsidRPr="4729B7D3">
      <w:rPr>
        <w:sz w:val="16"/>
      </w:rPr>
      <w:fldChar w:fldCharType="separate"/>
    </w:r>
    <w:r w:rsidR="00D15B8E" w:rsidRPr="00D15B8E">
      <w:rPr>
        <w:noProof/>
        <w:sz w:val="16"/>
        <w:szCs w:val="16"/>
      </w:rPr>
      <w:t>3</w:t>
    </w:r>
    <w:r w:rsidRPr="4729B7D3">
      <w:rPr>
        <w:noProof/>
        <w:sz w:val="16"/>
        <w:szCs w:val="16"/>
      </w:rPr>
      <w:fldChar w:fldCharType="end"/>
    </w:r>
    <w:r>
      <w:rPr>
        <w:sz w:val="16"/>
      </w:rPr>
      <w:tab/>
    </w:r>
    <w:r>
      <w:rPr>
        <w:sz w:val="16"/>
        <w:szCs w:val="16"/>
      </w:rPr>
      <w:t>Groupe Baumer</w:t>
    </w:r>
  </w:p>
  <w:p w14:paraId="31B94774" w14:textId="77777777" w:rsidR="00B068AD" w:rsidRDefault="00B068AD">
    <w:pPr>
      <w:pBdr>
        <w:top w:val="single" w:sz="4" w:space="1" w:color="auto"/>
      </w:pBdr>
      <w:tabs>
        <w:tab w:val="center" w:pos="4819"/>
        <w:tab w:val="right" w:pos="9638"/>
      </w:tabs>
    </w:pPr>
    <w:r>
      <w:rPr>
        <w:sz w:val="16"/>
      </w:rPr>
      <w:tab/>
    </w:r>
    <w:r>
      <w:rPr>
        <w:sz w:val="16"/>
      </w:rPr>
      <w:tab/>
    </w:r>
  </w:p>
  <w:p w14:paraId="2BF70ABA"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6057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593D20A4" w14:textId="285E9C35" w:rsidR="00B068AD" w:rsidRDefault="00B068AD">
    <w:pPr>
      <w:pStyle w:val="Fuzeile"/>
    </w:pPr>
    <w:r>
      <w:fldChar w:fldCharType="begin"/>
    </w:r>
    <w:r>
      <w:instrText xml:space="preserve"> SAVEDATE \@ "dd.MM.yyyy" \* MERGEFORMAT </w:instrText>
    </w:r>
    <w:r>
      <w:fldChar w:fldCharType="separate"/>
    </w:r>
    <w:r w:rsidR="00D15B8E">
      <w:rPr>
        <w:noProof/>
      </w:rPr>
      <w:t>31.03.2022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191A0F11"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AF5D3" w14:textId="77777777" w:rsidR="001819DF" w:rsidRDefault="001819DF">
      <w:r>
        <w:separator/>
      </w:r>
    </w:p>
  </w:footnote>
  <w:footnote w:type="continuationSeparator" w:id="0">
    <w:p w14:paraId="06008105" w14:textId="77777777" w:rsidR="001819DF" w:rsidRDefault="00181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83A2E" w14:textId="77777777" w:rsidR="00B068AD" w:rsidRDefault="00B068AD" w:rsidP="0006218F">
    <w:pPr>
      <w:tabs>
        <w:tab w:val="right" w:pos="9639"/>
      </w:tabs>
      <w:ind w:left="79" w:hanging="697"/>
    </w:pPr>
    <w:r>
      <w:rPr>
        <w:noProof/>
      </w:rPr>
      <w:drawing>
        <wp:inline distT="0" distB="0" distL="0" distR="0" wp14:anchorId="3F0B6965" wp14:editId="33D72EB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1281951" wp14:editId="5A60156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ABF"/>
    <w:rsid w:val="0000182A"/>
    <w:rsid w:val="000038DB"/>
    <w:rsid w:val="00003C2A"/>
    <w:rsid w:val="00004595"/>
    <w:rsid w:val="00004CF2"/>
    <w:rsid w:val="00006255"/>
    <w:rsid w:val="00007A1F"/>
    <w:rsid w:val="00010715"/>
    <w:rsid w:val="00013309"/>
    <w:rsid w:val="0001673B"/>
    <w:rsid w:val="000209FB"/>
    <w:rsid w:val="00026C94"/>
    <w:rsid w:val="000325AB"/>
    <w:rsid w:val="0003617C"/>
    <w:rsid w:val="00045E52"/>
    <w:rsid w:val="00046785"/>
    <w:rsid w:val="00050D87"/>
    <w:rsid w:val="00055535"/>
    <w:rsid w:val="0006060F"/>
    <w:rsid w:val="0006218F"/>
    <w:rsid w:val="0006626C"/>
    <w:rsid w:val="00070143"/>
    <w:rsid w:val="0007516C"/>
    <w:rsid w:val="000775EA"/>
    <w:rsid w:val="0008350F"/>
    <w:rsid w:val="00091302"/>
    <w:rsid w:val="00095264"/>
    <w:rsid w:val="00097970"/>
    <w:rsid w:val="00097DD2"/>
    <w:rsid w:val="000A1E6F"/>
    <w:rsid w:val="000A3636"/>
    <w:rsid w:val="000A4537"/>
    <w:rsid w:val="000A492C"/>
    <w:rsid w:val="000A74D3"/>
    <w:rsid w:val="000B4092"/>
    <w:rsid w:val="000B4DDB"/>
    <w:rsid w:val="000B58F7"/>
    <w:rsid w:val="000C2765"/>
    <w:rsid w:val="000C360B"/>
    <w:rsid w:val="000C7D58"/>
    <w:rsid w:val="000D069A"/>
    <w:rsid w:val="000D342E"/>
    <w:rsid w:val="000D5A33"/>
    <w:rsid w:val="000E09DD"/>
    <w:rsid w:val="000F2DC8"/>
    <w:rsid w:val="000F37F4"/>
    <w:rsid w:val="000F6DFA"/>
    <w:rsid w:val="001006D2"/>
    <w:rsid w:val="001010DA"/>
    <w:rsid w:val="00106CC0"/>
    <w:rsid w:val="00110207"/>
    <w:rsid w:val="00114804"/>
    <w:rsid w:val="00114E53"/>
    <w:rsid w:val="001158A1"/>
    <w:rsid w:val="001208D2"/>
    <w:rsid w:val="0013477A"/>
    <w:rsid w:val="00137010"/>
    <w:rsid w:val="0013782A"/>
    <w:rsid w:val="00143A62"/>
    <w:rsid w:val="001575E6"/>
    <w:rsid w:val="00163E50"/>
    <w:rsid w:val="0016445F"/>
    <w:rsid w:val="00165C2D"/>
    <w:rsid w:val="00167B75"/>
    <w:rsid w:val="001736D3"/>
    <w:rsid w:val="001755B9"/>
    <w:rsid w:val="00177780"/>
    <w:rsid w:val="00180C13"/>
    <w:rsid w:val="00181590"/>
    <w:rsid w:val="001819DF"/>
    <w:rsid w:val="001820FC"/>
    <w:rsid w:val="00182723"/>
    <w:rsid w:val="00186571"/>
    <w:rsid w:val="00190E7A"/>
    <w:rsid w:val="0019410E"/>
    <w:rsid w:val="001942A3"/>
    <w:rsid w:val="0019646A"/>
    <w:rsid w:val="001A3272"/>
    <w:rsid w:val="001A3B8A"/>
    <w:rsid w:val="001A3E95"/>
    <w:rsid w:val="001A463B"/>
    <w:rsid w:val="001A4DD7"/>
    <w:rsid w:val="001A54D5"/>
    <w:rsid w:val="001A72F7"/>
    <w:rsid w:val="001B283A"/>
    <w:rsid w:val="001B55FD"/>
    <w:rsid w:val="001C167E"/>
    <w:rsid w:val="001C3822"/>
    <w:rsid w:val="001C3DA0"/>
    <w:rsid w:val="001D6C33"/>
    <w:rsid w:val="001E7A84"/>
    <w:rsid w:val="001F271A"/>
    <w:rsid w:val="001F4975"/>
    <w:rsid w:val="001F5872"/>
    <w:rsid w:val="001F5CFA"/>
    <w:rsid w:val="001F7E40"/>
    <w:rsid w:val="0020444B"/>
    <w:rsid w:val="00213056"/>
    <w:rsid w:val="00214776"/>
    <w:rsid w:val="00216E60"/>
    <w:rsid w:val="002206AC"/>
    <w:rsid w:val="00225A35"/>
    <w:rsid w:val="00226420"/>
    <w:rsid w:val="0023093A"/>
    <w:rsid w:val="002315C6"/>
    <w:rsid w:val="0023202A"/>
    <w:rsid w:val="00233A6A"/>
    <w:rsid w:val="0023418F"/>
    <w:rsid w:val="002350B3"/>
    <w:rsid w:val="0023608E"/>
    <w:rsid w:val="00242810"/>
    <w:rsid w:val="00242AC3"/>
    <w:rsid w:val="00242DAF"/>
    <w:rsid w:val="00243650"/>
    <w:rsid w:val="00247813"/>
    <w:rsid w:val="00247E98"/>
    <w:rsid w:val="00250137"/>
    <w:rsid w:val="002551A0"/>
    <w:rsid w:val="00264E2E"/>
    <w:rsid w:val="00266BC6"/>
    <w:rsid w:val="00267869"/>
    <w:rsid w:val="00267AE3"/>
    <w:rsid w:val="00270D14"/>
    <w:rsid w:val="002760F1"/>
    <w:rsid w:val="00277CF6"/>
    <w:rsid w:val="00281B0E"/>
    <w:rsid w:val="002853A0"/>
    <w:rsid w:val="00285805"/>
    <w:rsid w:val="00285EA4"/>
    <w:rsid w:val="002877F1"/>
    <w:rsid w:val="00287C0E"/>
    <w:rsid w:val="00297995"/>
    <w:rsid w:val="002A2F73"/>
    <w:rsid w:val="002A3757"/>
    <w:rsid w:val="002A4117"/>
    <w:rsid w:val="002A5004"/>
    <w:rsid w:val="002B2DF7"/>
    <w:rsid w:val="002C18D7"/>
    <w:rsid w:val="002C6B3F"/>
    <w:rsid w:val="002D31A5"/>
    <w:rsid w:val="002D3AE9"/>
    <w:rsid w:val="002E2D44"/>
    <w:rsid w:val="002E2DBA"/>
    <w:rsid w:val="002E4D71"/>
    <w:rsid w:val="002E6E87"/>
    <w:rsid w:val="002E7365"/>
    <w:rsid w:val="002F0F3D"/>
    <w:rsid w:val="002F1AF7"/>
    <w:rsid w:val="002F385B"/>
    <w:rsid w:val="002F4802"/>
    <w:rsid w:val="002F6854"/>
    <w:rsid w:val="00300A8D"/>
    <w:rsid w:val="0030285F"/>
    <w:rsid w:val="00303333"/>
    <w:rsid w:val="003047FB"/>
    <w:rsid w:val="003072D0"/>
    <w:rsid w:val="00313DF6"/>
    <w:rsid w:val="00313FF3"/>
    <w:rsid w:val="00314B63"/>
    <w:rsid w:val="0031526C"/>
    <w:rsid w:val="0031660B"/>
    <w:rsid w:val="003166CA"/>
    <w:rsid w:val="00322386"/>
    <w:rsid w:val="00330015"/>
    <w:rsid w:val="0033047C"/>
    <w:rsid w:val="0033460A"/>
    <w:rsid w:val="003410AD"/>
    <w:rsid w:val="00341496"/>
    <w:rsid w:val="0034489E"/>
    <w:rsid w:val="00344D4B"/>
    <w:rsid w:val="003531A5"/>
    <w:rsid w:val="0036354F"/>
    <w:rsid w:val="003637E1"/>
    <w:rsid w:val="003646EC"/>
    <w:rsid w:val="00376185"/>
    <w:rsid w:val="003831FB"/>
    <w:rsid w:val="00385975"/>
    <w:rsid w:val="00387478"/>
    <w:rsid w:val="003879AE"/>
    <w:rsid w:val="0039198D"/>
    <w:rsid w:val="00392B64"/>
    <w:rsid w:val="003A3B92"/>
    <w:rsid w:val="003A3F92"/>
    <w:rsid w:val="003B5CD3"/>
    <w:rsid w:val="003B60CF"/>
    <w:rsid w:val="003B636A"/>
    <w:rsid w:val="003B6ADC"/>
    <w:rsid w:val="003B7408"/>
    <w:rsid w:val="003B7B97"/>
    <w:rsid w:val="003C3463"/>
    <w:rsid w:val="003D2A80"/>
    <w:rsid w:val="003E15E9"/>
    <w:rsid w:val="003E2143"/>
    <w:rsid w:val="003E7855"/>
    <w:rsid w:val="003F2EEE"/>
    <w:rsid w:val="003F3FDA"/>
    <w:rsid w:val="003F4186"/>
    <w:rsid w:val="003F4F80"/>
    <w:rsid w:val="003F5F07"/>
    <w:rsid w:val="003F6E96"/>
    <w:rsid w:val="00401946"/>
    <w:rsid w:val="00401BF5"/>
    <w:rsid w:val="004042A9"/>
    <w:rsid w:val="004047B5"/>
    <w:rsid w:val="0040517D"/>
    <w:rsid w:val="00406CCB"/>
    <w:rsid w:val="00412E2E"/>
    <w:rsid w:val="00412EE6"/>
    <w:rsid w:val="0041387F"/>
    <w:rsid w:val="00415414"/>
    <w:rsid w:val="0041679D"/>
    <w:rsid w:val="0042196E"/>
    <w:rsid w:val="00424ED7"/>
    <w:rsid w:val="0042728A"/>
    <w:rsid w:val="00440B50"/>
    <w:rsid w:val="00440CE9"/>
    <w:rsid w:val="00441224"/>
    <w:rsid w:val="004419CA"/>
    <w:rsid w:val="00445F57"/>
    <w:rsid w:val="004468DE"/>
    <w:rsid w:val="00454D57"/>
    <w:rsid w:val="0045513F"/>
    <w:rsid w:val="00457DF9"/>
    <w:rsid w:val="004600A2"/>
    <w:rsid w:val="004606B1"/>
    <w:rsid w:val="00466C89"/>
    <w:rsid w:val="00466CFB"/>
    <w:rsid w:val="00466EE5"/>
    <w:rsid w:val="00467B58"/>
    <w:rsid w:val="0047388B"/>
    <w:rsid w:val="0048103A"/>
    <w:rsid w:val="00486C8E"/>
    <w:rsid w:val="00486F5B"/>
    <w:rsid w:val="0048725C"/>
    <w:rsid w:val="004904BE"/>
    <w:rsid w:val="004908FD"/>
    <w:rsid w:val="00492364"/>
    <w:rsid w:val="00493E9A"/>
    <w:rsid w:val="00494557"/>
    <w:rsid w:val="004A384B"/>
    <w:rsid w:val="004A5176"/>
    <w:rsid w:val="004B6E88"/>
    <w:rsid w:val="004C0ABF"/>
    <w:rsid w:val="004C115C"/>
    <w:rsid w:val="004D1E43"/>
    <w:rsid w:val="004D2A71"/>
    <w:rsid w:val="004E03C0"/>
    <w:rsid w:val="004E4703"/>
    <w:rsid w:val="004F3635"/>
    <w:rsid w:val="004F4434"/>
    <w:rsid w:val="004F601E"/>
    <w:rsid w:val="004F726A"/>
    <w:rsid w:val="004F7E62"/>
    <w:rsid w:val="00500B82"/>
    <w:rsid w:val="005025C2"/>
    <w:rsid w:val="00503726"/>
    <w:rsid w:val="00516077"/>
    <w:rsid w:val="005163FA"/>
    <w:rsid w:val="005169A5"/>
    <w:rsid w:val="005240C6"/>
    <w:rsid w:val="00524890"/>
    <w:rsid w:val="00525504"/>
    <w:rsid w:val="00527366"/>
    <w:rsid w:val="00530120"/>
    <w:rsid w:val="005304B8"/>
    <w:rsid w:val="00535F34"/>
    <w:rsid w:val="00540302"/>
    <w:rsid w:val="00540688"/>
    <w:rsid w:val="0054416B"/>
    <w:rsid w:val="0054521B"/>
    <w:rsid w:val="00546ECC"/>
    <w:rsid w:val="00551698"/>
    <w:rsid w:val="0055626B"/>
    <w:rsid w:val="00560A5F"/>
    <w:rsid w:val="005634FE"/>
    <w:rsid w:val="00563A1D"/>
    <w:rsid w:val="00566A8E"/>
    <w:rsid w:val="005735A7"/>
    <w:rsid w:val="00573D05"/>
    <w:rsid w:val="00575413"/>
    <w:rsid w:val="005833F0"/>
    <w:rsid w:val="00584F00"/>
    <w:rsid w:val="005867AE"/>
    <w:rsid w:val="00590E14"/>
    <w:rsid w:val="005912E7"/>
    <w:rsid w:val="00594094"/>
    <w:rsid w:val="005955CB"/>
    <w:rsid w:val="00595AFF"/>
    <w:rsid w:val="005975FB"/>
    <w:rsid w:val="005A1846"/>
    <w:rsid w:val="005A2438"/>
    <w:rsid w:val="005A5834"/>
    <w:rsid w:val="005B6778"/>
    <w:rsid w:val="005C1D79"/>
    <w:rsid w:val="005C395C"/>
    <w:rsid w:val="005C4013"/>
    <w:rsid w:val="005C5413"/>
    <w:rsid w:val="005C5BBA"/>
    <w:rsid w:val="005C5EE4"/>
    <w:rsid w:val="005C770D"/>
    <w:rsid w:val="005C7EEB"/>
    <w:rsid w:val="005D1547"/>
    <w:rsid w:val="005D2120"/>
    <w:rsid w:val="005D2F7E"/>
    <w:rsid w:val="005D448E"/>
    <w:rsid w:val="005E0996"/>
    <w:rsid w:val="005E4D3F"/>
    <w:rsid w:val="005E6BF9"/>
    <w:rsid w:val="005E7F15"/>
    <w:rsid w:val="005F63E5"/>
    <w:rsid w:val="005F6F10"/>
    <w:rsid w:val="0060340A"/>
    <w:rsid w:val="0060368B"/>
    <w:rsid w:val="00606786"/>
    <w:rsid w:val="00612C96"/>
    <w:rsid w:val="00614D0D"/>
    <w:rsid w:val="00615602"/>
    <w:rsid w:val="00616746"/>
    <w:rsid w:val="00620C62"/>
    <w:rsid w:val="00621D67"/>
    <w:rsid w:val="00623DDF"/>
    <w:rsid w:val="0062476F"/>
    <w:rsid w:val="00633ECC"/>
    <w:rsid w:val="00644CA0"/>
    <w:rsid w:val="0064675E"/>
    <w:rsid w:val="00646D6D"/>
    <w:rsid w:val="006518AA"/>
    <w:rsid w:val="00661BFC"/>
    <w:rsid w:val="00661D92"/>
    <w:rsid w:val="00661E9F"/>
    <w:rsid w:val="00664072"/>
    <w:rsid w:val="00671362"/>
    <w:rsid w:val="006746E5"/>
    <w:rsid w:val="006836DF"/>
    <w:rsid w:val="00691E6E"/>
    <w:rsid w:val="00696A43"/>
    <w:rsid w:val="006A2620"/>
    <w:rsid w:val="006A4890"/>
    <w:rsid w:val="006A4B9A"/>
    <w:rsid w:val="006A71E6"/>
    <w:rsid w:val="006B0667"/>
    <w:rsid w:val="006B3EBB"/>
    <w:rsid w:val="006C5957"/>
    <w:rsid w:val="006D2E9A"/>
    <w:rsid w:val="006D4588"/>
    <w:rsid w:val="006D54DA"/>
    <w:rsid w:val="006D5E32"/>
    <w:rsid w:val="006D7391"/>
    <w:rsid w:val="006E30E1"/>
    <w:rsid w:val="006F31E9"/>
    <w:rsid w:val="006F376E"/>
    <w:rsid w:val="006F7182"/>
    <w:rsid w:val="006F78F6"/>
    <w:rsid w:val="006F7B00"/>
    <w:rsid w:val="006F7CA3"/>
    <w:rsid w:val="00701B5B"/>
    <w:rsid w:val="00705167"/>
    <w:rsid w:val="0070595A"/>
    <w:rsid w:val="007104C2"/>
    <w:rsid w:val="00711D4A"/>
    <w:rsid w:val="00711FF0"/>
    <w:rsid w:val="007161F8"/>
    <w:rsid w:val="0072160E"/>
    <w:rsid w:val="0073188C"/>
    <w:rsid w:val="007360F8"/>
    <w:rsid w:val="00742729"/>
    <w:rsid w:val="0075397B"/>
    <w:rsid w:val="00753C0B"/>
    <w:rsid w:val="00755A38"/>
    <w:rsid w:val="00756FA8"/>
    <w:rsid w:val="007571A0"/>
    <w:rsid w:val="007579C0"/>
    <w:rsid w:val="0076288D"/>
    <w:rsid w:val="00765867"/>
    <w:rsid w:val="007658F6"/>
    <w:rsid w:val="00765D5D"/>
    <w:rsid w:val="007678A7"/>
    <w:rsid w:val="00771941"/>
    <w:rsid w:val="00776C67"/>
    <w:rsid w:val="00780118"/>
    <w:rsid w:val="00783AA5"/>
    <w:rsid w:val="00792874"/>
    <w:rsid w:val="00793B6D"/>
    <w:rsid w:val="00796854"/>
    <w:rsid w:val="00796F9A"/>
    <w:rsid w:val="007A41D6"/>
    <w:rsid w:val="007A5138"/>
    <w:rsid w:val="007A5441"/>
    <w:rsid w:val="007A5BCD"/>
    <w:rsid w:val="007B749A"/>
    <w:rsid w:val="007B7DC4"/>
    <w:rsid w:val="007C103E"/>
    <w:rsid w:val="007C3E22"/>
    <w:rsid w:val="007D6082"/>
    <w:rsid w:val="007D7B49"/>
    <w:rsid w:val="007E0B32"/>
    <w:rsid w:val="007E5F16"/>
    <w:rsid w:val="007E7393"/>
    <w:rsid w:val="007F1C12"/>
    <w:rsid w:val="007F20E8"/>
    <w:rsid w:val="007F2B0C"/>
    <w:rsid w:val="007F2E7E"/>
    <w:rsid w:val="007F531B"/>
    <w:rsid w:val="007F6E90"/>
    <w:rsid w:val="0080049B"/>
    <w:rsid w:val="008006AA"/>
    <w:rsid w:val="008045C2"/>
    <w:rsid w:val="008065EC"/>
    <w:rsid w:val="00810FEA"/>
    <w:rsid w:val="0081164D"/>
    <w:rsid w:val="00812F6F"/>
    <w:rsid w:val="00815D72"/>
    <w:rsid w:val="00817EEE"/>
    <w:rsid w:val="00817F98"/>
    <w:rsid w:val="008205EE"/>
    <w:rsid w:val="008257DB"/>
    <w:rsid w:val="00825D45"/>
    <w:rsid w:val="0082773D"/>
    <w:rsid w:val="00832110"/>
    <w:rsid w:val="00834797"/>
    <w:rsid w:val="00842A88"/>
    <w:rsid w:val="00845037"/>
    <w:rsid w:val="00847BC4"/>
    <w:rsid w:val="008506C5"/>
    <w:rsid w:val="00851182"/>
    <w:rsid w:val="00852504"/>
    <w:rsid w:val="00856B24"/>
    <w:rsid w:val="00860FA5"/>
    <w:rsid w:val="00864833"/>
    <w:rsid w:val="00865394"/>
    <w:rsid w:val="00865A91"/>
    <w:rsid w:val="0087333E"/>
    <w:rsid w:val="00874ECF"/>
    <w:rsid w:val="0087580B"/>
    <w:rsid w:val="00883909"/>
    <w:rsid w:val="008842AD"/>
    <w:rsid w:val="00884329"/>
    <w:rsid w:val="008854C1"/>
    <w:rsid w:val="008879C5"/>
    <w:rsid w:val="008916F1"/>
    <w:rsid w:val="008A13A1"/>
    <w:rsid w:val="008A29E0"/>
    <w:rsid w:val="008A2A2E"/>
    <w:rsid w:val="008A53D5"/>
    <w:rsid w:val="008B07A9"/>
    <w:rsid w:val="008B3073"/>
    <w:rsid w:val="008B3C10"/>
    <w:rsid w:val="008B50B0"/>
    <w:rsid w:val="008C108E"/>
    <w:rsid w:val="008C36AD"/>
    <w:rsid w:val="008D0576"/>
    <w:rsid w:val="008D3C11"/>
    <w:rsid w:val="008D4EC8"/>
    <w:rsid w:val="008D5145"/>
    <w:rsid w:val="008D5276"/>
    <w:rsid w:val="008E6D89"/>
    <w:rsid w:val="008F3939"/>
    <w:rsid w:val="008F3F87"/>
    <w:rsid w:val="008F6C20"/>
    <w:rsid w:val="008F7A9D"/>
    <w:rsid w:val="008F7E45"/>
    <w:rsid w:val="00903B1F"/>
    <w:rsid w:val="009059C1"/>
    <w:rsid w:val="00905A02"/>
    <w:rsid w:val="00921F75"/>
    <w:rsid w:val="00923462"/>
    <w:rsid w:val="00924F0F"/>
    <w:rsid w:val="009251B4"/>
    <w:rsid w:val="0092598E"/>
    <w:rsid w:val="009274F2"/>
    <w:rsid w:val="00927878"/>
    <w:rsid w:val="00930C15"/>
    <w:rsid w:val="009371DC"/>
    <w:rsid w:val="00937695"/>
    <w:rsid w:val="00943375"/>
    <w:rsid w:val="009465A3"/>
    <w:rsid w:val="00946A04"/>
    <w:rsid w:val="009503B7"/>
    <w:rsid w:val="00955C2F"/>
    <w:rsid w:val="00956BEF"/>
    <w:rsid w:val="00960872"/>
    <w:rsid w:val="009633B6"/>
    <w:rsid w:val="00963B9A"/>
    <w:rsid w:val="00963F21"/>
    <w:rsid w:val="0096592E"/>
    <w:rsid w:val="00967879"/>
    <w:rsid w:val="00973622"/>
    <w:rsid w:val="00974780"/>
    <w:rsid w:val="00977539"/>
    <w:rsid w:val="0098158F"/>
    <w:rsid w:val="00981741"/>
    <w:rsid w:val="00981973"/>
    <w:rsid w:val="00982434"/>
    <w:rsid w:val="00984BF4"/>
    <w:rsid w:val="00991F73"/>
    <w:rsid w:val="00995E09"/>
    <w:rsid w:val="009966BD"/>
    <w:rsid w:val="00996B38"/>
    <w:rsid w:val="009975A2"/>
    <w:rsid w:val="009A32B7"/>
    <w:rsid w:val="009B5DB1"/>
    <w:rsid w:val="009B6C3D"/>
    <w:rsid w:val="009B738E"/>
    <w:rsid w:val="009C733C"/>
    <w:rsid w:val="009D48C3"/>
    <w:rsid w:val="009D7AE4"/>
    <w:rsid w:val="009E141A"/>
    <w:rsid w:val="009E6DCD"/>
    <w:rsid w:val="009F2DA3"/>
    <w:rsid w:val="00A02DA0"/>
    <w:rsid w:val="00A03DA0"/>
    <w:rsid w:val="00A12484"/>
    <w:rsid w:val="00A17112"/>
    <w:rsid w:val="00A2124B"/>
    <w:rsid w:val="00A2137F"/>
    <w:rsid w:val="00A23DE1"/>
    <w:rsid w:val="00A2461C"/>
    <w:rsid w:val="00A26EED"/>
    <w:rsid w:val="00A314A3"/>
    <w:rsid w:val="00A358D6"/>
    <w:rsid w:val="00A40A46"/>
    <w:rsid w:val="00A42384"/>
    <w:rsid w:val="00A4320A"/>
    <w:rsid w:val="00A443D2"/>
    <w:rsid w:val="00A51882"/>
    <w:rsid w:val="00A57C8C"/>
    <w:rsid w:val="00A60557"/>
    <w:rsid w:val="00A65BAE"/>
    <w:rsid w:val="00A67204"/>
    <w:rsid w:val="00A678BE"/>
    <w:rsid w:val="00A71E2C"/>
    <w:rsid w:val="00A72AA8"/>
    <w:rsid w:val="00A75D24"/>
    <w:rsid w:val="00A833E4"/>
    <w:rsid w:val="00A845B4"/>
    <w:rsid w:val="00A86F31"/>
    <w:rsid w:val="00A91EA6"/>
    <w:rsid w:val="00A97297"/>
    <w:rsid w:val="00AA22BA"/>
    <w:rsid w:val="00AB0C6F"/>
    <w:rsid w:val="00AB21AF"/>
    <w:rsid w:val="00AB2D68"/>
    <w:rsid w:val="00AB366C"/>
    <w:rsid w:val="00AC225D"/>
    <w:rsid w:val="00AD44E4"/>
    <w:rsid w:val="00AE20BD"/>
    <w:rsid w:val="00AF1413"/>
    <w:rsid w:val="00AF1AD7"/>
    <w:rsid w:val="00AF2711"/>
    <w:rsid w:val="00AF4722"/>
    <w:rsid w:val="00AF6DDE"/>
    <w:rsid w:val="00B0048D"/>
    <w:rsid w:val="00B0112F"/>
    <w:rsid w:val="00B025FE"/>
    <w:rsid w:val="00B02D40"/>
    <w:rsid w:val="00B039BA"/>
    <w:rsid w:val="00B068AD"/>
    <w:rsid w:val="00B0720A"/>
    <w:rsid w:val="00B11874"/>
    <w:rsid w:val="00B122D8"/>
    <w:rsid w:val="00B12B3E"/>
    <w:rsid w:val="00B179CB"/>
    <w:rsid w:val="00B35939"/>
    <w:rsid w:val="00B405C0"/>
    <w:rsid w:val="00B409E7"/>
    <w:rsid w:val="00B4119E"/>
    <w:rsid w:val="00B413DE"/>
    <w:rsid w:val="00B452B5"/>
    <w:rsid w:val="00B50D8E"/>
    <w:rsid w:val="00B56A63"/>
    <w:rsid w:val="00B60899"/>
    <w:rsid w:val="00B63889"/>
    <w:rsid w:val="00B64AA6"/>
    <w:rsid w:val="00B675D5"/>
    <w:rsid w:val="00B75A52"/>
    <w:rsid w:val="00B80BFD"/>
    <w:rsid w:val="00B81662"/>
    <w:rsid w:val="00B84651"/>
    <w:rsid w:val="00B87682"/>
    <w:rsid w:val="00B878E6"/>
    <w:rsid w:val="00B944D5"/>
    <w:rsid w:val="00B9520B"/>
    <w:rsid w:val="00B95A11"/>
    <w:rsid w:val="00B95B47"/>
    <w:rsid w:val="00BA0D02"/>
    <w:rsid w:val="00BA281A"/>
    <w:rsid w:val="00BA363A"/>
    <w:rsid w:val="00BA4EA5"/>
    <w:rsid w:val="00BB106D"/>
    <w:rsid w:val="00BB1C60"/>
    <w:rsid w:val="00BC1524"/>
    <w:rsid w:val="00BC5444"/>
    <w:rsid w:val="00BC7E58"/>
    <w:rsid w:val="00BD0160"/>
    <w:rsid w:val="00BD0FC4"/>
    <w:rsid w:val="00BD5EFF"/>
    <w:rsid w:val="00BE114C"/>
    <w:rsid w:val="00BE43FF"/>
    <w:rsid w:val="00BF0A0D"/>
    <w:rsid w:val="00BF27CE"/>
    <w:rsid w:val="00BF3EAA"/>
    <w:rsid w:val="00BF45F8"/>
    <w:rsid w:val="00C0095C"/>
    <w:rsid w:val="00C021A7"/>
    <w:rsid w:val="00C04559"/>
    <w:rsid w:val="00C159D8"/>
    <w:rsid w:val="00C16B21"/>
    <w:rsid w:val="00C17FC7"/>
    <w:rsid w:val="00C20951"/>
    <w:rsid w:val="00C22951"/>
    <w:rsid w:val="00C27FC9"/>
    <w:rsid w:val="00C30993"/>
    <w:rsid w:val="00C325B6"/>
    <w:rsid w:val="00C32F83"/>
    <w:rsid w:val="00C33CC2"/>
    <w:rsid w:val="00C34061"/>
    <w:rsid w:val="00C34A15"/>
    <w:rsid w:val="00C36E7E"/>
    <w:rsid w:val="00C42C1E"/>
    <w:rsid w:val="00C45B61"/>
    <w:rsid w:val="00C55978"/>
    <w:rsid w:val="00C55BEA"/>
    <w:rsid w:val="00C63B5D"/>
    <w:rsid w:val="00C757BB"/>
    <w:rsid w:val="00C8703D"/>
    <w:rsid w:val="00C877C2"/>
    <w:rsid w:val="00C879A3"/>
    <w:rsid w:val="00C907CC"/>
    <w:rsid w:val="00C90C7E"/>
    <w:rsid w:val="00C92FEF"/>
    <w:rsid w:val="00C9524D"/>
    <w:rsid w:val="00C97438"/>
    <w:rsid w:val="00CA0FA3"/>
    <w:rsid w:val="00CA1312"/>
    <w:rsid w:val="00CA1E46"/>
    <w:rsid w:val="00CA2769"/>
    <w:rsid w:val="00CA4025"/>
    <w:rsid w:val="00CA548E"/>
    <w:rsid w:val="00CB1E03"/>
    <w:rsid w:val="00CB23FF"/>
    <w:rsid w:val="00CB6BF2"/>
    <w:rsid w:val="00CC2617"/>
    <w:rsid w:val="00CC37E4"/>
    <w:rsid w:val="00CC4B2A"/>
    <w:rsid w:val="00CC4BC6"/>
    <w:rsid w:val="00CD3F70"/>
    <w:rsid w:val="00CD4C58"/>
    <w:rsid w:val="00CD7649"/>
    <w:rsid w:val="00CD7F70"/>
    <w:rsid w:val="00CE0B85"/>
    <w:rsid w:val="00CE3C66"/>
    <w:rsid w:val="00CE45FA"/>
    <w:rsid w:val="00CE5AC1"/>
    <w:rsid w:val="00CE6B11"/>
    <w:rsid w:val="00CE72D5"/>
    <w:rsid w:val="00CF2E4D"/>
    <w:rsid w:val="00CF6F66"/>
    <w:rsid w:val="00CF7B6B"/>
    <w:rsid w:val="00CF7F75"/>
    <w:rsid w:val="00D05D89"/>
    <w:rsid w:val="00D072BD"/>
    <w:rsid w:val="00D10509"/>
    <w:rsid w:val="00D1097A"/>
    <w:rsid w:val="00D12E04"/>
    <w:rsid w:val="00D13D5E"/>
    <w:rsid w:val="00D1552B"/>
    <w:rsid w:val="00D15B8E"/>
    <w:rsid w:val="00D24195"/>
    <w:rsid w:val="00D26496"/>
    <w:rsid w:val="00D26FEC"/>
    <w:rsid w:val="00D31ADB"/>
    <w:rsid w:val="00D31E92"/>
    <w:rsid w:val="00D3278C"/>
    <w:rsid w:val="00D36F0F"/>
    <w:rsid w:val="00D439E0"/>
    <w:rsid w:val="00D47E55"/>
    <w:rsid w:val="00D50A49"/>
    <w:rsid w:val="00D50F68"/>
    <w:rsid w:val="00D529A9"/>
    <w:rsid w:val="00D53B05"/>
    <w:rsid w:val="00D604E7"/>
    <w:rsid w:val="00D63583"/>
    <w:rsid w:val="00D662F2"/>
    <w:rsid w:val="00D7385A"/>
    <w:rsid w:val="00D73B0B"/>
    <w:rsid w:val="00D77C6A"/>
    <w:rsid w:val="00D81A44"/>
    <w:rsid w:val="00D81AA4"/>
    <w:rsid w:val="00D831A1"/>
    <w:rsid w:val="00D84544"/>
    <w:rsid w:val="00D86D01"/>
    <w:rsid w:val="00D91BAC"/>
    <w:rsid w:val="00D944FF"/>
    <w:rsid w:val="00DA0285"/>
    <w:rsid w:val="00DA1BE9"/>
    <w:rsid w:val="00DA66DD"/>
    <w:rsid w:val="00DB4905"/>
    <w:rsid w:val="00DB7754"/>
    <w:rsid w:val="00DC2C05"/>
    <w:rsid w:val="00DC3BDC"/>
    <w:rsid w:val="00DC5EC6"/>
    <w:rsid w:val="00DD1F2B"/>
    <w:rsid w:val="00DD697F"/>
    <w:rsid w:val="00DE0772"/>
    <w:rsid w:val="00DE108D"/>
    <w:rsid w:val="00DE123C"/>
    <w:rsid w:val="00DE178E"/>
    <w:rsid w:val="00DE2BB7"/>
    <w:rsid w:val="00DE5553"/>
    <w:rsid w:val="00DE631F"/>
    <w:rsid w:val="00DE6C24"/>
    <w:rsid w:val="00DF399E"/>
    <w:rsid w:val="00DF4E68"/>
    <w:rsid w:val="00E06752"/>
    <w:rsid w:val="00E143D5"/>
    <w:rsid w:val="00E15C62"/>
    <w:rsid w:val="00E22857"/>
    <w:rsid w:val="00E22BCD"/>
    <w:rsid w:val="00E23476"/>
    <w:rsid w:val="00E355E3"/>
    <w:rsid w:val="00E35D19"/>
    <w:rsid w:val="00E37D90"/>
    <w:rsid w:val="00E37DAB"/>
    <w:rsid w:val="00E43A4F"/>
    <w:rsid w:val="00E4431C"/>
    <w:rsid w:val="00E51511"/>
    <w:rsid w:val="00E54C9A"/>
    <w:rsid w:val="00E54CBE"/>
    <w:rsid w:val="00E56859"/>
    <w:rsid w:val="00E644C3"/>
    <w:rsid w:val="00E652AD"/>
    <w:rsid w:val="00E663D0"/>
    <w:rsid w:val="00E6673F"/>
    <w:rsid w:val="00E66E57"/>
    <w:rsid w:val="00E67E76"/>
    <w:rsid w:val="00E70D43"/>
    <w:rsid w:val="00E71941"/>
    <w:rsid w:val="00E727A9"/>
    <w:rsid w:val="00E74F3F"/>
    <w:rsid w:val="00E8088C"/>
    <w:rsid w:val="00E8774E"/>
    <w:rsid w:val="00E94B12"/>
    <w:rsid w:val="00E957C5"/>
    <w:rsid w:val="00E978CE"/>
    <w:rsid w:val="00E97CBD"/>
    <w:rsid w:val="00EA2637"/>
    <w:rsid w:val="00EA2987"/>
    <w:rsid w:val="00EA2CE1"/>
    <w:rsid w:val="00EA31D9"/>
    <w:rsid w:val="00EA6E92"/>
    <w:rsid w:val="00EA7ECB"/>
    <w:rsid w:val="00EB495A"/>
    <w:rsid w:val="00EB5BF9"/>
    <w:rsid w:val="00EC2A31"/>
    <w:rsid w:val="00ED49FB"/>
    <w:rsid w:val="00ED5BEF"/>
    <w:rsid w:val="00EE1F82"/>
    <w:rsid w:val="00EE7D2B"/>
    <w:rsid w:val="00EF004D"/>
    <w:rsid w:val="00EF0635"/>
    <w:rsid w:val="00EF09A1"/>
    <w:rsid w:val="00EF425B"/>
    <w:rsid w:val="00EF5079"/>
    <w:rsid w:val="00EF52EC"/>
    <w:rsid w:val="00F02E39"/>
    <w:rsid w:val="00F04628"/>
    <w:rsid w:val="00F05F2D"/>
    <w:rsid w:val="00F06759"/>
    <w:rsid w:val="00F0683E"/>
    <w:rsid w:val="00F105B4"/>
    <w:rsid w:val="00F11435"/>
    <w:rsid w:val="00F140DF"/>
    <w:rsid w:val="00F15197"/>
    <w:rsid w:val="00F162E9"/>
    <w:rsid w:val="00F168ED"/>
    <w:rsid w:val="00F20237"/>
    <w:rsid w:val="00F224F1"/>
    <w:rsid w:val="00F35627"/>
    <w:rsid w:val="00F44469"/>
    <w:rsid w:val="00F44BE6"/>
    <w:rsid w:val="00F46232"/>
    <w:rsid w:val="00F54167"/>
    <w:rsid w:val="00F562DD"/>
    <w:rsid w:val="00F56EDB"/>
    <w:rsid w:val="00F7050B"/>
    <w:rsid w:val="00F70C7B"/>
    <w:rsid w:val="00F71071"/>
    <w:rsid w:val="00F740E2"/>
    <w:rsid w:val="00F74B39"/>
    <w:rsid w:val="00F76D81"/>
    <w:rsid w:val="00F77404"/>
    <w:rsid w:val="00F8157D"/>
    <w:rsid w:val="00F86B28"/>
    <w:rsid w:val="00F87A1B"/>
    <w:rsid w:val="00F87E6A"/>
    <w:rsid w:val="00F91B62"/>
    <w:rsid w:val="00F92B76"/>
    <w:rsid w:val="00F95B93"/>
    <w:rsid w:val="00F96E79"/>
    <w:rsid w:val="00FA7852"/>
    <w:rsid w:val="00FB2211"/>
    <w:rsid w:val="00FB36B2"/>
    <w:rsid w:val="00FB7CB9"/>
    <w:rsid w:val="00FC2C15"/>
    <w:rsid w:val="00FC6396"/>
    <w:rsid w:val="00FD51E3"/>
    <w:rsid w:val="00FD5317"/>
    <w:rsid w:val="00FD73D8"/>
    <w:rsid w:val="00FE1634"/>
    <w:rsid w:val="00FE1F3E"/>
    <w:rsid w:val="00FE6859"/>
    <w:rsid w:val="00FF3BB6"/>
    <w:rsid w:val="00FF4791"/>
    <w:rsid w:val="00FF6392"/>
    <w:rsid w:val="00FF6493"/>
    <w:rsid w:val="4729B7D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47C527"/>
  <w15:docId w15:val="{35357BB9-F391-48E8-97C2-FD0F8510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48103A"/>
    <w:rPr>
      <w:color w:val="605E5C"/>
      <w:shd w:val="clear" w:color="auto" w:fill="E1DFDD"/>
    </w:rPr>
  </w:style>
  <w:style w:type="table" w:styleId="Tabellenraster">
    <w:name w:val="Table Grid"/>
    <w:basedOn w:val="NormaleTabelle"/>
    <w:rsid w:val="004600A2"/>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2031241">
      <w:bodyDiv w:val="1"/>
      <w:marLeft w:val="0"/>
      <w:marRight w:val="0"/>
      <w:marTop w:val="0"/>
      <w:marBottom w:val="0"/>
      <w:divBdr>
        <w:top w:val="none" w:sz="0" w:space="0" w:color="auto"/>
        <w:left w:val="none" w:sz="0" w:space="0" w:color="auto"/>
        <w:bottom w:val="none" w:sz="0" w:space="0" w:color="auto"/>
        <w:right w:val="none" w:sz="0" w:space="0" w:color="auto"/>
      </w:divBdr>
      <w:divsChild>
        <w:div w:id="680475383">
          <w:marLeft w:val="0"/>
          <w:marRight w:val="0"/>
          <w:marTop w:val="0"/>
          <w:marBottom w:val="0"/>
          <w:divBdr>
            <w:top w:val="none" w:sz="0" w:space="0" w:color="auto"/>
            <w:left w:val="none" w:sz="0" w:space="0" w:color="auto"/>
            <w:bottom w:val="none" w:sz="0" w:space="0" w:color="auto"/>
            <w:right w:val="none" w:sz="0" w:space="0" w:color="auto"/>
          </w:divBdr>
          <w:divsChild>
            <w:div w:id="2112780794">
              <w:marLeft w:val="0"/>
              <w:marRight w:val="0"/>
              <w:marTop w:val="0"/>
              <w:marBottom w:val="0"/>
              <w:divBdr>
                <w:top w:val="none" w:sz="0" w:space="0" w:color="auto"/>
                <w:left w:val="none" w:sz="0" w:space="0" w:color="auto"/>
                <w:bottom w:val="none" w:sz="0" w:space="0" w:color="auto"/>
                <w:right w:val="none" w:sz="0" w:space="0" w:color="auto"/>
              </w:divBdr>
              <w:divsChild>
                <w:div w:id="795102423">
                  <w:marLeft w:val="0"/>
                  <w:marRight w:val="0"/>
                  <w:marTop w:val="0"/>
                  <w:marBottom w:val="0"/>
                  <w:divBdr>
                    <w:top w:val="none" w:sz="0" w:space="0" w:color="auto"/>
                    <w:left w:val="none" w:sz="0" w:space="0" w:color="auto"/>
                    <w:bottom w:val="none" w:sz="0" w:space="0" w:color="auto"/>
                    <w:right w:val="none" w:sz="0" w:space="0" w:color="auto"/>
                  </w:divBdr>
                  <w:divsChild>
                    <w:div w:id="1692759646">
                      <w:marLeft w:val="0"/>
                      <w:marRight w:val="0"/>
                      <w:marTop w:val="0"/>
                      <w:marBottom w:val="0"/>
                      <w:divBdr>
                        <w:top w:val="none" w:sz="0" w:space="0" w:color="auto"/>
                        <w:left w:val="none" w:sz="0" w:space="0" w:color="auto"/>
                        <w:bottom w:val="none" w:sz="0" w:space="0" w:color="auto"/>
                        <w:right w:val="none" w:sz="0" w:space="0" w:color="auto"/>
                      </w:divBdr>
                      <w:divsChild>
                        <w:div w:id="862595134">
                          <w:marLeft w:val="0"/>
                          <w:marRight w:val="0"/>
                          <w:marTop w:val="0"/>
                          <w:marBottom w:val="0"/>
                          <w:divBdr>
                            <w:top w:val="none" w:sz="0" w:space="0" w:color="auto"/>
                            <w:left w:val="none" w:sz="0" w:space="0" w:color="auto"/>
                            <w:bottom w:val="none" w:sz="0" w:space="0" w:color="auto"/>
                            <w:right w:val="none" w:sz="0" w:space="0" w:color="auto"/>
                          </w:divBdr>
                          <w:divsChild>
                            <w:div w:id="1066536438">
                              <w:marLeft w:val="0"/>
                              <w:marRight w:val="0"/>
                              <w:marTop w:val="0"/>
                              <w:marBottom w:val="0"/>
                              <w:divBdr>
                                <w:top w:val="none" w:sz="0" w:space="0" w:color="auto"/>
                                <w:left w:val="none" w:sz="0" w:space="0" w:color="auto"/>
                                <w:bottom w:val="none" w:sz="0" w:space="0" w:color="auto"/>
                                <w:right w:val="none" w:sz="0" w:space="0" w:color="auto"/>
                              </w:divBdr>
                              <w:divsChild>
                                <w:div w:id="2111050625">
                                  <w:marLeft w:val="0"/>
                                  <w:marRight w:val="0"/>
                                  <w:marTop w:val="0"/>
                                  <w:marBottom w:val="0"/>
                                  <w:divBdr>
                                    <w:top w:val="none" w:sz="0" w:space="0" w:color="auto"/>
                                    <w:left w:val="none" w:sz="0" w:space="0" w:color="auto"/>
                                    <w:bottom w:val="none" w:sz="0" w:space="0" w:color="auto"/>
                                    <w:right w:val="none" w:sz="0" w:space="0" w:color="auto"/>
                                  </w:divBdr>
                                  <w:divsChild>
                                    <w:div w:id="1142307954">
                                      <w:marLeft w:val="0"/>
                                      <w:marRight w:val="0"/>
                                      <w:marTop w:val="0"/>
                                      <w:marBottom w:val="0"/>
                                      <w:divBdr>
                                        <w:top w:val="none" w:sz="0" w:space="0" w:color="auto"/>
                                        <w:left w:val="none" w:sz="0" w:space="0" w:color="auto"/>
                                        <w:bottom w:val="none" w:sz="0" w:space="0" w:color="auto"/>
                                        <w:right w:val="none" w:sz="0" w:space="0" w:color="auto"/>
                                      </w:divBdr>
                                      <w:divsChild>
                                        <w:div w:id="1960329939">
                                          <w:marLeft w:val="0"/>
                                          <w:marRight w:val="0"/>
                                          <w:marTop w:val="0"/>
                                          <w:marBottom w:val="0"/>
                                          <w:divBdr>
                                            <w:top w:val="none" w:sz="0" w:space="0" w:color="auto"/>
                                            <w:left w:val="none" w:sz="0" w:space="0" w:color="auto"/>
                                            <w:bottom w:val="none" w:sz="0" w:space="0" w:color="auto"/>
                                            <w:right w:val="none" w:sz="0" w:space="0" w:color="auto"/>
                                          </w:divBdr>
                                          <w:divsChild>
                                            <w:div w:id="694035291">
                                              <w:marLeft w:val="0"/>
                                              <w:marRight w:val="0"/>
                                              <w:marTop w:val="0"/>
                                              <w:marBottom w:val="0"/>
                                              <w:divBdr>
                                                <w:top w:val="none" w:sz="0" w:space="0" w:color="auto"/>
                                                <w:left w:val="none" w:sz="0" w:space="0" w:color="auto"/>
                                                <w:bottom w:val="none" w:sz="0" w:space="0" w:color="auto"/>
                                                <w:right w:val="none" w:sz="0" w:space="0" w:color="auto"/>
                                              </w:divBdr>
                                              <w:divsChild>
                                                <w:div w:id="1247034090">
                                                  <w:marLeft w:val="0"/>
                                                  <w:marRight w:val="0"/>
                                                  <w:marTop w:val="0"/>
                                                  <w:marBottom w:val="0"/>
                                                  <w:divBdr>
                                                    <w:top w:val="none" w:sz="0" w:space="0" w:color="auto"/>
                                                    <w:left w:val="none" w:sz="0" w:space="0" w:color="auto"/>
                                                    <w:bottom w:val="none" w:sz="0" w:space="0" w:color="auto"/>
                                                    <w:right w:val="none" w:sz="0" w:space="0" w:color="auto"/>
                                                  </w:divBdr>
                                                  <w:divsChild>
                                                    <w:div w:id="1522090901">
                                                      <w:marLeft w:val="0"/>
                                                      <w:marRight w:val="0"/>
                                                      <w:marTop w:val="0"/>
                                                      <w:marBottom w:val="0"/>
                                                      <w:divBdr>
                                                        <w:top w:val="single" w:sz="6" w:space="0" w:color="ABABAB"/>
                                                        <w:left w:val="single" w:sz="6" w:space="0" w:color="ABABAB"/>
                                                        <w:bottom w:val="none" w:sz="0" w:space="0" w:color="auto"/>
                                                        <w:right w:val="single" w:sz="6" w:space="0" w:color="ABABAB"/>
                                                      </w:divBdr>
                                                      <w:divsChild>
                                                        <w:div w:id="163710515">
                                                          <w:marLeft w:val="0"/>
                                                          <w:marRight w:val="0"/>
                                                          <w:marTop w:val="0"/>
                                                          <w:marBottom w:val="0"/>
                                                          <w:divBdr>
                                                            <w:top w:val="none" w:sz="0" w:space="0" w:color="auto"/>
                                                            <w:left w:val="none" w:sz="0" w:space="0" w:color="auto"/>
                                                            <w:bottom w:val="none" w:sz="0" w:space="0" w:color="auto"/>
                                                            <w:right w:val="none" w:sz="0" w:space="0" w:color="auto"/>
                                                          </w:divBdr>
                                                          <w:divsChild>
                                                            <w:div w:id="1523544609">
                                                              <w:marLeft w:val="0"/>
                                                              <w:marRight w:val="0"/>
                                                              <w:marTop w:val="0"/>
                                                              <w:marBottom w:val="0"/>
                                                              <w:divBdr>
                                                                <w:top w:val="none" w:sz="0" w:space="0" w:color="auto"/>
                                                                <w:left w:val="none" w:sz="0" w:space="0" w:color="auto"/>
                                                                <w:bottom w:val="none" w:sz="0" w:space="0" w:color="auto"/>
                                                                <w:right w:val="none" w:sz="0" w:space="0" w:color="auto"/>
                                                              </w:divBdr>
                                                              <w:divsChild>
                                                                <w:div w:id="157549137">
                                                                  <w:marLeft w:val="0"/>
                                                                  <w:marRight w:val="0"/>
                                                                  <w:marTop w:val="0"/>
                                                                  <w:marBottom w:val="0"/>
                                                                  <w:divBdr>
                                                                    <w:top w:val="none" w:sz="0" w:space="0" w:color="auto"/>
                                                                    <w:left w:val="none" w:sz="0" w:space="0" w:color="auto"/>
                                                                    <w:bottom w:val="none" w:sz="0" w:space="0" w:color="auto"/>
                                                                    <w:right w:val="none" w:sz="0" w:space="0" w:color="auto"/>
                                                                  </w:divBdr>
                                                                  <w:divsChild>
                                                                    <w:div w:id="470639873">
                                                                      <w:marLeft w:val="0"/>
                                                                      <w:marRight w:val="0"/>
                                                                      <w:marTop w:val="0"/>
                                                                      <w:marBottom w:val="0"/>
                                                                      <w:divBdr>
                                                                        <w:top w:val="none" w:sz="0" w:space="0" w:color="auto"/>
                                                                        <w:left w:val="none" w:sz="0" w:space="0" w:color="auto"/>
                                                                        <w:bottom w:val="none" w:sz="0" w:space="0" w:color="auto"/>
                                                                        <w:right w:val="none" w:sz="0" w:space="0" w:color="auto"/>
                                                                      </w:divBdr>
                                                                      <w:divsChild>
                                                                        <w:div w:id="1510831576">
                                                                          <w:marLeft w:val="0"/>
                                                                          <w:marRight w:val="0"/>
                                                                          <w:marTop w:val="0"/>
                                                                          <w:marBottom w:val="0"/>
                                                                          <w:divBdr>
                                                                            <w:top w:val="none" w:sz="0" w:space="0" w:color="auto"/>
                                                                            <w:left w:val="none" w:sz="0" w:space="0" w:color="auto"/>
                                                                            <w:bottom w:val="none" w:sz="0" w:space="0" w:color="auto"/>
                                                                            <w:right w:val="none" w:sz="0" w:space="0" w:color="auto"/>
                                                                          </w:divBdr>
                                                                          <w:divsChild>
                                                                            <w:div w:id="1624310676">
                                                                              <w:marLeft w:val="0"/>
                                                                              <w:marRight w:val="0"/>
                                                                              <w:marTop w:val="0"/>
                                                                              <w:marBottom w:val="0"/>
                                                                              <w:divBdr>
                                                                                <w:top w:val="none" w:sz="0" w:space="0" w:color="auto"/>
                                                                                <w:left w:val="none" w:sz="0" w:space="0" w:color="auto"/>
                                                                                <w:bottom w:val="none" w:sz="0" w:space="0" w:color="auto"/>
                                                                                <w:right w:val="none" w:sz="0" w:space="0" w:color="auto"/>
                                                                              </w:divBdr>
                                                                              <w:divsChild>
                                                                                <w:div w:id="68042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860110">
      <w:bodyDiv w:val="1"/>
      <w:marLeft w:val="0"/>
      <w:marRight w:val="0"/>
      <w:marTop w:val="0"/>
      <w:marBottom w:val="0"/>
      <w:divBdr>
        <w:top w:val="none" w:sz="0" w:space="0" w:color="auto"/>
        <w:left w:val="none" w:sz="0" w:space="0" w:color="auto"/>
        <w:bottom w:val="none" w:sz="0" w:space="0" w:color="auto"/>
        <w:right w:val="none" w:sz="0" w:space="0" w:color="auto"/>
      </w:divBdr>
    </w:div>
    <w:div w:id="722142046">
      <w:bodyDiv w:val="1"/>
      <w:marLeft w:val="0"/>
      <w:marRight w:val="0"/>
      <w:marTop w:val="0"/>
      <w:marBottom w:val="0"/>
      <w:divBdr>
        <w:top w:val="none" w:sz="0" w:space="0" w:color="auto"/>
        <w:left w:val="none" w:sz="0" w:space="0" w:color="auto"/>
        <w:bottom w:val="none" w:sz="0" w:space="0" w:color="auto"/>
        <w:right w:val="none" w:sz="0" w:space="0" w:color="auto"/>
      </w:divBdr>
      <w:divsChild>
        <w:div w:id="1115907257">
          <w:marLeft w:val="446"/>
          <w:marRight w:val="0"/>
          <w:marTop w:val="0"/>
          <w:marBottom w:val="160"/>
          <w:divBdr>
            <w:top w:val="none" w:sz="0" w:space="0" w:color="auto"/>
            <w:left w:val="none" w:sz="0" w:space="0" w:color="auto"/>
            <w:bottom w:val="none" w:sz="0" w:space="0" w:color="auto"/>
            <w:right w:val="none" w:sz="0" w:space="0" w:color="auto"/>
          </w:divBdr>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262817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7503387">
      <w:bodyDiv w:val="1"/>
      <w:marLeft w:val="0"/>
      <w:marRight w:val="0"/>
      <w:marTop w:val="0"/>
      <w:marBottom w:val="0"/>
      <w:divBdr>
        <w:top w:val="none" w:sz="0" w:space="0" w:color="auto"/>
        <w:left w:val="none" w:sz="0" w:space="0" w:color="auto"/>
        <w:bottom w:val="none" w:sz="0" w:space="0" w:color="auto"/>
        <w:right w:val="none" w:sz="0" w:space="0" w:color="auto"/>
      </w:divBdr>
    </w:div>
    <w:div w:id="1469741591">
      <w:bodyDiv w:val="1"/>
      <w:marLeft w:val="0"/>
      <w:marRight w:val="0"/>
      <w:marTop w:val="0"/>
      <w:marBottom w:val="0"/>
      <w:divBdr>
        <w:top w:val="none" w:sz="0" w:space="0" w:color="auto"/>
        <w:left w:val="none" w:sz="0" w:space="0" w:color="auto"/>
        <w:bottom w:val="none" w:sz="0" w:space="0" w:color="auto"/>
        <w:right w:val="none" w:sz="0" w:space="0" w:color="auto"/>
      </w:divBdr>
      <w:divsChild>
        <w:div w:id="612712435">
          <w:marLeft w:val="446"/>
          <w:marRight w:val="0"/>
          <w:marTop w:val="0"/>
          <w:marBottom w:val="16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4026550">
      <w:bodyDiv w:val="1"/>
      <w:marLeft w:val="0"/>
      <w:marRight w:val="0"/>
      <w:marTop w:val="0"/>
      <w:marBottom w:val="0"/>
      <w:divBdr>
        <w:top w:val="none" w:sz="0" w:space="0" w:color="auto"/>
        <w:left w:val="none" w:sz="0" w:space="0" w:color="auto"/>
        <w:bottom w:val="none" w:sz="0" w:space="0" w:color="auto"/>
        <w:right w:val="none" w:sz="0" w:space="0" w:color="auto"/>
      </w:divBdr>
      <w:divsChild>
        <w:div w:id="1667971913">
          <w:marLeft w:val="0"/>
          <w:marRight w:val="0"/>
          <w:marTop w:val="0"/>
          <w:marBottom w:val="0"/>
          <w:divBdr>
            <w:top w:val="none" w:sz="0" w:space="0" w:color="auto"/>
            <w:left w:val="none" w:sz="0" w:space="0" w:color="auto"/>
            <w:bottom w:val="none" w:sz="0" w:space="0" w:color="auto"/>
            <w:right w:val="none" w:sz="0" w:space="0" w:color="auto"/>
          </w:divBdr>
          <w:divsChild>
            <w:div w:id="953754492">
              <w:marLeft w:val="0"/>
              <w:marRight w:val="0"/>
              <w:marTop w:val="0"/>
              <w:marBottom w:val="0"/>
              <w:divBdr>
                <w:top w:val="none" w:sz="0" w:space="0" w:color="auto"/>
                <w:left w:val="none" w:sz="0" w:space="0" w:color="auto"/>
                <w:bottom w:val="none" w:sz="0" w:space="0" w:color="auto"/>
                <w:right w:val="none" w:sz="0" w:space="0" w:color="auto"/>
              </w:divBdr>
              <w:divsChild>
                <w:div w:id="2145846641">
                  <w:marLeft w:val="0"/>
                  <w:marRight w:val="0"/>
                  <w:marTop w:val="0"/>
                  <w:marBottom w:val="0"/>
                  <w:divBdr>
                    <w:top w:val="none" w:sz="0" w:space="0" w:color="auto"/>
                    <w:left w:val="none" w:sz="0" w:space="0" w:color="auto"/>
                    <w:bottom w:val="none" w:sz="0" w:space="0" w:color="auto"/>
                    <w:right w:val="none" w:sz="0" w:space="0" w:color="auto"/>
                  </w:divBdr>
                  <w:divsChild>
                    <w:div w:id="520171446">
                      <w:marLeft w:val="0"/>
                      <w:marRight w:val="0"/>
                      <w:marTop w:val="0"/>
                      <w:marBottom w:val="0"/>
                      <w:divBdr>
                        <w:top w:val="none" w:sz="0" w:space="0" w:color="auto"/>
                        <w:left w:val="none" w:sz="0" w:space="0" w:color="auto"/>
                        <w:bottom w:val="none" w:sz="0" w:space="0" w:color="auto"/>
                        <w:right w:val="none" w:sz="0" w:space="0" w:color="auto"/>
                      </w:divBdr>
                      <w:divsChild>
                        <w:div w:id="1021509656">
                          <w:marLeft w:val="0"/>
                          <w:marRight w:val="0"/>
                          <w:marTop w:val="0"/>
                          <w:marBottom w:val="0"/>
                          <w:divBdr>
                            <w:top w:val="none" w:sz="0" w:space="0" w:color="auto"/>
                            <w:left w:val="none" w:sz="0" w:space="0" w:color="auto"/>
                            <w:bottom w:val="none" w:sz="0" w:space="0" w:color="auto"/>
                            <w:right w:val="none" w:sz="0" w:space="0" w:color="auto"/>
                          </w:divBdr>
                          <w:divsChild>
                            <w:div w:id="519319066">
                              <w:marLeft w:val="0"/>
                              <w:marRight w:val="0"/>
                              <w:marTop w:val="0"/>
                              <w:marBottom w:val="0"/>
                              <w:divBdr>
                                <w:top w:val="none" w:sz="0" w:space="0" w:color="auto"/>
                                <w:left w:val="none" w:sz="0" w:space="0" w:color="auto"/>
                                <w:bottom w:val="none" w:sz="0" w:space="0" w:color="auto"/>
                                <w:right w:val="none" w:sz="0" w:space="0" w:color="auto"/>
                              </w:divBdr>
                              <w:divsChild>
                                <w:div w:id="1845172066">
                                  <w:marLeft w:val="0"/>
                                  <w:marRight w:val="0"/>
                                  <w:marTop w:val="0"/>
                                  <w:marBottom w:val="0"/>
                                  <w:divBdr>
                                    <w:top w:val="none" w:sz="0" w:space="0" w:color="auto"/>
                                    <w:left w:val="none" w:sz="0" w:space="0" w:color="auto"/>
                                    <w:bottom w:val="none" w:sz="0" w:space="0" w:color="auto"/>
                                    <w:right w:val="none" w:sz="0" w:space="0" w:color="auto"/>
                                  </w:divBdr>
                                  <w:divsChild>
                                    <w:div w:id="102045317">
                                      <w:marLeft w:val="0"/>
                                      <w:marRight w:val="0"/>
                                      <w:marTop w:val="0"/>
                                      <w:marBottom w:val="0"/>
                                      <w:divBdr>
                                        <w:top w:val="none" w:sz="0" w:space="0" w:color="auto"/>
                                        <w:left w:val="none" w:sz="0" w:space="0" w:color="auto"/>
                                        <w:bottom w:val="none" w:sz="0" w:space="0" w:color="auto"/>
                                        <w:right w:val="none" w:sz="0" w:space="0" w:color="auto"/>
                                      </w:divBdr>
                                      <w:divsChild>
                                        <w:div w:id="1123383918">
                                          <w:marLeft w:val="0"/>
                                          <w:marRight w:val="0"/>
                                          <w:marTop w:val="0"/>
                                          <w:marBottom w:val="0"/>
                                          <w:divBdr>
                                            <w:top w:val="none" w:sz="0" w:space="0" w:color="auto"/>
                                            <w:left w:val="none" w:sz="0" w:space="0" w:color="auto"/>
                                            <w:bottom w:val="none" w:sz="0" w:space="0" w:color="auto"/>
                                            <w:right w:val="none" w:sz="0" w:space="0" w:color="auto"/>
                                          </w:divBdr>
                                          <w:divsChild>
                                            <w:div w:id="1385326584">
                                              <w:marLeft w:val="0"/>
                                              <w:marRight w:val="0"/>
                                              <w:marTop w:val="0"/>
                                              <w:marBottom w:val="0"/>
                                              <w:divBdr>
                                                <w:top w:val="none" w:sz="0" w:space="0" w:color="auto"/>
                                                <w:left w:val="none" w:sz="0" w:space="0" w:color="auto"/>
                                                <w:bottom w:val="none" w:sz="0" w:space="0" w:color="auto"/>
                                                <w:right w:val="none" w:sz="0" w:space="0" w:color="auto"/>
                                              </w:divBdr>
                                              <w:divsChild>
                                                <w:div w:id="1387605151">
                                                  <w:marLeft w:val="0"/>
                                                  <w:marRight w:val="0"/>
                                                  <w:marTop w:val="0"/>
                                                  <w:marBottom w:val="0"/>
                                                  <w:divBdr>
                                                    <w:top w:val="none" w:sz="0" w:space="0" w:color="auto"/>
                                                    <w:left w:val="none" w:sz="0" w:space="0" w:color="auto"/>
                                                    <w:bottom w:val="none" w:sz="0" w:space="0" w:color="auto"/>
                                                    <w:right w:val="none" w:sz="0" w:space="0" w:color="auto"/>
                                                  </w:divBdr>
                                                  <w:divsChild>
                                                    <w:div w:id="1924560009">
                                                      <w:marLeft w:val="0"/>
                                                      <w:marRight w:val="0"/>
                                                      <w:marTop w:val="0"/>
                                                      <w:marBottom w:val="0"/>
                                                      <w:divBdr>
                                                        <w:top w:val="single" w:sz="6" w:space="0" w:color="ABABAB"/>
                                                        <w:left w:val="single" w:sz="6" w:space="0" w:color="ABABAB"/>
                                                        <w:bottom w:val="none" w:sz="0" w:space="0" w:color="auto"/>
                                                        <w:right w:val="single" w:sz="6" w:space="0" w:color="ABABAB"/>
                                                      </w:divBdr>
                                                      <w:divsChild>
                                                        <w:div w:id="1265113543">
                                                          <w:marLeft w:val="0"/>
                                                          <w:marRight w:val="0"/>
                                                          <w:marTop w:val="0"/>
                                                          <w:marBottom w:val="0"/>
                                                          <w:divBdr>
                                                            <w:top w:val="none" w:sz="0" w:space="0" w:color="auto"/>
                                                            <w:left w:val="none" w:sz="0" w:space="0" w:color="auto"/>
                                                            <w:bottom w:val="none" w:sz="0" w:space="0" w:color="auto"/>
                                                            <w:right w:val="none" w:sz="0" w:space="0" w:color="auto"/>
                                                          </w:divBdr>
                                                          <w:divsChild>
                                                            <w:div w:id="1156342189">
                                                              <w:marLeft w:val="0"/>
                                                              <w:marRight w:val="0"/>
                                                              <w:marTop w:val="0"/>
                                                              <w:marBottom w:val="0"/>
                                                              <w:divBdr>
                                                                <w:top w:val="none" w:sz="0" w:space="0" w:color="auto"/>
                                                                <w:left w:val="none" w:sz="0" w:space="0" w:color="auto"/>
                                                                <w:bottom w:val="none" w:sz="0" w:space="0" w:color="auto"/>
                                                                <w:right w:val="none" w:sz="0" w:space="0" w:color="auto"/>
                                                              </w:divBdr>
                                                              <w:divsChild>
                                                                <w:div w:id="1334651658">
                                                                  <w:marLeft w:val="0"/>
                                                                  <w:marRight w:val="0"/>
                                                                  <w:marTop w:val="0"/>
                                                                  <w:marBottom w:val="0"/>
                                                                  <w:divBdr>
                                                                    <w:top w:val="none" w:sz="0" w:space="0" w:color="auto"/>
                                                                    <w:left w:val="none" w:sz="0" w:space="0" w:color="auto"/>
                                                                    <w:bottom w:val="none" w:sz="0" w:space="0" w:color="auto"/>
                                                                    <w:right w:val="none" w:sz="0" w:space="0" w:color="auto"/>
                                                                  </w:divBdr>
                                                                  <w:divsChild>
                                                                    <w:div w:id="1491170327">
                                                                      <w:marLeft w:val="0"/>
                                                                      <w:marRight w:val="0"/>
                                                                      <w:marTop w:val="0"/>
                                                                      <w:marBottom w:val="0"/>
                                                                      <w:divBdr>
                                                                        <w:top w:val="none" w:sz="0" w:space="0" w:color="auto"/>
                                                                        <w:left w:val="none" w:sz="0" w:space="0" w:color="auto"/>
                                                                        <w:bottom w:val="none" w:sz="0" w:space="0" w:color="auto"/>
                                                                        <w:right w:val="none" w:sz="0" w:space="0" w:color="auto"/>
                                                                      </w:divBdr>
                                                                      <w:divsChild>
                                                                        <w:div w:id="927352472">
                                                                          <w:marLeft w:val="0"/>
                                                                          <w:marRight w:val="0"/>
                                                                          <w:marTop w:val="0"/>
                                                                          <w:marBottom w:val="0"/>
                                                                          <w:divBdr>
                                                                            <w:top w:val="none" w:sz="0" w:space="0" w:color="auto"/>
                                                                            <w:left w:val="none" w:sz="0" w:space="0" w:color="auto"/>
                                                                            <w:bottom w:val="none" w:sz="0" w:space="0" w:color="auto"/>
                                                                            <w:right w:val="none" w:sz="0" w:space="0" w:color="auto"/>
                                                                          </w:divBdr>
                                                                          <w:divsChild>
                                                                            <w:div w:id="2076078126">
                                                                              <w:marLeft w:val="0"/>
                                                                              <w:marRight w:val="0"/>
                                                                              <w:marTop w:val="0"/>
                                                                              <w:marBottom w:val="0"/>
                                                                              <w:divBdr>
                                                                                <w:top w:val="none" w:sz="0" w:space="0" w:color="auto"/>
                                                                                <w:left w:val="none" w:sz="0" w:space="0" w:color="auto"/>
                                                                                <w:bottom w:val="none" w:sz="0" w:space="0" w:color="auto"/>
                                                                                <w:right w:val="none" w:sz="0" w:space="0" w:color="auto"/>
                                                                              </w:divBdr>
                                                                              <w:divsChild>
                                                                                <w:div w:id="11330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yperlink" Target="mailto:sales.ch@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2888E-0385-4F71-8657-E33E20C29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8fc0e159-2a0d-4e0a-a71b-629d1cce7cc7"/>
    <ds:schemaRef ds:uri="http://www.w3.org/XML/1998/namespace"/>
    <ds:schemaRef ds:uri="http://purl.org/dc/dcmitype/"/>
  </ds:schemaRefs>
</ds:datastoreItem>
</file>

<file path=customXml/itemProps4.xml><?xml version="1.0" encoding="utf-8"?>
<ds:datastoreItem xmlns:ds="http://schemas.openxmlformats.org/officeDocument/2006/customXml" ds:itemID="{E8ADCFE2-6514-4FCD-888B-198AE2B1A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7BC94958.dotm</Template>
  <TotalTime>0</TotalTime>
  <Pages>3</Pages>
  <Words>1134</Words>
  <Characters>7148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Thissen Holger</cp:lastModifiedBy>
  <cp:revision>5</cp:revision>
  <cp:lastPrinted>2015-02-06T10:33:00Z</cp:lastPrinted>
  <dcterms:created xsi:type="dcterms:W3CDTF">2022-03-14T10:32:00Z</dcterms:created>
  <dcterms:modified xsi:type="dcterms:W3CDTF">2022-04-01T09:01:00Z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ies>
</file>