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E0E3E"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AEE0E3F" w14:textId="77777777" w:rsidR="00812F6F" w:rsidRPr="00FD7912" w:rsidRDefault="00812F6F" w:rsidP="00812F6F">
      <w:pPr>
        <w:pStyle w:val="BaumerFliesstext"/>
        <w:rPr>
          <w:lang w:val="fr-FR"/>
        </w:rPr>
      </w:pPr>
    </w:p>
    <w:p w14:paraId="5AEE0E40" w14:textId="77777777" w:rsidR="00812F6F" w:rsidRPr="00FD7912" w:rsidRDefault="00812F6F" w:rsidP="00812F6F">
      <w:pPr>
        <w:pStyle w:val="BaumerFliesstext"/>
        <w:rPr>
          <w:lang w:val="fr-FR"/>
        </w:rPr>
      </w:pPr>
    </w:p>
    <w:p w14:paraId="5AEE0E42" w14:textId="37AA918E" w:rsidR="00247813" w:rsidRPr="00FD7912" w:rsidRDefault="00B30301" w:rsidP="00EC09E5">
      <w:pPr>
        <w:ind w:right="140"/>
        <w:rPr>
          <w:noProof/>
          <w:lang w:val="fr-FR"/>
        </w:rPr>
      </w:pPr>
      <w:r>
        <w:rPr>
          <w:b/>
          <w:bCs/>
          <w:iCs/>
          <w:kern w:val="20"/>
          <w:sz w:val="28"/>
          <w:szCs w:val="28"/>
          <w:lang w:val="fr-FR"/>
        </w:rPr>
        <w:t>Robustes et paramétrables</w:t>
      </w:r>
      <w:r w:rsidR="00DA23E5">
        <w:rPr>
          <w:b/>
          <w:bCs/>
          <w:iCs/>
          <w:kern w:val="20"/>
          <w:sz w:val="28"/>
          <w:szCs w:val="28"/>
          <w:lang w:val="fr-FR"/>
        </w:rPr>
        <w:t xml:space="preserve"> </w:t>
      </w:r>
      <w:r>
        <w:rPr>
          <w:b/>
          <w:bCs/>
          <w:iCs/>
          <w:kern w:val="20"/>
          <w:sz w:val="28"/>
          <w:szCs w:val="28"/>
          <w:lang w:val="fr-FR"/>
        </w:rPr>
        <w:t>: les</w:t>
      </w:r>
      <w:r w:rsidR="00EC09E5">
        <w:rPr>
          <w:b/>
          <w:bCs/>
          <w:iCs/>
          <w:kern w:val="20"/>
          <w:sz w:val="28"/>
          <w:szCs w:val="28"/>
          <w:lang w:val="fr-FR"/>
        </w:rPr>
        <w:t xml:space="preserve"> nouveaux détecteurs </w:t>
      </w:r>
      <w:r w:rsidR="00EC09E5" w:rsidRPr="00EC09E5">
        <w:rPr>
          <w:b/>
          <w:bCs/>
          <w:iCs/>
          <w:kern w:val="20"/>
          <w:sz w:val="28"/>
          <w:szCs w:val="28"/>
          <w:lang w:val="fr-FR"/>
        </w:rPr>
        <w:t xml:space="preserve">à </w:t>
      </w:r>
      <w:r>
        <w:rPr>
          <w:b/>
          <w:bCs/>
          <w:iCs/>
          <w:kern w:val="20"/>
          <w:sz w:val="28"/>
          <w:szCs w:val="28"/>
          <w:lang w:val="fr-FR"/>
        </w:rPr>
        <w:t>u</w:t>
      </w:r>
      <w:r w:rsidR="00DA23E5">
        <w:rPr>
          <w:b/>
          <w:bCs/>
          <w:iCs/>
          <w:kern w:val="20"/>
          <w:sz w:val="28"/>
          <w:szCs w:val="28"/>
          <w:lang w:val="fr-FR"/>
        </w:rPr>
        <w:t xml:space="preserve">ltrasons </w:t>
      </w:r>
      <w:proofErr w:type="spellStart"/>
      <w:r>
        <w:rPr>
          <w:b/>
          <w:bCs/>
          <w:iCs/>
          <w:kern w:val="20"/>
          <w:sz w:val="28"/>
          <w:szCs w:val="28"/>
          <w:lang w:val="fr-FR"/>
        </w:rPr>
        <w:t>Baumer</w:t>
      </w:r>
      <w:proofErr w:type="spellEnd"/>
      <w:r w:rsidR="00EC09E5" w:rsidRPr="00EC09E5">
        <w:rPr>
          <w:b/>
          <w:bCs/>
          <w:iCs/>
          <w:kern w:val="20"/>
          <w:sz w:val="28"/>
          <w:szCs w:val="28"/>
          <w:lang w:val="fr-FR"/>
        </w:rPr>
        <w:t xml:space="preserve"> </w:t>
      </w:r>
      <w:r w:rsidR="00DA23E5">
        <w:rPr>
          <w:b/>
          <w:bCs/>
          <w:iCs/>
          <w:kern w:val="20"/>
          <w:sz w:val="28"/>
          <w:szCs w:val="28"/>
          <w:lang w:val="fr-FR"/>
        </w:rPr>
        <w:t>IO-Link</w:t>
      </w:r>
    </w:p>
    <w:p w14:paraId="27C83AC2" w14:textId="59CA5FC8" w:rsidR="00EC09E5" w:rsidRDefault="00F0647A" w:rsidP="00161BD8">
      <w:pPr>
        <w:pStyle w:val="BaumerFliesstext"/>
        <w:spacing w:before="240" w:line="360" w:lineRule="auto"/>
        <w:rPr>
          <w:szCs w:val="20"/>
          <w:lang w:val="fr-FR"/>
        </w:rPr>
      </w:pPr>
      <w:r w:rsidRPr="00A53064">
        <w:rPr>
          <w:noProof/>
          <w:szCs w:val="20"/>
          <w:lang w:val="de-DE" w:eastAsia="zh-CN"/>
        </w:rPr>
        <w:drawing>
          <wp:anchor distT="0" distB="0" distL="114300" distR="114300" simplePos="0" relativeHeight="251661312" behindDoc="0" locked="0" layoutInCell="1" allowOverlap="1" wp14:anchorId="1B4BBEF6" wp14:editId="1AC474F5">
            <wp:simplePos x="0" y="0"/>
            <wp:positionH relativeFrom="margin">
              <wp:align>right</wp:align>
            </wp:positionH>
            <wp:positionV relativeFrom="paragraph">
              <wp:posOffset>163906</wp:posOffset>
            </wp:positionV>
            <wp:extent cx="2475230" cy="1816282"/>
            <wp:effectExtent l="0" t="0" r="1270" b="0"/>
            <wp:wrapSquare wrapText="bothSides"/>
            <wp:docPr id="3" name="Grafik 3" descr="V:\PM-SE\2_Produktmarketing\6_Ultraschall\US_U500_UR18_ioLink_PeekTD\09-Press Release\PR_U500_UR18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PM-SE\2_Produktmarketing\6_Ultraschall\US_U500_UR18_ioLink_PeekTD\09-Press Release\PR_U500_UR18_IO-Lin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6282"/>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A53064">
        <w:rPr>
          <w:szCs w:val="20"/>
          <w:lang w:val="fr-FR"/>
        </w:rPr>
        <w:t>(</w:t>
      </w:r>
      <w:r w:rsidR="00A53064" w:rsidRPr="00A53064">
        <w:rPr>
          <w:szCs w:val="20"/>
          <w:lang w:val="fr-FR"/>
        </w:rPr>
        <w:t>20</w:t>
      </w:r>
      <w:r w:rsidR="00F91039" w:rsidRPr="00A53064">
        <w:rPr>
          <w:szCs w:val="20"/>
          <w:lang w:val="fr-FR"/>
        </w:rPr>
        <w:t>/</w:t>
      </w:r>
      <w:r w:rsidR="00A53064" w:rsidRPr="00A53064">
        <w:rPr>
          <w:szCs w:val="20"/>
          <w:lang w:val="fr-FR"/>
        </w:rPr>
        <w:t>11</w:t>
      </w:r>
      <w:r w:rsidR="00F91039" w:rsidRPr="00A53064">
        <w:rPr>
          <w:szCs w:val="20"/>
          <w:lang w:val="fr-FR"/>
        </w:rPr>
        <w:t>/</w:t>
      </w:r>
      <w:r w:rsidR="00A53064" w:rsidRPr="00A53064">
        <w:rPr>
          <w:szCs w:val="20"/>
          <w:lang w:val="fr-FR"/>
        </w:rPr>
        <w:t>2018</w:t>
      </w:r>
      <w:r w:rsidR="00D73B0B" w:rsidRPr="00A53064">
        <w:rPr>
          <w:szCs w:val="20"/>
          <w:lang w:val="fr-FR"/>
        </w:rPr>
        <w:t>)</w:t>
      </w:r>
      <w:r w:rsidR="00F162E9" w:rsidRPr="00FD7912">
        <w:rPr>
          <w:szCs w:val="20"/>
          <w:lang w:val="fr-FR"/>
        </w:rPr>
        <w:t xml:space="preserve"> </w:t>
      </w:r>
      <w:r w:rsidR="00EC09E5" w:rsidRPr="00EC09E5">
        <w:rPr>
          <w:szCs w:val="20"/>
          <w:lang w:val="fr-FR"/>
        </w:rPr>
        <w:t>L</w:t>
      </w:r>
      <w:r w:rsidR="0069703F">
        <w:rPr>
          <w:szCs w:val="20"/>
          <w:lang w:val="fr-FR"/>
        </w:rPr>
        <w:t xml:space="preserve">a qualité rencontre </w:t>
      </w:r>
      <w:r w:rsidR="0069703F" w:rsidRPr="00C00D07">
        <w:rPr>
          <w:szCs w:val="20"/>
          <w:lang w:val="fr-FR"/>
        </w:rPr>
        <w:t>l'économie</w:t>
      </w:r>
      <w:r w:rsidR="0069703F">
        <w:rPr>
          <w:szCs w:val="20"/>
          <w:lang w:val="fr-FR"/>
        </w:rPr>
        <w:t xml:space="preserve"> –</w:t>
      </w:r>
      <w:r w:rsidR="00EC09E5" w:rsidRPr="00EC09E5">
        <w:rPr>
          <w:szCs w:val="20"/>
          <w:lang w:val="fr-FR"/>
        </w:rPr>
        <w:t xml:space="preserve"> avec les nouvelles </w:t>
      </w:r>
      <w:r w:rsidR="00B30301">
        <w:rPr>
          <w:szCs w:val="20"/>
          <w:lang w:val="fr-FR"/>
        </w:rPr>
        <w:t>familles produits</w:t>
      </w:r>
      <w:r w:rsidR="00EC09E5" w:rsidRPr="00EC09E5">
        <w:rPr>
          <w:szCs w:val="20"/>
          <w:lang w:val="fr-FR"/>
        </w:rPr>
        <w:t xml:space="preserve"> U500 et UR18, </w:t>
      </w:r>
      <w:proofErr w:type="spellStart"/>
      <w:r w:rsidR="00EC09E5" w:rsidRPr="00EC09E5">
        <w:rPr>
          <w:szCs w:val="20"/>
          <w:lang w:val="fr-FR"/>
        </w:rPr>
        <w:t>Baumer</w:t>
      </w:r>
      <w:proofErr w:type="spellEnd"/>
      <w:r w:rsidR="00EC09E5" w:rsidRPr="00EC09E5">
        <w:rPr>
          <w:szCs w:val="20"/>
          <w:lang w:val="fr-FR"/>
        </w:rPr>
        <w:t xml:space="preserve"> établit les plus hauts standards de la technologie des </w:t>
      </w:r>
      <w:r w:rsidR="00EC09E5">
        <w:rPr>
          <w:szCs w:val="20"/>
          <w:lang w:val="fr-FR"/>
        </w:rPr>
        <w:t>détecteurs à ultrasons. Les détecteurs</w:t>
      </w:r>
      <w:r w:rsidR="00EC09E5" w:rsidRPr="00EC09E5">
        <w:rPr>
          <w:szCs w:val="20"/>
          <w:lang w:val="fr-FR"/>
        </w:rPr>
        <w:t xml:space="preserve"> pour la mesure de distance et la </w:t>
      </w:r>
      <w:r w:rsidR="0069703F">
        <w:rPr>
          <w:szCs w:val="20"/>
          <w:lang w:val="fr-FR"/>
        </w:rPr>
        <w:t>d</w:t>
      </w:r>
      <w:r w:rsidR="0069703F" w:rsidRPr="0069703F">
        <w:rPr>
          <w:szCs w:val="20"/>
          <w:lang w:val="fr-FR"/>
        </w:rPr>
        <w:t xml:space="preserve">étection d’objets </w:t>
      </w:r>
      <w:r w:rsidR="00EC09E5" w:rsidRPr="00EC09E5">
        <w:rPr>
          <w:szCs w:val="20"/>
          <w:lang w:val="fr-FR"/>
        </w:rPr>
        <w:t>se caractérisent par une construction particulièremen</w:t>
      </w:r>
      <w:r w:rsidR="00EC09E5">
        <w:rPr>
          <w:szCs w:val="20"/>
          <w:lang w:val="fr-FR"/>
        </w:rPr>
        <w:t>t robuste. Les éléments détecteurs</w:t>
      </w:r>
      <w:r w:rsidR="00EC09E5" w:rsidRPr="00EC09E5">
        <w:rPr>
          <w:szCs w:val="20"/>
          <w:lang w:val="fr-FR"/>
        </w:rPr>
        <w:t xml:space="preserve"> hermétiquement scellés, qui peuvent résister sans dommage à des influences mécaniques extrêmes, assurent une</w:t>
      </w:r>
      <w:r w:rsidR="00EC09E5">
        <w:rPr>
          <w:szCs w:val="20"/>
          <w:lang w:val="fr-FR"/>
        </w:rPr>
        <w:t xml:space="preserve"> résistance élevée. </w:t>
      </w:r>
      <w:bookmarkStart w:id="0" w:name="_GoBack"/>
      <w:r w:rsidR="00EC09E5">
        <w:rPr>
          <w:szCs w:val="20"/>
          <w:lang w:val="fr-FR"/>
        </w:rPr>
        <w:t xml:space="preserve">Les </w:t>
      </w:r>
      <w:r w:rsidR="00C00D07">
        <w:rPr>
          <w:szCs w:val="20"/>
          <w:lang w:val="fr-FR"/>
        </w:rPr>
        <w:t>transducteurs</w:t>
      </w:r>
      <w:r w:rsidR="00C00D07" w:rsidRPr="00EC09E5">
        <w:rPr>
          <w:szCs w:val="20"/>
          <w:lang w:val="fr-FR"/>
        </w:rPr>
        <w:t xml:space="preserve"> </w:t>
      </w:r>
      <w:r w:rsidR="00EC09E5" w:rsidRPr="00EC09E5">
        <w:rPr>
          <w:szCs w:val="20"/>
          <w:lang w:val="fr-FR"/>
        </w:rPr>
        <w:t xml:space="preserve">scellés avec des films PEEK résistent facilement aux conditions les plus difficiles, </w:t>
      </w:r>
      <w:r w:rsidR="00C00D07">
        <w:rPr>
          <w:szCs w:val="20"/>
          <w:lang w:val="fr-FR"/>
        </w:rPr>
        <w:t>avec une étanchéité</w:t>
      </w:r>
      <w:r w:rsidR="00EC09E5" w:rsidRPr="00EC09E5">
        <w:rPr>
          <w:szCs w:val="20"/>
          <w:lang w:val="fr-FR"/>
        </w:rPr>
        <w:t xml:space="preserve"> </w:t>
      </w:r>
      <w:r w:rsidR="00B72AC7" w:rsidRPr="00B72AC7">
        <w:rPr>
          <w:szCs w:val="20"/>
          <w:lang w:val="fr-FR"/>
        </w:rPr>
        <w:t>jusqu'à</w:t>
      </w:r>
      <w:r w:rsidR="00B72AC7">
        <w:rPr>
          <w:szCs w:val="20"/>
          <w:lang w:val="fr-FR"/>
        </w:rPr>
        <w:t xml:space="preserve"> </w:t>
      </w:r>
      <w:r w:rsidR="00EC09E5" w:rsidRPr="00EC09E5">
        <w:rPr>
          <w:szCs w:val="20"/>
          <w:lang w:val="fr-FR"/>
        </w:rPr>
        <w:t>IP</w:t>
      </w:r>
      <w:r w:rsidR="0069703F">
        <w:rPr>
          <w:szCs w:val="20"/>
          <w:lang w:val="fr-FR"/>
        </w:rPr>
        <w:t xml:space="preserve"> </w:t>
      </w:r>
      <w:r w:rsidR="00B72AC7">
        <w:rPr>
          <w:szCs w:val="20"/>
          <w:lang w:val="fr-FR"/>
        </w:rPr>
        <w:t>69</w:t>
      </w:r>
      <w:r w:rsidR="00EC09E5" w:rsidRPr="00EC09E5">
        <w:rPr>
          <w:szCs w:val="20"/>
          <w:lang w:val="fr-FR"/>
        </w:rPr>
        <w:t>.</w:t>
      </w:r>
      <w:bookmarkEnd w:id="0"/>
    </w:p>
    <w:p w14:paraId="01EE4E7B" w14:textId="53A32921" w:rsidR="00EC09E5" w:rsidRPr="00EC09E5" w:rsidRDefault="0069703F" w:rsidP="00161BD8">
      <w:pPr>
        <w:pStyle w:val="BaumerFliesstext"/>
        <w:spacing w:before="240" w:line="360" w:lineRule="auto"/>
        <w:rPr>
          <w:b/>
          <w:szCs w:val="20"/>
          <w:lang w:val="fr-FR"/>
        </w:rPr>
      </w:pPr>
      <w:r w:rsidRPr="0069703F">
        <w:rPr>
          <w:b/>
          <w:szCs w:val="20"/>
          <w:lang w:val="fr-FR"/>
        </w:rPr>
        <w:t>Réglage</w:t>
      </w:r>
      <w:r>
        <w:rPr>
          <w:b/>
          <w:szCs w:val="20"/>
          <w:lang w:val="fr-FR"/>
        </w:rPr>
        <w:t xml:space="preserve"> f</w:t>
      </w:r>
      <w:r w:rsidR="00EC09E5" w:rsidRPr="00EC09E5">
        <w:rPr>
          <w:b/>
          <w:szCs w:val="20"/>
          <w:lang w:val="fr-FR"/>
        </w:rPr>
        <w:t>lexible et spécifique à l'application du détecteur</w:t>
      </w:r>
    </w:p>
    <w:p w14:paraId="127539E9" w14:textId="295A765E" w:rsidR="00EC09E5" w:rsidRDefault="00EC09E5" w:rsidP="007A4652">
      <w:pPr>
        <w:pStyle w:val="BaumerFliesstext"/>
        <w:spacing w:before="240" w:line="360" w:lineRule="auto"/>
        <w:jc w:val="both"/>
        <w:rPr>
          <w:szCs w:val="20"/>
          <w:lang w:val="fr-FR"/>
        </w:rPr>
      </w:pPr>
      <w:r>
        <w:rPr>
          <w:szCs w:val="20"/>
          <w:lang w:val="fr-FR"/>
        </w:rPr>
        <w:t>Avec IO-Link, les nouveaux détec</w:t>
      </w:r>
      <w:r w:rsidRPr="00EC09E5">
        <w:rPr>
          <w:szCs w:val="20"/>
          <w:lang w:val="fr-FR"/>
        </w:rPr>
        <w:t xml:space="preserve">teurs à </w:t>
      </w:r>
      <w:r w:rsidR="00B30301">
        <w:rPr>
          <w:szCs w:val="20"/>
          <w:lang w:val="fr-FR"/>
        </w:rPr>
        <w:t>ult</w:t>
      </w:r>
      <w:r w:rsidR="00A72975">
        <w:rPr>
          <w:szCs w:val="20"/>
          <w:lang w:val="fr-FR"/>
        </w:rPr>
        <w:t>r</w:t>
      </w:r>
      <w:r w:rsidR="00B30301">
        <w:rPr>
          <w:szCs w:val="20"/>
          <w:lang w:val="fr-FR"/>
        </w:rPr>
        <w:t xml:space="preserve">asons </w:t>
      </w:r>
      <w:proofErr w:type="spellStart"/>
      <w:r w:rsidR="00B30301">
        <w:rPr>
          <w:szCs w:val="20"/>
          <w:lang w:val="fr-FR"/>
        </w:rPr>
        <w:t>Baumer</w:t>
      </w:r>
      <w:proofErr w:type="spellEnd"/>
      <w:r w:rsidRPr="00EC09E5">
        <w:rPr>
          <w:szCs w:val="20"/>
          <w:lang w:val="fr-FR"/>
        </w:rPr>
        <w:t xml:space="preserve"> montrent égal</w:t>
      </w:r>
      <w:r>
        <w:rPr>
          <w:szCs w:val="20"/>
          <w:lang w:val="fr-FR"/>
        </w:rPr>
        <w:t xml:space="preserve">ement ce dont ils sont </w:t>
      </w:r>
      <w:r w:rsidR="00B30301">
        <w:rPr>
          <w:szCs w:val="20"/>
          <w:lang w:val="fr-FR"/>
        </w:rPr>
        <w:t xml:space="preserve">capables : </w:t>
      </w:r>
      <w:r w:rsidR="00A72975">
        <w:rPr>
          <w:szCs w:val="20"/>
          <w:lang w:val="fr-FR"/>
        </w:rPr>
        <w:t xml:space="preserve">la </w:t>
      </w:r>
      <w:r w:rsidRPr="00EC09E5">
        <w:rPr>
          <w:szCs w:val="20"/>
          <w:lang w:val="fr-FR"/>
        </w:rPr>
        <w:t xml:space="preserve"> prise en charge du standard de communication permet de paramétrer </w:t>
      </w:r>
      <w:r>
        <w:rPr>
          <w:szCs w:val="20"/>
          <w:lang w:val="fr-FR"/>
        </w:rPr>
        <w:t>les détec</w:t>
      </w:r>
      <w:r w:rsidRPr="00EC09E5">
        <w:rPr>
          <w:szCs w:val="20"/>
          <w:lang w:val="fr-FR"/>
        </w:rPr>
        <w:t xml:space="preserve">teurs de manière flexible et spécifique à l'application via une interface utilisateur intuitive. Par exemple, la largeur du faisceau sonore peut être réglée rapidement et facilement en fonction de l'ouverture du conteneur et du milieu de remplissage. De plus, IO-Link offre une valeur ajoutée supplémentaire, comme l'acquisition et l'évaluation de données supplémentaires pour la maintenance prédictive ou les fonctions de serveur de paramètres. Indépendamment de cela, les nouvelles </w:t>
      </w:r>
      <w:r w:rsidR="00A72975">
        <w:rPr>
          <w:szCs w:val="20"/>
          <w:lang w:val="fr-FR"/>
        </w:rPr>
        <w:t>familles produits</w:t>
      </w:r>
      <w:r w:rsidRPr="00EC09E5">
        <w:rPr>
          <w:szCs w:val="20"/>
          <w:lang w:val="fr-FR"/>
        </w:rPr>
        <w:t xml:space="preserve"> ont toujours la possibilité d'effectuer des réglages indivi</w:t>
      </w:r>
      <w:r>
        <w:rPr>
          <w:szCs w:val="20"/>
          <w:lang w:val="fr-FR"/>
        </w:rPr>
        <w:t>duels directement sur le détecteur</w:t>
      </w:r>
      <w:r w:rsidRPr="00EC09E5">
        <w:rPr>
          <w:szCs w:val="20"/>
          <w:lang w:val="fr-FR"/>
        </w:rPr>
        <w:t xml:space="preserve"> via </w:t>
      </w:r>
      <w:proofErr w:type="spellStart"/>
      <w:r w:rsidRPr="00EC09E5">
        <w:rPr>
          <w:szCs w:val="20"/>
          <w:lang w:val="fr-FR"/>
        </w:rPr>
        <w:t>qTeach</w:t>
      </w:r>
      <w:proofErr w:type="spellEnd"/>
      <w:r w:rsidRPr="00EC09E5">
        <w:rPr>
          <w:szCs w:val="20"/>
          <w:lang w:val="fr-FR"/>
        </w:rPr>
        <w:t xml:space="preserve"> (</w:t>
      </w:r>
      <w:r w:rsidR="00E43307">
        <w:rPr>
          <w:szCs w:val="20"/>
          <w:lang w:val="fr-FR"/>
        </w:rPr>
        <w:t>réglage sans contact</w:t>
      </w:r>
      <w:r w:rsidRPr="00EC09E5">
        <w:rPr>
          <w:szCs w:val="20"/>
          <w:lang w:val="fr-FR"/>
        </w:rPr>
        <w:t xml:space="preserve">). </w:t>
      </w:r>
    </w:p>
    <w:p w14:paraId="2CA9273D" w14:textId="0AB5FAB7" w:rsidR="00EC09E5" w:rsidRPr="00EC09E5" w:rsidRDefault="00EC09E5" w:rsidP="00EC09E5">
      <w:pPr>
        <w:pStyle w:val="BaumerFliesstext"/>
        <w:spacing w:before="240" w:line="360" w:lineRule="auto"/>
        <w:jc w:val="both"/>
        <w:rPr>
          <w:szCs w:val="20"/>
          <w:lang w:val="fr-FR"/>
        </w:rPr>
      </w:pPr>
      <w:r w:rsidRPr="00EC09E5">
        <w:rPr>
          <w:szCs w:val="20"/>
          <w:lang w:val="fr-FR"/>
        </w:rPr>
        <w:t>La gamme de fonctions est identique dans les deux versions disponibles - cubique et cylindrique. Les principes de détection tels que les détecteurs de proximité sont également disponibles en tant qu'interrupteurs à 1 o</w:t>
      </w:r>
      <w:r w:rsidR="0069703F">
        <w:rPr>
          <w:szCs w:val="20"/>
          <w:lang w:val="fr-FR"/>
        </w:rPr>
        <w:t xml:space="preserve">u 2 points, barrières </w:t>
      </w:r>
      <w:r w:rsidR="003C66F6">
        <w:rPr>
          <w:szCs w:val="20"/>
          <w:lang w:val="fr-FR"/>
        </w:rPr>
        <w:t>réflex</w:t>
      </w:r>
      <w:r w:rsidRPr="00EC09E5">
        <w:rPr>
          <w:szCs w:val="20"/>
          <w:lang w:val="fr-FR"/>
        </w:rPr>
        <w:t>, barri</w:t>
      </w:r>
      <w:r>
        <w:rPr>
          <w:szCs w:val="20"/>
          <w:lang w:val="fr-FR"/>
        </w:rPr>
        <w:t>ère</w:t>
      </w:r>
      <w:r w:rsidR="00F0647A">
        <w:rPr>
          <w:szCs w:val="20"/>
          <w:lang w:val="fr-FR"/>
        </w:rPr>
        <w:t>s</w:t>
      </w:r>
      <w:r>
        <w:rPr>
          <w:szCs w:val="20"/>
          <w:lang w:val="fr-FR"/>
        </w:rPr>
        <w:t xml:space="preserve"> </w:t>
      </w:r>
      <w:r w:rsidR="003C66F6">
        <w:rPr>
          <w:szCs w:val="20"/>
          <w:lang w:val="fr-FR"/>
        </w:rPr>
        <w:t xml:space="preserve">simples </w:t>
      </w:r>
      <w:r>
        <w:rPr>
          <w:szCs w:val="20"/>
          <w:lang w:val="fr-FR"/>
        </w:rPr>
        <w:t xml:space="preserve">ou </w:t>
      </w:r>
      <w:r w:rsidR="003C66F6">
        <w:rPr>
          <w:szCs w:val="20"/>
          <w:lang w:val="fr-FR"/>
        </w:rPr>
        <w:t>capteur</w:t>
      </w:r>
      <w:r w:rsidR="003C66F6" w:rsidRPr="00EC09E5">
        <w:rPr>
          <w:szCs w:val="20"/>
          <w:lang w:val="fr-FR"/>
        </w:rPr>
        <w:t xml:space="preserve"> </w:t>
      </w:r>
      <w:r w:rsidRPr="00EC09E5">
        <w:rPr>
          <w:szCs w:val="20"/>
          <w:lang w:val="fr-FR"/>
        </w:rPr>
        <w:t xml:space="preserve">de mesure de distance pour les deux modèles. </w:t>
      </w:r>
    </w:p>
    <w:p w14:paraId="324BE3D5" w14:textId="2A2BEDE0" w:rsidR="00EC09E5" w:rsidRDefault="00EC09E5" w:rsidP="007A4652">
      <w:pPr>
        <w:pStyle w:val="BaumerFliesstext"/>
        <w:spacing w:before="240" w:line="360" w:lineRule="auto"/>
        <w:jc w:val="both"/>
        <w:rPr>
          <w:szCs w:val="20"/>
          <w:lang w:val="fr-FR"/>
        </w:rPr>
      </w:pPr>
      <w:r>
        <w:rPr>
          <w:szCs w:val="20"/>
          <w:lang w:val="fr-FR"/>
        </w:rPr>
        <w:t xml:space="preserve">Les nouveaux </w:t>
      </w:r>
      <w:r w:rsidR="003C66F6">
        <w:rPr>
          <w:szCs w:val="20"/>
          <w:lang w:val="fr-FR"/>
        </w:rPr>
        <w:t>capteurs</w:t>
      </w:r>
      <w:r w:rsidR="003C66F6" w:rsidRPr="00EC09E5">
        <w:rPr>
          <w:szCs w:val="20"/>
          <w:lang w:val="fr-FR"/>
        </w:rPr>
        <w:t xml:space="preserve"> </w:t>
      </w:r>
      <w:r w:rsidRPr="00EC09E5">
        <w:rPr>
          <w:szCs w:val="20"/>
          <w:lang w:val="fr-FR"/>
        </w:rPr>
        <w:t xml:space="preserve">à ultrasons mesurent sur une courte distance aveugle de </w:t>
      </w:r>
      <w:r w:rsidR="00EE03D2">
        <w:rPr>
          <w:szCs w:val="20"/>
          <w:lang w:val="fr-FR"/>
        </w:rPr>
        <w:t>7</w:t>
      </w:r>
      <w:r w:rsidRPr="00EC09E5">
        <w:rPr>
          <w:szCs w:val="20"/>
          <w:lang w:val="fr-FR"/>
        </w:rPr>
        <w:t>0 mm presq</w:t>
      </w:r>
      <w:r>
        <w:rPr>
          <w:szCs w:val="20"/>
          <w:lang w:val="fr-FR"/>
        </w:rPr>
        <w:t xml:space="preserve">ue jusqu'à la surface du </w:t>
      </w:r>
      <w:r w:rsidR="003C66F6">
        <w:rPr>
          <w:szCs w:val="20"/>
          <w:lang w:val="fr-FR"/>
        </w:rPr>
        <w:t>capteur</w:t>
      </w:r>
      <w:r w:rsidRPr="00EC09E5">
        <w:rPr>
          <w:szCs w:val="20"/>
          <w:lang w:val="fr-FR"/>
        </w:rPr>
        <w:t xml:space="preserve">, avec une portée de 1000 </w:t>
      </w:r>
      <w:proofErr w:type="spellStart"/>
      <w:r w:rsidRPr="00EC09E5">
        <w:rPr>
          <w:szCs w:val="20"/>
          <w:lang w:val="fr-FR"/>
        </w:rPr>
        <w:t>mm.</w:t>
      </w:r>
      <w:proofErr w:type="spellEnd"/>
      <w:r w:rsidRPr="00EC09E5">
        <w:rPr>
          <w:szCs w:val="20"/>
          <w:lang w:val="fr-FR"/>
        </w:rPr>
        <w:t xml:space="preserve"> Ils remplacent les anciennes </w:t>
      </w:r>
      <w:r w:rsidR="003C66F6">
        <w:rPr>
          <w:szCs w:val="20"/>
          <w:lang w:val="fr-FR"/>
        </w:rPr>
        <w:t>familles produits</w:t>
      </w:r>
      <w:r w:rsidRPr="00EC09E5">
        <w:rPr>
          <w:szCs w:val="20"/>
          <w:lang w:val="fr-FR"/>
        </w:rPr>
        <w:t xml:space="preserve"> U500 et UR18 de </w:t>
      </w:r>
      <w:proofErr w:type="spellStart"/>
      <w:r w:rsidRPr="00EC09E5">
        <w:rPr>
          <w:szCs w:val="20"/>
          <w:lang w:val="fr-FR"/>
        </w:rPr>
        <w:t>Baumer</w:t>
      </w:r>
      <w:proofErr w:type="spellEnd"/>
      <w:r w:rsidRPr="00EC09E5">
        <w:rPr>
          <w:szCs w:val="20"/>
          <w:lang w:val="fr-FR"/>
        </w:rPr>
        <w:t>.</w:t>
      </w:r>
    </w:p>
    <w:p w14:paraId="5AEE0E45" w14:textId="72240648" w:rsidR="00526EE5" w:rsidRPr="00F0647A" w:rsidRDefault="00526EE5" w:rsidP="00F0647A">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r w:rsidR="00F0647A" w:rsidRPr="00F0647A">
        <w:rPr>
          <w:szCs w:val="20"/>
          <w:lang w:val="fr-FR"/>
        </w:rPr>
        <w:t>www.baumer.com/detecteurs-ultrasons-robustes</w:t>
      </w:r>
    </w:p>
    <w:p w14:paraId="5AEE0E47" w14:textId="4187E38E" w:rsidR="009371DC" w:rsidRPr="0069703F" w:rsidRDefault="009371DC" w:rsidP="00874ECF">
      <w:pPr>
        <w:pBdr>
          <w:bottom w:val="single" w:sz="4" w:space="1" w:color="auto"/>
        </w:pBdr>
        <w:rPr>
          <w:szCs w:val="20"/>
          <w:lang w:val="fr-FR"/>
        </w:rPr>
      </w:pPr>
    </w:p>
    <w:p w14:paraId="5AEE0E48" w14:textId="6F7B8F4A" w:rsidR="00CA1312" w:rsidRPr="0069703F" w:rsidRDefault="00F91039" w:rsidP="00D73B0B">
      <w:pPr>
        <w:pStyle w:val="BaumerFliesstext"/>
        <w:tabs>
          <w:tab w:val="left" w:pos="3408"/>
        </w:tabs>
        <w:spacing w:before="120" w:line="360" w:lineRule="auto"/>
        <w:rPr>
          <w:iCs/>
          <w:noProof/>
          <w:szCs w:val="20"/>
          <w:lang w:val="fr-FR"/>
        </w:rPr>
      </w:pPr>
      <w:r w:rsidRPr="0069703F">
        <w:rPr>
          <w:noProof/>
          <w:szCs w:val="20"/>
          <w:lang w:val="fr-FR"/>
        </w:rPr>
        <w:t>Photo</w:t>
      </w:r>
      <w:r w:rsidR="00A633F4" w:rsidRPr="0069703F">
        <w:rPr>
          <w:noProof/>
          <w:szCs w:val="20"/>
          <w:lang w:val="fr-FR"/>
        </w:rPr>
        <w:t> </w:t>
      </w:r>
      <w:r w:rsidRPr="0069703F">
        <w:rPr>
          <w:noProof/>
          <w:szCs w:val="20"/>
          <w:lang w:val="fr-FR"/>
        </w:rPr>
        <w:t>:</w:t>
      </w:r>
      <w:r w:rsidRPr="0069703F">
        <w:rPr>
          <w:iCs/>
          <w:noProof/>
          <w:szCs w:val="20"/>
          <w:lang w:val="fr-FR"/>
        </w:rPr>
        <w:t xml:space="preserve"> </w:t>
      </w:r>
      <w:r w:rsidR="00F0647A" w:rsidRPr="00F0647A">
        <w:rPr>
          <w:szCs w:val="20"/>
          <w:lang w:val="fr-FR"/>
        </w:rPr>
        <w:t xml:space="preserve">Avec les nouvelles </w:t>
      </w:r>
      <w:r w:rsidR="003C66F6">
        <w:rPr>
          <w:szCs w:val="20"/>
          <w:lang w:val="fr-FR"/>
        </w:rPr>
        <w:t>familles produits</w:t>
      </w:r>
      <w:r w:rsidR="00F0647A" w:rsidRPr="00F0647A">
        <w:rPr>
          <w:szCs w:val="20"/>
          <w:lang w:val="fr-FR"/>
        </w:rPr>
        <w:t xml:space="preserve"> U500 et UR18, </w:t>
      </w:r>
      <w:proofErr w:type="spellStart"/>
      <w:r w:rsidR="00F0647A" w:rsidRPr="00F0647A">
        <w:rPr>
          <w:szCs w:val="20"/>
          <w:lang w:val="fr-FR"/>
        </w:rPr>
        <w:t>Baumer</w:t>
      </w:r>
      <w:proofErr w:type="spellEnd"/>
      <w:r w:rsidR="00F0647A" w:rsidRPr="00F0647A">
        <w:rPr>
          <w:szCs w:val="20"/>
          <w:lang w:val="fr-FR"/>
        </w:rPr>
        <w:t xml:space="preserve"> présente des détecteurs à ultrasons extrêmement robustes pour toutes les situations, qui offrent un paramétrage flexible avec IO-Link.</w:t>
      </w:r>
    </w:p>
    <w:p w14:paraId="5AEE0E49" w14:textId="77777777" w:rsidR="00454D57" w:rsidRPr="0069703F" w:rsidRDefault="00454D57" w:rsidP="00D73B0B">
      <w:pPr>
        <w:pStyle w:val="BaumerFliesstext"/>
        <w:tabs>
          <w:tab w:val="left" w:pos="3408"/>
        </w:tabs>
        <w:spacing w:before="120" w:line="360" w:lineRule="auto"/>
        <w:rPr>
          <w:iCs/>
          <w:noProof/>
          <w:szCs w:val="20"/>
          <w:lang w:val="fr-FR"/>
        </w:rPr>
      </w:pPr>
    </w:p>
    <w:p w14:paraId="5AEE0E4A" w14:textId="0E970A76"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lastRenderedPageBreak/>
        <w:t>Nombre de caractères (avec espaces)</w:t>
      </w:r>
      <w:r w:rsidR="00A633F4">
        <w:rPr>
          <w:sz w:val="16"/>
          <w:lang w:val="fr-FR"/>
        </w:rPr>
        <w:t> </w:t>
      </w:r>
      <w:r w:rsidRPr="00FD7912">
        <w:rPr>
          <w:sz w:val="16"/>
          <w:lang w:val="fr-FR"/>
        </w:rPr>
        <w:t>: env</w:t>
      </w:r>
      <w:r w:rsidRPr="0001072F">
        <w:rPr>
          <w:sz w:val="16"/>
          <w:lang w:val="fr-FR"/>
        </w:rPr>
        <w:t xml:space="preserve">. </w:t>
      </w:r>
      <w:r w:rsidR="0001072F" w:rsidRPr="0001072F">
        <w:rPr>
          <w:sz w:val="16"/>
          <w:szCs w:val="16"/>
          <w:lang w:val="fr-FR"/>
        </w:rPr>
        <w:t>2090</w:t>
      </w:r>
    </w:p>
    <w:p w14:paraId="5AEE0E4B" w14:textId="491E672F"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AEE0E4C" w14:textId="77777777" w:rsidR="00817F98" w:rsidRPr="00FD7912" w:rsidRDefault="00817F98" w:rsidP="00D73B0B">
      <w:pPr>
        <w:spacing w:line="360" w:lineRule="auto"/>
        <w:ind w:right="-2378"/>
        <w:rPr>
          <w:szCs w:val="20"/>
          <w:lang w:val="fr-FR"/>
        </w:rPr>
      </w:pPr>
    </w:p>
    <w:p w14:paraId="5AEE0E4D"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 xml:space="preserve">Groupe </w:t>
      </w:r>
      <w:proofErr w:type="spellStart"/>
      <w:r w:rsidRPr="00FD7912">
        <w:rPr>
          <w:b/>
          <w:kern w:val="20"/>
          <w:sz w:val="16"/>
          <w:lang w:val="fr-FR"/>
        </w:rPr>
        <w:t>Baumer</w:t>
      </w:r>
      <w:proofErr w:type="spellEnd"/>
    </w:p>
    <w:p w14:paraId="5AEE0E4E" w14:textId="5A51109E"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w:t>
      </w:r>
      <w:proofErr w:type="spellStart"/>
      <w:r w:rsidRPr="00FD7912">
        <w:rPr>
          <w:kern w:val="20"/>
          <w:sz w:val="16"/>
          <w:lang w:val="fr-FR"/>
        </w:rPr>
        <w:t>Baumer</w:t>
      </w:r>
      <w:proofErr w:type="spellEnd"/>
      <w:r w:rsidRPr="00FD7912">
        <w:rPr>
          <w:kern w:val="20"/>
          <w:sz w:val="16"/>
          <w:lang w:val="fr-FR"/>
        </w:rPr>
        <w:t xml:space="preserve"> est un des leaders mondiaux dans la production de capteurs, codeurs, instruments de mesure et composants pour les appareils de traitement d’image automatisé. </w:t>
      </w:r>
      <w:proofErr w:type="spellStart"/>
      <w:r w:rsidR="00DE4003" w:rsidRPr="00FD7912">
        <w:rPr>
          <w:color w:val="000000"/>
          <w:kern w:val="20"/>
          <w:sz w:val="16"/>
          <w:lang w:val="fr-FR"/>
        </w:rPr>
        <w:t>Baumer</w:t>
      </w:r>
      <w:proofErr w:type="spellEnd"/>
      <w:r w:rsidR="00DE4003" w:rsidRPr="00FD7912">
        <w:rPr>
          <w:color w:val="000000"/>
          <w:kern w:val="20"/>
          <w:sz w:val="16"/>
          <w:lang w:val="fr-FR"/>
        </w:rPr>
        <w:t xml:space="preserve">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w:t>
      </w:r>
      <w:proofErr w:type="spellStart"/>
      <w:r w:rsidR="00DE4003" w:rsidRPr="00FD7912">
        <w:rPr>
          <w:kern w:val="20"/>
          <w:sz w:val="16"/>
          <w:lang w:val="fr-FR"/>
        </w:rPr>
        <w:t>Baumer</w:t>
      </w:r>
      <w:proofErr w:type="spellEnd"/>
      <w:r w:rsidR="00DE4003" w:rsidRPr="00FD7912">
        <w:rPr>
          <w:kern w:val="20"/>
          <w:sz w:val="16"/>
          <w:lang w:val="fr-FR"/>
        </w:rPr>
        <w:t xml:space="preserve">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0668C265" w14:textId="00CED03C" w:rsidR="00EC09E5" w:rsidRPr="00FD7912" w:rsidRDefault="00EC09E5" w:rsidP="00D73B0B">
      <w:pPr>
        <w:spacing w:line="360" w:lineRule="auto"/>
        <w:rPr>
          <w:b/>
          <w:szCs w:val="20"/>
          <w:lang w:val="fr-FR"/>
        </w:rPr>
      </w:pPr>
    </w:p>
    <w:p w14:paraId="5AEE0E50" w14:textId="1E6FB94C"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AEE0E65" w14:textId="77777777" w:rsidTr="00F603A1">
        <w:tc>
          <w:tcPr>
            <w:tcW w:w="3369" w:type="dxa"/>
            <w:shd w:val="clear" w:color="auto" w:fill="auto"/>
          </w:tcPr>
          <w:p w14:paraId="5AEE0E51" w14:textId="77777777" w:rsidR="00F603A1" w:rsidRPr="00B72AC7" w:rsidRDefault="00FF2896" w:rsidP="00D06A30">
            <w:pPr>
              <w:spacing w:line="240" w:lineRule="exact"/>
              <w:rPr>
                <w:b/>
                <w:bCs/>
                <w:sz w:val="16"/>
                <w:szCs w:val="16"/>
                <w:lang w:val="en-US"/>
              </w:rPr>
            </w:pPr>
            <w:r w:rsidRPr="00B72AC7">
              <w:rPr>
                <w:b/>
                <w:bCs/>
                <w:sz w:val="16"/>
                <w:szCs w:val="16"/>
                <w:lang w:val="en-US"/>
              </w:rPr>
              <w:t xml:space="preserve">Contact </w:t>
            </w:r>
            <w:proofErr w:type="spellStart"/>
            <w:r w:rsidRPr="00B72AC7">
              <w:rPr>
                <w:b/>
                <w:bCs/>
                <w:sz w:val="16"/>
                <w:szCs w:val="16"/>
                <w:lang w:val="en-US"/>
              </w:rPr>
              <w:t>presse</w:t>
            </w:r>
            <w:proofErr w:type="spellEnd"/>
            <w:r w:rsidR="00F603A1" w:rsidRPr="00B72AC7">
              <w:rPr>
                <w:b/>
                <w:bCs/>
                <w:sz w:val="16"/>
                <w:szCs w:val="16"/>
                <w:lang w:val="en-US"/>
              </w:rPr>
              <w:t>:</w:t>
            </w:r>
          </w:p>
          <w:p w14:paraId="31BD138B" w14:textId="77777777" w:rsidR="0001072F" w:rsidRPr="006E6F2B" w:rsidRDefault="0001072F" w:rsidP="0001072F">
            <w:pPr>
              <w:spacing w:line="240" w:lineRule="exact"/>
              <w:rPr>
                <w:sz w:val="16"/>
                <w:szCs w:val="16"/>
                <w:lang w:val="en-US"/>
              </w:rPr>
            </w:pPr>
            <w:r>
              <w:rPr>
                <w:sz w:val="16"/>
                <w:szCs w:val="16"/>
                <w:lang w:val="en-US"/>
              </w:rPr>
              <w:t>Christina Frick</w:t>
            </w:r>
          </w:p>
          <w:p w14:paraId="0EE0916A" w14:textId="77777777" w:rsidR="00F0647A" w:rsidRPr="0001072F" w:rsidRDefault="00F0647A" w:rsidP="00F0647A">
            <w:pPr>
              <w:spacing w:line="240" w:lineRule="exact"/>
              <w:rPr>
                <w:sz w:val="16"/>
                <w:szCs w:val="16"/>
                <w:lang w:val="en-US"/>
              </w:rPr>
            </w:pPr>
            <w:proofErr w:type="spellStart"/>
            <w:r w:rsidRPr="0001072F">
              <w:rPr>
                <w:sz w:val="16"/>
                <w:szCs w:val="16"/>
                <w:lang w:val="en-US"/>
              </w:rPr>
              <w:t>Baumer</w:t>
            </w:r>
            <w:proofErr w:type="spellEnd"/>
            <w:r w:rsidRPr="0001072F">
              <w:rPr>
                <w:sz w:val="16"/>
                <w:szCs w:val="16"/>
                <w:lang w:val="en-US"/>
              </w:rPr>
              <w:t xml:space="preserve"> Group</w:t>
            </w:r>
          </w:p>
          <w:p w14:paraId="58374083" w14:textId="12AEB849" w:rsidR="00F0647A" w:rsidRPr="0001072F" w:rsidRDefault="00F0647A" w:rsidP="00F0647A">
            <w:pPr>
              <w:spacing w:line="240" w:lineRule="exact"/>
              <w:rPr>
                <w:sz w:val="16"/>
                <w:szCs w:val="16"/>
                <w:highlight w:val="yellow"/>
                <w:lang w:val="en-US"/>
              </w:rPr>
            </w:pPr>
            <w:r w:rsidRPr="0001072F">
              <w:rPr>
                <w:sz w:val="16"/>
                <w:szCs w:val="16"/>
                <w:lang w:val="en-US"/>
              </w:rPr>
              <w:t xml:space="preserve">Phone </w:t>
            </w:r>
            <w:r w:rsidR="0001072F" w:rsidRPr="007618BF">
              <w:rPr>
                <w:sz w:val="16"/>
                <w:szCs w:val="16"/>
                <w:lang w:val="en-US"/>
              </w:rPr>
              <w:t>+49 7771 6474 1205</w:t>
            </w:r>
          </w:p>
          <w:p w14:paraId="5AB2B37C" w14:textId="77777777" w:rsidR="00F0647A" w:rsidRDefault="00F0647A" w:rsidP="00F0647A">
            <w:pPr>
              <w:spacing w:line="240" w:lineRule="exact"/>
              <w:rPr>
                <w:sz w:val="16"/>
                <w:szCs w:val="16"/>
                <w:lang w:val="fr-CH"/>
              </w:rPr>
            </w:pPr>
            <w:r>
              <w:rPr>
                <w:sz w:val="16"/>
                <w:szCs w:val="16"/>
                <w:lang w:val="fr-CH"/>
              </w:rPr>
              <w:t>Fax     +41 (0)52 728 11 44</w:t>
            </w:r>
          </w:p>
          <w:p w14:paraId="739F3D63" w14:textId="77777777" w:rsidR="0001072F" w:rsidRDefault="0001072F" w:rsidP="0001072F">
            <w:pPr>
              <w:spacing w:line="240" w:lineRule="exact"/>
              <w:rPr>
                <w:sz w:val="16"/>
                <w:szCs w:val="16"/>
                <w:lang w:val="fr-FR"/>
              </w:rPr>
            </w:pPr>
            <w:r>
              <w:rPr>
                <w:sz w:val="16"/>
                <w:szCs w:val="16"/>
                <w:lang w:val="fr-FR"/>
              </w:rPr>
              <w:t>cfrick@baumer.com</w:t>
            </w:r>
          </w:p>
          <w:p w14:paraId="5AEE0E58" w14:textId="58AF6A9B"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14:paraId="5AEE0E59" w14:textId="79B9F8B4" w:rsidR="00F603A1" w:rsidRPr="00FD7912" w:rsidRDefault="00F603A1" w:rsidP="00227ECC">
            <w:pPr>
              <w:spacing w:line="240" w:lineRule="exact"/>
              <w:rPr>
                <w:b/>
                <w:bCs/>
                <w:sz w:val="16"/>
                <w:szCs w:val="16"/>
                <w:lang w:val="fr-FR"/>
              </w:rPr>
            </w:pPr>
            <w:r w:rsidRPr="00FD7912">
              <w:rPr>
                <w:b/>
                <w:sz w:val="16"/>
                <w:lang w:val="fr-FR"/>
              </w:rPr>
              <w:t>Contact entreprise Suisse:</w:t>
            </w:r>
          </w:p>
          <w:p w14:paraId="5AEE0E5A" w14:textId="77777777" w:rsidR="00F603A1" w:rsidRPr="00FD7912" w:rsidRDefault="00F603A1" w:rsidP="00227ECC">
            <w:pPr>
              <w:spacing w:line="240" w:lineRule="exact"/>
              <w:rPr>
                <w:sz w:val="16"/>
                <w:szCs w:val="16"/>
                <w:lang w:val="fr-FR"/>
              </w:rPr>
            </w:pPr>
            <w:proofErr w:type="spellStart"/>
            <w:r w:rsidRPr="00FD7912">
              <w:rPr>
                <w:sz w:val="16"/>
                <w:lang w:val="fr-FR"/>
              </w:rPr>
              <w:t>Baumer</w:t>
            </w:r>
            <w:proofErr w:type="spellEnd"/>
            <w:r w:rsidRPr="00FD7912">
              <w:rPr>
                <w:sz w:val="16"/>
                <w:lang w:val="fr-FR"/>
              </w:rPr>
              <w:t xml:space="preserve"> Electric AG</w:t>
            </w:r>
          </w:p>
          <w:p w14:paraId="5AEE0E5B" w14:textId="77777777" w:rsidR="00F603A1" w:rsidRPr="00FD7912" w:rsidRDefault="00F603A1" w:rsidP="00227ECC">
            <w:pPr>
              <w:spacing w:line="240" w:lineRule="exact"/>
              <w:rPr>
                <w:sz w:val="16"/>
                <w:szCs w:val="16"/>
                <w:lang w:val="fr-FR"/>
              </w:rPr>
            </w:pPr>
            <w:r w:rsidRPr="00FD7912">
              <w:rPr>
                <w:sz w:val="16"/>
                <w:lang w:val="fr-FR"/>
              </w:rPr>
              <w:t>Tél. +41 52728 11 22</w:t>
            </w:r>
          </w:p>
          <w:p w14:paraId="5AEE0E5C"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AEE0E5D" w14:textId="77777777" w:rsidR="00F603A1" w:rsidRPr="00FD7912" w:rsidRDefault="00B72AC7"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AEE0E5E" w14:textId="77777777" w:rsidR="00F603A1" w:rsidRPr="00FD7912" w:rsidRDefault="00B72AC7"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AEE0E5F"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AEE0E60" w14:textId="77777777" w:rsidR="00F603A1" w:rsidRPr="00FD7912" w:rsidRDefault="00F603A1" w:rsidP="00D06A30">
            <w:pPr>
              <w:spacing w:line="240" w:lineRule="exact"/>
              <w:rPr>
                <w:sz w:val="16"/>
                <w:szCs w:val="16"/>
                <w:lang w:val="fr-FR"/>
              </w:rPr>
            </w:pPr>
            <w:proofErr w:type="spellStart"/>
            <w:r w:rsidRPr="00FD7912">
              <w:rPr>
                <w:sz w:val="16"/>
                <w:szCs w:val="16"/>
                <w:lang w:val="fr-FR"/>
              </w:rPr>
              <w:t>Baumer</w:t>
            </w:r>
            <w:proofErr w:type="spellEnd"/>
            <w:r w:rsidRPr="00FD7912">
              <w:rPr>
                <w:sz w:val="16"/>
                <w:szCs w:val="16"/>
                <w:lang w:val="fr-FR"/>
              </w:rPr>
              <w:t xml:space="preserve"> SAS</w:t>
            </w:r>
          </w:p>
          <w:p w14:paraId="5AEE0E61"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AEE0E62"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AEE0E63"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AEE0E64" w14:textId="77777777" w:rsidR="00F603A1" w:rsidRPr="00FD7912" w:rsidRDefault="00B72AC7"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AEE0E66"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57551" w14:textId="77777777" w:rsidR="00B67967" w:rsidRDefault="00B67967">
      <w:r>
        <w:separator/>
      </w:r>
    </w:p>
  </w:endnote>
  <w:endnote w:type="continuationSeparator" w:id="0">
    <w:p w14:paraId="0454AE94" w14:textId="77777777" w:rsidR="00B67967" w:rsidRDefault="00B6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E0E6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AEE0E6F" w14:textId="013FC05F" w:rsidR="00B068AD" w:rsidRDefault="00B068AD">
    <w:pPr>
      <w:pStyle w:val="Fuzeile"/>
    </w:pPr>
    <w:r>
      <w:fldChar w:fldCharType="begin"/>
    </w:r>
    <w:r>
      <w:instrText xml:space="preserve"> SAVEDATE \@ "dd.MM.yyyy" \* MERGEFORMAT </w:instrText>
    </w:r>
    <w:r>
      <w:fldChar w:fldCharType="separate"/>
    </w:r>
    <w:r w:rsidR="00B72AC7">
      <w:rPr>
        <w:noProof/>
      </w:rPr>
      <w:t>31.10.2018</w:t>
    </w:r>
    <w:r>
      <w:fldChar w:fldCharType="end"/>
    </w:r>
    <w:r>
      <w:t>/</w:t>
    </w:r>
    <w:proofErr w:type="spellStart"/>
    <w:r w:rsidR="00B72AC7">
      <w:fldChar w:fldCharType="begin"/>
    </w:r>
    <w:r w:rsidR="00B72AC7">
      <w:instrText xml:space="preserve"> AUTHOR  \* MERGEFORMAT </w:instrText>
    </w:r>
    <w:r w:rsidR="00B72AC7">
      <w:fldChar w:fldCharType="separate"/>
    </w:r>
    <w:r w:rsidR="002551A0">
      <w:rPr>
        <w:noProof/>
      </w:rPr>
      <w:t>Diepenbrock</w:t>
    </w:r>
    <w:proofErr w:type="spellEnd"/>
    <w:r w:rsidR="002551A0">
      <w:rPr>
        <w:noProof/>
      </w:rPr>
      <w:t xml:space="preserve"> Stefan</w:t>
    </w:r>
    <w:r w:rsidR="00B72AC7">
      <w:rPr>
        <w:noProof/>
      </w:rPr>
      <w:fldChar w:fldCharType="end"/>
    </w:r>
    <w:r>
      <w:tab/>
    </w:r>
    <w:r>
      <w:tab/>
      <w:t xml:space="preserve">Frauenfeld, </w:t>
    </w:r>
    <w:proofErr w:type="spellStart"/>
    <w:r>
      <w:t>Switzerland</w:t>
    </w:r>
    <w:proofErr w:type="spellEnd"/>
  </w:p>
  <w:p w14:paraId="5AEE0E70"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E0E71" w14:textId="6A954AF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72AC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72AC7">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AEE0E72" w14:textId="77777777" w:rsidR="00B068AD" w:rsidRDefault="00B068AD">
    <w:pPr>
      <w:pBdr>
        <w:top w:val="single" w:sz="4" w:space="1" w:color="auto"/>
      </w:pBdr>
      <w:tabs>
        <w:tab w:val="center" w:pos="4819"/>
        <w:tab w:val="right" w:pos="9638"/>
      </w:tabs>
    </w:pPr>
    <w:r>
      <w:rPr>
        <w:sz w:val="16"/>
      </w:rPr>
      <w:tab/>
    </w:r>
    <w:r>
      <w:rPr>
        <w:sz w:val="16"/>
      </w:rPr>
      <w:tab/>
    </w:r>
  </w:p>
  <w:p w14:paraId="5AEE0E73"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E0E74"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AEE0E75" w14:textId="27B83DF1" w:rsidR="00B068AD" w:rsidRDefault="00B068AD">
    <w:pPr>
      <w:pStyle w:val="Fuzeile"/>
    </w:pPr>
    <w:r>
      <w:fldChar w:fldCharType="begin"/>
    </w:r>
    <w:r>
      <w:instrText xml:space="preserve"> SAVEDATE \@ "dd.MM.yyyy" \* MERGEFORMAT </w:instrText>
    </w:r>
    <w:r>
      <w:fldChar w:fldCharType="separate"/>
    </w:r>
    <w:r w:rsidR="00B72AC7">
      <w:rPr>
        <w:noProof/>
      </w:rPr>
      <w:t>31.10.2018</w:t>
    </w:r>
    <w:r>
      <w:fldChar w:fldCharType="end"/>
    </w:r>
    <w:r>
      <w:t>/</w:t>
    </w:r>
    <w:proofErr w:type="spellStart"/>
    <w:r w:rsidR="00B72AC7">
      <w:fldChar w:fldCharType="begin"/>
    </w:r>
    <w:r w:rsidR="00B72AC7">
      <w:instrText xml:space="preserve"> AUTHOR  \* MERGEFORMAT </w:instrText>
    </w:r>
    <w:r w:rsidR="00B72AC7">
      <w:fldChar w:fldCharType="separate"/>
    </w:r>
    <w:r w:rsidR="002551A0">
      <w:rPr>
        <w:noProof/>
      </w:rPr>
      <w:t>Diepenbrock</w:t>
    </w:r>
    <w:proofErr w:type="spellEnd"/>
    <w:r w:rsidR="002551A0">
      <w:rPr>
        <w:noProof/>
      </w:rPr>
      <w:t xml:space="preserve"> Stefan</w:t>
    </w:r>
    <w:r w:rsidR="00B72AC7">
      <w:rPr>
        <w:noProof/>
      </w:rPr>
      <w:fldChar w:fldCharType="end"/>
    </w:r>
    <w:r>
      <w:tab/>
    </w:r>
    <w:r>
      <w:tab/>
      <w:t xml:space="preserve">Frauenfeld, </w:t>
    </w:r>
    <w:proofErr w:type="spellStart"/>
    <w:r>
      <w:t>Switzerland</w:t>
    </w:r>
    <w:proofErr w:type="spellEnd"/>
  </w:p>
  <w:p w14:paraId="5AEE0E76"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141D" w14:textId="77777777" w:rsidR="00B67967" w:rsidRDefault="00B67967">
      <w:r>
        <w:separator/>
      </w:r>
    </w:p>
  </w:footnote>
  <w:footnote w:type="continuationSeparator" w:id="0">
    <w:p w14:paraId="0092A085" w14:textId="77777777" w:rsidR="00B67967" w:rsidRDefault="00B67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E0E6D" w14:textId="77777777" w:rsidR="00B068AD" w:rsidRDefault="00B068AD" w:rsidP="0006218F">
    <w:pPr>
      <w:tabs>
        <w:tab w:val="right" w:pos="9639"/>
      </w:tabs>
      <w:ind w:left="79" w:hanging="697"/>
    </w:pPr>
    <w:r>
      <w:rPr>
        <w:noProof/>
        <w:lang w:val="de-DE" w:eastAsia="zh-CN"/>
      </w:rPr>
      <w:drawing>
        <wp:inline distT="0" distB="0" distL="0" distR="0" wp14:anchorId="5AEE0E77" wp14:editId="5AEE0E7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AEE0E79" wp14:editId="5AEE0E7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072F"/>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07C0E"/>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0A6B"/>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50A9"/>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66F6"/>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0A7"/>
    <w:rsid w:val="00457DF9"/>
    <w:rsid w:val="00466EE5"/>
    <w:rsid w:val="00467B58"/>
    <w:rsid w:val="0047388B"/>
    <w:rsid w:val="00486F5B"/>
    <w:rsid w:val="0048725C"/>
    <w:rsid w:val="00492364"/>
    <w:rsid w:val="00493E9A"/>
    <w:rsid w:val="004A384B"/>
    <w:rsid w:val="004A5176"/>
    <w:rsid w:val="004B035F"/>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59F"/>
    <w:rsid w:val="00621D67"/>
    <w:rsid w:val="00633ECC"/>
    <w:rsid w:val="0064675E"/>
    <w:rsid w:val="00661BFC"/>
    <w:rsid w:val="00664072"/>
    <w:rsid w:val="006746E5"/>
    <w:rsid w:val="006836DF"/>
    <w:rsid w:val="00686D32"/>
    <w:rsid w:val="0069703F"/>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35E11"/>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044B"/>
    <w:rsid w:val="00960872"/>
    <w:rsid w:val="00960C3A"/>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3064"/>
    <w:rsid w:val="00A57C8C"/>
    <w:rsid w:val="00A60557"/>
    <w:rsid w:val="00A633F4"/>
    <w:rsid w:val="00A65BAE"/>
    <w:rsid w:val="00A71E2C"/>
    <w:rsid w:val="00A72975"/>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30301"/>
    <w:rsid w:val="00B409E7"/>
    <w:rsid w:val="00B603B1"/>
    <w:rsid w:val="00B60899"/>
    <w:rsid w:val="00B64AA6"/>
    <w:rsid w:val="00B67967"/>
    <w:rsid w:val="00B72AC7"/>
    <w:rsid w:val="00B75A52"/>
    <w:rsid w:val="00B81662"/>
    <w:rsid w:val="00B84651"/>
    <w:rsid w:val="00B87682"/>
    <w:rsid w:val="00B878E6"/>
    <w:rsid w:val="00B916C0"/>
    <w:rsid w:val="00B95A11"/>
    <w:rsid w:val="00BA281A"/>
    <w:rsid w:val="00BA4EA5"/>
    <w:rsid w:val="00BB106D"/>
    <w:rsid w:val="00BB1C60"/>
    <w:rsid w:val="00BC1524"/>
    <w:rsid w:val="00BC5444"/>
    <w:rsid w:val="00BC7E58"/>
    <w:rsid w:val="00BD0160"/>
    <w:rsid w:val="00BD0FC4"/>
    <w:rsid w:val="00BD50A7"/>
    <w:rsid w:val="00BE7ABE"/>
    <w:rsid w:val="00BF27CE"/>
    <w:rsid w:val="00C0095C"/>
    <w:rsid w:val="00C00D07"/>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23E5"/>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307"/>
    <w:rsid w:val="00E43A4F"/>
    <w:rsid w:val="00E644C3"/>
    <w:rsid w:val="00E71941"/>
    <w:rsid w:val="00E74F3F"/>
    <w:rsid w:val="00E94B12"/>
    <w:rsid w:val="00EA2637"/>
    <w:rsid w:val="00EA2987"/>
    <w:rsid w:val="00EA2CE1"/>
    <w:rsid w:val="00EA6E92"/>
    <w:rsid w:val="00EB5BF9"/>
    <w:rsid w:val="00EB72A5"/>
    <w:rsid w:val="00EC09E5"/>
    <w:rsid w:val="00EE03D2"/>
    <w:rsid w:val="00EE1F82"/>
    <w:rsid w:val="00EE7D2B"/>
    <w:rsid w:val="00EF004D"/>
    <w:rsid w:val="00F02E39"/>
    <w:rsid w:val="00F04628"/>
    <w:rsid w:val="00F05F2D"/>
    <w:rsid w:val="00F0647A"/>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AEE0E3E"/>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1804284">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e7b51557-81f9-4e64-8758-5330901a8bf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5.xml><?xml version="1.0" encoding="utf-8"?>
<ds:datastoreItem xmlns:ds="http://schemas.openxmlformats.org/officeDocument/2006/customXml" ds:itemID="{CDCD503F-D66A-46C1-9EC4-374451272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5162821D.dotm</Template>
  <TotalTime>0</TotalTime>
  <Pages>2</Pages>
  <Words>549</Words>
  <Characters>3478</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S. Diepenbrock</Manager>
  <Company>Baumer Management Services AG</Company>
  <LinksUpToDate>false</LinksUpToDate>
  <CharactersWithSpaces>4019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8</cp:revision>
  <cp:lastPrinted>2015-02-06T10:33:00Z</cp:lastPrinted>
  <dcterms:created xsi:type="dcterms:W3CDTF">2018-08-29T08:11:00Z</dcterms:created>
  <dcterms:modified xsi:type="dcterms:W3CDTF">2019-03-06T10:46:00Z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