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6971D" w14:textId="77777777" w:rsidR="00DE4003" w:rsidRPr="00264366" w:rsidRDefault="00DE4003" w:rsidP="00DE4003">
      <w:pPr>
        <w:pStyle w:val="berschrift1"/>
        <w:numPr>
          <w:ilvl w:val="0"/>
          <w:numId w:val="0"/>
        </w:numPr>
        <w:spacing w:line="240" w:lineRule="auto"/>
        <w:rPr>
          <w:sz w:val="44"/>
          <w:lang w:val="fr-FR"/>
        </w:rPr>
      </w:pPr>
      <w:r w:rsidRPr="00264366">
        <w:rPr>
          <w:sz w:val="44"/>
          <w:lang w:val="fr-FR"/>
        </w:rPr>
        <w:t>Communiqué de presse</w:t>
      </w:r>
    </w:p>
    <w:p w14:paraId="0406971E" w14:textId="77777777" w:rsidR="00812F6F" w:rsidRPr="00264366" w:rsidRDefault="00812F6F" w:rsidP="00812F6F">
      <w:pPr>
        <w:pStyle w:val="BaumerFliesstext"/>
        <w:rPr>
          <w:lang w:val="fr-FR"/>
        </w:rPr>
      </w:pPr>
    </w:p>
    <w:p w14:paraId="0406971F" w14:textId="77777777" w:rsidR="00812F6F" w:rsidRPr="00264366" w:rsidRDefault="00812F6F" w:rsidP="00812F6F">
      <w:pPr>
        <w:pStyle w:val="BaumerFliesstext"/>
        <w:rPr>
          <w:lang w:val="fr-FR"/>
        </w:rPr>
      </w:pPr>
    </w:p>
    <w:p w14:paraId="325BD313" w14:textId="77777777" w:rsidR="00264366" w:rsidRPr="00264366" w:rsidRDefault="00264366" w:rsidP="00264366">
      <w:pPr>
        <w:pStyle w:val="BaumerFliesstext"/>
        <w:spacing w:before="240" w:line="360" w:lineRule="auto"/>
        <w:rPr>
          <w:b/>
          <w:bCs/>
          <w:iCs/>
          <w:sz w:val="28"/>
          <w:szCs w:val="28"/>
          <w:lang w:val="fr-FR"/>
        </w:rPr>
      </w:pPr>
      <w:r w:rsidRPr="00264366">
        <w:rPr>
          <w:b/>
          <w:bCs/>
          <w:iCs/>
          <w:sz w:val="28"/>
          <w:szCs w:val="28"/>
          <w:lang w:val="fr-FR"/>
        </w:rPr>
        <w:t>Baumer remporte l’</w:t>
      </w:r>
      <w:proofErr w:type="spellStart"/>
      <w:r w:rsidRPr="00264366">
        <w:rPr>
          <w:b/>
          <w:bCs/>
          <w:iCs/>
          <w:sz w:val="28"/>
          <w:szCs w:val="28"/>
          <w:lang w:val="fr-FR"/>
        </w:rPr>
        <w:t>inspect</w:t>
      </w:r>
      <w:proofErr w:type="spellEnd"/>
      <w:r w:rsidRPr="00264366">
        <w:rPr>
          <w:b/>
          <w:bCs/>
          <w:iCs/>
          <w:sz w:val="28"/>
          <w:szCs w:val="28"/>
          <w:lang w:val="fr-FR"/>
        </w:rPr>
        <w:t xml:space="preserve"> </w:t>
      </w:r>
      <w:proofErr w:type="spellStart"/>
      <w:r w:rsidRPr="00264366">
        <w:rPr>
          <w:b/>
          <w:bCs/>
          <w:iCs/>
          <w:sz w:val="28"/>
          <w:szCs w:val="28"/>
          <w:lang w:val="fr-FR"/>
        </w:rPr>
        <w:t>award</w:t>
      </w:r>
      <w:proofErr w:type="spellEnd"/>
      <w:r w:rsidRPr="00264366">
        <w:rPr>
          <w:b/>
          <w:bCs/>
          <w:iCs/>
          <w:sz w:val="28"/>
          <w:szCs w:val="28"/>
          <w:lang w:val="fr-FR"/>
        </w:rPr>
        <w:t xml:space="preserve"> 2019 avec les caméras CX.I</w:t>
      </w:r>
    </w:p>
    <w:p w14:paraId="04069721" w14:textId="77777777" w:rsidR="00247813" w:rsidRPr="00264366" w:rsidRDefault="00247813" w:rsidP="00247813">
      <w:pPr>
        <w:jc w:val="right"/>
        <w:rPr>
          <w:lang w:val="fr-FR"/>
        </w:rPr>
      </w:pPr>
    </w:p>
    <w:p w14:paraId="25898071" w14:textId="1124EFB2" w:rsidR="00264366" w:rsidRPr="00264366" w:rsidRDefault="00264366" w:rsidP="00264366">
      <w:pPr>
        <w:pStyle w:val="BaumerFliesstext"/>
        <w:spacing w:before="240" w:line="360" w:lineRule="auto"/>
        <w:jc w:val="both"/>
        <w:rPr>
          <w:szCs w:val="20"/>
          <w:lang w:val="fr-FR"/>
        </w:rPr>
      </w:pPr>
      <w:r w:rsidRPr="009779C3">
        <w:rPr>
          <w:noProof/>
          <w:sz w:val="44"/>
          <w:lang w:val="de-DE"/>
        </w:rPr>
        <w:drawing>
          <wp:anchor distT="0" distB="0" distL="114300" distR="114300" simplePos="0" relativeHeight="251660288" behindDoc="0" locked="0" layoutInCell="1" allowOverlap="1" wp14:anchorId="44FD4B30" wp14:editId="6C385E28">
            <wp:simplePos x="0" y="0"/>
            <wp:positionH relativeFrom="column">
              <wp:posOffset>3766820</wp:posOffset>
            </wp:positionH>
            <wp:positionV relativeFrom="paragraph">
              <wp:posOffset>150272</wp:posOffset>
            </wp:positionV>
            <wp:extent cx="2443480" cy="1799590"/>
            <wp:effectExtent l="0" t="0" r="0" b="0"/>
            <wp:wrapSquare wrapText="bothSides"/>
            <wp:docPr id="2" name="Grafik 2" descr="3485-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485-0-D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3480" cy="1799590"/>
                    </a:xfrm>
                    <a:prstGeom prst="rect">
                      <a:avLst/>
                    </a:prstGeom>
                    <a:noFill/>
                  </pic:spPr>
                </pic:pic>
              </a:graphicData>
            </a:graphic>
            <wp14:sizeRelH relativeFrom="page">
              <wp14:pctWidth>0</wp14:pctWidth>
            </wp14:sizeRelH>
            <wp14:sizeRelV relativeFrom="page">
              <wp14:pctHeight>0</wp14:pctHeight>
            </wp14:sizeRelV>
          </wp:anchor>
        </w:drawing>
      </w:r>
      <w:r w:rsidR="00D73B0B" w:rsidRPr="009779C3">
        <w:rPr>
          <w:szCs w:val="20"/>
          <w:lang w:val="fr-FR"/>
        </w:rPr>
        <w:t>(</w:t>
      </w:r>
      <w:r w:rsidR="009779C3" w:rsidRPr="009779C3">
        <w:rPr>
          <w:szCs w:val="20"/>
          <w:lang w:val="fr-FR"/>
        </w:rPr>
        <w:t>01</w:t>
      </w:r>
      <w:r w:rsidR="00F91039" w:rsidRPr="009779C3">
        <w:rPr>
          <w:szCs w:val="20"/>
          <w:lang w:val="fr-FR"/>
        </w:rPr>
        <w:t>/</w:t>
      </w:r>
      <w:r w:rsidR="009779C3" w:rsidRPr="009779C3">
        <w:rPr>
          <w:szCs w:val="20"/>
          <w:lang w:val="fr-FR"/>
        </w:rPr>
        <w:t>30</w:t>
      </w:r>
      <w:r w:rsidR="00F91039" w:rsidRPr="009779C3">
        <w:rPr>
          <w:szCs w:val="20"/>
          <w:lang w:val="fr-FR"/>
        </w:rPr>
        <w:t>/</w:t>
      </w:r>
      <w:r w:rsidR="009779C3" w:rsidRPr="009779C3">
        <w:rPr>
          <w:szCs w:val="20"/>
          <w:lang w:val="fr-FR"/>
        </w:rPr>
        <w:t>2019</w:t>
      </w:r>
      <w:r w:rsidR="00D73B0B" w:rsidRPr="009779C3">
        <w:rPr>
          <w:szCs w:val="20"/>
          <w:lang w:val="fr-FR"/>
        </w:rPr>
        <w:t>)</w:t>
      </w:r>
      <w:r w:rsidR="00F162E9" w:rsidRPr="00264366">
        <w:rPr>
          <w:szCs w:val="20"/>
          <w:lang w:val="fr-FR"/>
        </w:rPr>
        <w:t xml:space="preserve"> </w:t>
      </w:r>
      <w:r w:rsidRPr="00264366">
        <w:rPr>
          <w:lang w:val="fr-FR"/>
        </w:rPr>
        <w:t xml:space="preserve">Dotées d´une performance augmentée, les caméras CX.I de Baumer ont su convaincre le jury spécialisé des </w:t>
      </w:r>
      <w:proofErr w:type="spellStart"/>
      <w:r w:rsidRPr="00264366">
        <w:rPr>
          <w:lang w:val="fr-FR"/>
        </w:rPr>
        <w:t>inspect</w:t>
      </w:r>
      <w:proofErr w:type="spellEnd"/>
      <w:r w:rsidRPr="00264366">
        <w:rPr>
          <w:lang w:val="fr-FR"/>
        </w:rPr>
        <w:t xml:space="preserve"> </w:t>
      </w:r>
      <w:proofErr w:type="spellStart"/>
      <w:r w:rsidRPr="00264366">
        <w:rPr>
          <w:lang w:val="fr-FR"/>
        </w:rPr>
        <w:t>award</w:t>
      </w:r>
      <w:proofErr w:type="spellEnd"/>
      <w:r w:rsidRPr="00264366">
        <w:rPr>
          <w:lang w:val="fr-FR"/>
        </w:rPr>
        <w:t xml:space="preserve"> 2019, ainsi que les lecteurs des magazines </w:t>
      </w:r>
      <w:proofErr w:type="spellStart"/>
      <w:r w:rsidRPr="00264366">
        <w:rPr>
          <w:lang w:val="fr-FR"/>
        </w:rPr>
        <w:t>inspect</w:t>
      </w:r>
      <w:proofErr w:type="spellEnd"/>
      <w:r w:rsidRPr="00264366">
        <w:rPr>
          <w:lang w:val="fr-FR"/>
        </w:rPr>
        <w:t xml:space="preserve"> et </w:t>
      </w:r>
      <w:proofErr w:type="spellStart"/>
      <w:r w:rsidRPr="00264366">
        <w:rPr>
          <w:lang w:val="fr-FR"/>
        </w:rPr>
        <w:t>messtec</w:t>
      </w:r>
      <w:proofErr w:type="spellEnd"/>
      <w:r w:rsidRPr="00264366">
        <w:rPr>
          <w:lang w:val="fr-FR"/>
        </w:rPr>
        <w:t xml:space="preserve"> drives Automation ; et décrocher la 1re place de la catégorie Vision. Le prix décerné chaque année par les éditions </w:t>
      </w:r>
      <w:proofErr w:type="spellStart"/>
      <w:r w:rsidRPr="00264366">
        <w:rPr>
          <w:lang w:val="fr-FR"/>
        </w:rPr>
        <w:t>Wiley</w:t>
      </w:r>
      <w:proofErr w:type="spellEnd"/>
      <w:r w:rsidRPr="00264366">
        <w:rPr>
          <w:lang w:val="fr-FR"/>
        </w:rPr>
        <w:t xml:space="preserve">-VCH récompense les innovations les plus prometteuses dans le domaine du traitement industriel des images. Un jury spécialisé sélectionne les dix meilleures innovations dans chacune des catégories suivantes : Vision, Automation et Control. Plus de 45 000 lecteurs des magazines </w:t>
      </w:r>
      <w:proofErr w:type="spellStart"/>
      <w:r w:rsidRPr="00264366">
        <w:rPr>
          <w:lang w:val="fr-FR"/>
        </w:rPr>
        <w:t>inspect</w:t>
      </w:r>
      <w:proofErr w:type="spellEnd"/>
      <w:r w:rsidRPr="00264366">
        <w:rPr>
          <w:lang w:val="fr-FR"/>
        </w:rPr>
        <w:t xml:space="preserve"> et </w:t>
      </w:r>
      <w:proofErr w:type="spellStart"/>
      <w:r w:rsidRPr="00264366">
        <w:rPr>
          <w:lang w:val="fr-FR"/>
        </w:rPr>
        <w:t>messtec</w:t>
      </w:r>
      <w:proofErr w:type="spellEnd"/>
      <w:r w:rsidRPr="00264366">
        <w:rPr>
          <w:lang w:val="fr-FR"/>
        </w:rPr>
        <w:t xml:space="preserve"> drives Automation, ainsi que d’autres portails en ligne ont pu élire leurs favoris parmi ces produits dans le cadre d’un vote en ligne. </w:t>
      </w:r>
    </w:p>
    <w:p w14:paraId="04069723" w14:textId="27112B38" w:rsidR="00F162E9" w:rsidRPr="00264366" w:rsidRDefault="00264366" w:rsidP="00264366">
      <w:pPr>
        <w:pStyle w:val="BaumerFliesstext"/>
        <w:spacing w:before="240" w:line="360" w:lineRule="auto"/>
        <w:rPr>
          <w:szCs w:val="20"/>
          <w:lang w:val="fr-FR"/>
        </w:rPr>
      </w:pPr>
      <w:r w:rsidRPr="00264366">
        <w:rPr>
          <w:lang w:val="fr-FR"/>
        </w:rPr>
        <w:t xml:space="preserve">Avec leur concept global, au service d´une performance accrue, des caméras CX.I se sont démarquées. Leur plage de températures étendue de -40 °C à 70 °C permet notamment d’éviter toute mesure de refroidissement de chauffage supplémentaire, pour une intégration au système rapide et à moindres frais. Quatre sorties d’alimentation avec modulation de la largeur d’impulsion et une puissance de sortie maximale de 120 W (max. 48 V / 2,5 A) permettent une commande directe de l’éclairage et l’économie de composants supplémentaires. Avec leur temps d’exposition à partir d’1µs et des cadences d’images jusqu’à 1000 </w:t>
      </w:r>
      <w:proofErr w:type="spellStart"/>
      <w:r w:rsidRPr="00264366">
        <w:rPr>
          <w:lang w:val="fr-FR"/>
        </w:rPr>
        <w:t>fps</w:t>
      </w:r>
      <w:proofErr w:type="spellEnd"/>
      <w:r w:rsidRPr="00264366">
        <w:rPr>
          <w:lang w:val="fr-FR"/>
        </w:rPr>
        <w:t>, ces caméras offrent une grande souplesse d’utilisation dans le cadre d’applications exigeantes, quel que soit le domaine d’activité. À l’aide du système de tube modulaire breveté, des objectifs de différentes longueurs munis d’un nombre variable de bagues intermédiaires peuvent être protégés de manière rapide et sûre contre les poussières et les salissures. Et pour ceux qui en redemanderaient, grâce aux accessoires de boîtier IP 65/67 et IP 69K développés spécifiquement à cet effet, les caméras CX.I se transforment en un tour de main en caméras IP 65/67 et/ou IP 69K pour les domaines sensibles tels que l’industrie alimentaire, des boissons et pharmaceutique.</w:t>
      </w:r>
    </w:p>
    <w:p w14:paraId="04069724" w14:textId="3ADB1C0D" w:rsidR="00526EE5" w:rsidRPr="00264366" w:rsidRDefault="00526EE5" w:rsidP="007A4652">
      <w:pPr>
        <w:pStyle w:val="BaumerFliesstext"/>
        <w:spacing w:before="240" w:line="360" w:lineRule="auto"/>
        <w:jc w:val="both"/>
        <w:rPr>
          <w:szCs w:val="20"/>
          <w:lang w:val="fr-FR"/>
        </w:rPr>
      </w:pPr>
      <w:r w:rsidRPr="00264366">
        <w:rPr>
          <w:szCs w:val="20"/>
          <w:lang w:val="fr-FR"/>
        </w:rPr>
        <w:t>Pour plus d’informations</w:t>
      </w:r>
      <w:r w:rsidR="00FD7912" w:rsidRPr="00264366">
        <w:rPr>
          <w:szCs w:val="20"/>
          <w:lang w:val="fr-FR"/>
        </w:rPr>
        <w:t> </w:t>
      </w:r>
      <w:r w:rsidRPr="00264366">
        <w:rPr>
          <w:szCs w:val="20"/>
          <w:lang w:val="fr-FR"/>
        </w:rPr>
        <w:t xml:space="preserve">: </w:t>
      </w:r>
      <w:bookmarkStart w:id="0" w:name="_GoBack"/>
      <w:r w:rsidRPr="00264366">
        <w:rPr>
          <w:szCs w:val="20"/>
          <w:lang w:val="fr-FR"/>
        </w:rPr>
        <w:t>www.baumer.com/</w:t>
      </w:r>
      <w:r w:rsidR="00264366" w:rsidRPr="00264366">
        <w:rPr>
          <w:szCs w:val="20"/>
          <w:lang w:val="fr-FR"/>
        </w:rPr>
        <w:t>cameras/CX</w:t>
      </w:r>
      <w:bookmarkEnd w:id="0"/>
    </w:p>
    <w:p w14:paraId="04069726" w14:textId="77777777" w:rsidR="009371DC" w:rsidRPr="00264366" w:rsidRDefault="009371DC" w:rsidP="00874ECF">
      <w:pPr>
        <w:pBdr>
          <w:bottom w:val="single" w:sz="4" w:space="1" w:color="auto"/>
        </w:pBdr>
        <w:rPr>
          <w:szCs w:val="20"/>
          <w:lang w:val="fr-FR"/>
        </w:rPr>
      </w:pPr>
    </w:p>
    <w:p w14:paraId="04069727" w14:textId="41ADEF8E" w:rsidR="00CA1312" w:rsidRPr="00264366" w:rsidRDefault="00F91039" w:rsidP="00D73B0B">
      <w:pPr>
        <w:pStyle w:val="BaumerFliesstext"/>
        <w:tabs>
          <w:tab w:val="left" w:pos="3408"/>
        </w:tabs>
        <w:spacing w:before="120" w:line="360" w:lineRule="auto"/>
        <w:rPr>
          <w:iCs/>
          <w:szCs w:val="20"/>
          <w:lang w:val="fr-FR"/>
        </w:rPr>
      </w:pPr>
      <w:r w:rsidRPr="00264366">
        <w:rPr>
          <w:szCs w:val="20"/>
          <w:lang w:val="fr-FR"/>
        </w:rPr>
        <w:t>Photo</w:t>
      </w:r>
      <w:r w:rsidR="00A633F4" w:rsidRPr="00264366">
        <w:rPr>
          <w:szCs w:val="20"/>
          <w:lang w:val="fr-FR"/>
        </w:rPr>
        <w:t> </w:t>
      </w:r>
      <w:r w:rsidRPr="00264366">
        <w:rPr>
          <w:szCs w:val="20"/>
          <w:lang w:val="fr-FR"/>
        </w:rPr>
        <w:t>:</w:t>
      </w:r>
      <w:r w:rsidRPr="00264366">
        <w:rPr>
          <w:iCs/>
          <w:szCs w:val="20"/>
          <w:lang w:val="fr-FR"/>
        </w:rPr>
        <w:t xml:space="preserve"> </w:t>
      </w:r>
      <w:r w:rsidR="00264366" w:rsidRPr="00264366">
        <w:rPr>
          <w:lang w:val="fr-FR"/>
        </w:rPr>
        <w:t xml:space="preserve">Dotées d´une performance augmentée, les caméras CX.I de Baumer ont convaincu le jury spécialisé au </w:t>
      </w:r>
      <w:proofErr w:type="spellStart"/>
      <w:r w:rsidR="00264366" w:rsidRPr="00264366">
        <w:rPr>
          <w:lang w:val="fr-FR"/>
        </w:rPr>
        <w:t>inspect</w:t>
      </w:r>
      <w:proofErr w:type="spellEnd"/>
      <w:r w:rsidR="00264366" w:rsidRPr="00264366">
        <w:rPr>
          <w:lang w:val="fr-FR"/>
        </w:rPr>
        <w:t xml:space="preserve"> </w:t>
      </w:r>
      <w:proofErr w:type="spellStart"/>
      <w:r w:rsidR="00264366" w:rsidRPr="00264366">
        <w:rPr>
          <w:lang w:val="fr-FR"/>
        </w:rPr>
        <w:t>award</w:t>
      </w:r>
      <w:proofErr w:type="spellEnd"/>
      <w:r w:rsidR="00264366" w:rsidRPr="00264366">
        <w:rPr>
          <w:lang w:val="fr-FR"/>
        </w:rPr>
        <w:t xml:space="preserve"> 2019, ainsi que les participants au votre en ligne.</w:t>
      </w:r>
    </w:p>
    <w:p w14:paraId="04069728" w14:textId="77777777" w:rsidR="00454D57" w:rsidRPr="00264366" w:rsidRDefault="00454D57" w:rsidP="00D73B0B">
      <w:pPr>
        <w:pStyle w:val="BaumerFliesstext"/>
        <w:tabs>
          <w:tab w:val="left" w:pos="3408"/>
        </w:tabs>
        <w:spacing w:before="120" w:line="360" w:lineRule="auto"/>
        <w:rPr>
          <w:iCs/>
          <w:szCs w:val="20"/>
          <w:lang w:val="fr-FR"/>
        </w:rPr>
      </w:pPr>
    </w:p>
    <w:p w14:paraId="04069729" w14:textId="2F569B8E" w:rsidR="00D73B0B" w:rsidRPr="00264366" w:rsidRDefault="00DE4003" w:rsidP="00D73B0B">
      <w:pPr>
        <w:pStyle w:val="BaumerFliesstext"/>
        <w:tabs>
          <w:tab w:val="left" w:pos="3408"/>
        </w:tabs>
        <w:spacing w:line="360" w:lineRule="auto"/>
        <w:rPr>
          <w:sz w:val="16"/>
          <w:szCs w:val="16"/>
          <w:lang w:val="fr-FR"/>
        </w:rPr>
      </w:pPr>
      <w:r w:rsidRPr="00264366">
        <w:rPr>
          <w:sz w:val="16"/>
          <w:lang w:val="fr-FR"/>
        </w:rPr>
        <w:t>Nombre de caractères (avec espaces)</w:t>
      </w:r>
      <w:r w:rsidR="00A633F4" w:rsidRPr="00264366">
        <w:rPr>
          <w:sz w:val="16"/>
          <w:lang w:val="fr-FR"/>
        </w:rPr>
        <w:t> </w:t>
      </w:r>
      <w:r w:rsidRPr="00264366">
        <w:rPr>
          <w:sz w:val="16"/>
          <w:lang w:val="fr-FR"/>
        </w:rPr>
        <w:t xml:space="preserve">: env. </w:t>
      </w:r>
      <w:r w:rsidR="00264366">
        <w:rPr>
          <w:sz w:val="16"/>
          <w:lang w:val="fr-FR"/>
        </w:rPr>
        <w:t>2140</w:t>
      </w:r>
    </w:p>
    <w:p w14:paraId="0406972A" w14:textId="77777777" w:rsidR="003C7B72" w:rsidRPr="00264366" w:rsidRDefault="003C7B72" w:rsidP="00D73B0B">
      <w:pPr>
        <w:pStyle w:val="BaumerFliesstext"/>
        <w:tabs>
          <w:tab w:val="left" w:pos="3408"/>
        </w:tabs>
        <w:spacing w:line="360" w:lineRule="auto"/>
        <w:rPr>
          <w:sz w:val="16"/>
          <w:szCs w:val="16"/>
          <w:lang w:val="fr-FR"/>
        </w:rPr>
      </w:pPr>
      <w:r w:rsidRPr="00264366">
        <w:rPr>
          <w:sz w:val="16"/>
          <w:szCs w:val="16"/>
          <w:lang w:val="fr-FR"/>
        </w:rPr>
        <w:t>Texte et photo à télécharger sous</w:t>
      </w:r>
      <w:r w:rsidR="00FD7912" w:rsidRPr="00264366">
        <w:rPr>
          <w:sz w:val="16"/>
          <w:szCs w:val="16"/>
          <w:lang w:val="fr-FR"/>
        </w:rPr>
        <w:t> </w:t>
      </w:r>
      <w:r w:rsidRPr="00264366">
        <w:rPr>
          <w:sz w:val="16"/>
          <w:szCs w:val="16"/>
          <w:lang w:val="fr-FR"/>
        </w:rPr>
        <w:t>:</w:t>
      </w:r>
      <w:r w:rsidRPr="00264366">
        <w:rPr>
          <w:lang w:val="fr-FR"/>
        </w:rPr>
        <w:t xml:space="preserve"> </w:t>
      </w:r>
      <w:hyperlink r:id="rId13" w:history="1">
        <w:r w:rsidRPr="00264366">
          <w:rPr>
            <w:rStyle w:val="Hyperlink"/>
            <w:b/>
            <w:sz w:val="16"/>
            <w:szCs w:val="16"/>
            <w:lang w:val="fr-FR"/>
          </w:rPr>
          <w:t>www.baumer.com/press</w:t>
        </w:r>
      </w:hyperlink>
    </w:p>
    <w:p w14:paraId="0406972B" w14:textId="77777777" w:rsidR="00817F98" w:rsidRPr="00264366" w:rsidRDefault="00817F98" w:rsidP="00D73B0B">
      <w:pPr>
        <w:spacing w:line="360" w:lineRule="auto"/>
        <w:ind w:right="-2378"/>
        <w:rPr>
          <w:szCs w:val="20"/>
          <w:lang w:val="fr-FR"/>
        </w:rPr>
      </w:pPr>
    </w:p>
    <w:p w14:paraId="0406972C" w14:textId="77777777" w:rsidR="00DE4003" w:rsidRPr="00264366"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264366">
        <w:rPr>
          <w:b/>
          <w:kern w:val="20"/>
          <w:sz w:val="16"/>
          <w:lang w:val="fr-FR"/>
        </w:rPr>
        <w:t>Groupe Baumer</w:t>
      </w:r>
    </w:p>
    <w:p w14:paraId="0406972D" w14:textId="77777777" w:rsidR="00D73B0B" w:rsidRPr="00264366"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264366">
        <w:rPr>
          <w:kern w:val="20"/>
          <w:sz w:val="16"/>
          <w:lang w:val="fr-FR"/>
        </w:rPr>
        <w:t xml:space="preserve">Le Groupe Baumer est un des leaders mondiaux dans la production de capteurs, codeurs, instruments de mesure et composants pour les appareils de traitement d’image automatisé. </w:t>
      </w:r>
      <w:r w:rsidR="00DE4003" w:rsidRPr="00264366">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264366">
        <w:rPr>
          <w:kern w:val="20"/>
          <w:sz w:val="16"/>
          <w:lang w:val="fr-FR"/>
        </w:rPr>
        <w:t>L'entreprise familiale, qui emploie quelque 2</w:t>
      </w:r>
      <w:r w:rsidR="006C5CC3" w:rsidRPr="00264366">
        <w:rPr>
          <w:kern w:val="20"/>
          <w:sz w:val="16"/>
          <w:lang w:val="fr-FR"/>
        </w:rPr>
        <w:t> 7</w:t>
      </w:r>
      <w:r w:rsidR="00DE4003" w:rsidRPr="00264366">
        <w:rPr>
          <w:kern w:val="20"/>
          <w:sz w:val="16"/>
          <w:lang w:val="fr-FR"/>
        </w:rPr>
        <w:t>00</w:t>
      </w:r>
      <w:r w:rsidR="00FD7912" w:rsidRPr="00264366">
        <w:rPr>
          <w:kern w:val="20"/>
          <w:sz w:val="16"/>
          <w:lang w:val="fr-FR"/>
        </w:rPr>
        <w:t> </w:t>
      </w:r>
      <w:r w:rsidR="00DE4003" w:rsidRPr="00264366">
        <w:rPr>
          <w:kern w:val="20"/>
          <w:sz w:val="16"/>
          <w:lang w:val="fr-FR"/>
        </w:rPr>
        <w:t>collaborateurs et dispose de sites de production, de sociétés de distribution et de représentations dans 38</w:t>
      </w:r>
      <w:r w:rsidR="00FD7912" w:rsidRPr="00264366">
        <w:rPr>
          <w:kern w:val="20"/>
          <w:sz w:val="16"/>
          <w:lang w:val="fr-FR"/>
        </w:rPr>
        <w:t> </w:t>
      </w:r>
      <w:r w:rsidR="00DE4003" w:rsidRPr="00264366">
        <w:rPr>
          <w:kern w:val="20"/>
          <w:sz w:val="16"/>
          <w:lang w:val="fr-FR"/>
        </w:rPr>
        <w:t>succursales et 19</w:t>
      </w:r>
      <w:r w:rsidR="00FD7912" w:rsidRPr="00264366">
        <w:rPr>
          <w:kern w:val="20"/>
          <w:sz w:val="16"/>
          <w:lang w:val="fr-FR"/>
        </w:rPr>
        <w:t> </w:t>
      </w:r>
      <w:r w:rsidR="00DE4003" w:rsidRPr="00264366">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264366">
          <w:rPr>
            <w:color w:val="003399"/>
            <w:kern w:val="20"/>
            <w:sz w:val="16"/>
            <w:u w:val="single"/>
            <w:lang w:val="fr-FR"/>
          </w:rPr>
          <w:t>www.baumer.com</w:t>
        </w:r>
      </w:hyperlink>
      <w:r w:rsidR="00DE4003" w:rsidRPr="00264366">
        <w:rPr>
          <w:kern w:val="20"/>
          <w:sz w:val="16"/>
          <w:lang w:val="fr-FR"/>
        </w:rPr>
        <w:t>.</w:t>
      </w:r>
    </w:p>
    <w:p w14:paraId="0406972E" w14:textId="77777777" w:rsidR="00D73B0B" w:rsidRPr="00264366" w:rsidRDefault="00D73B0B" w:rsidP="00D73B0B">
      <w:pPr>
        <w:spacing w:line="360" w:lineRule="auto"/>
        <w:rPr>
          <w:b/>
          <w:szCs w:val="20"/>
          <w:lang w:val="fr-FR"/>
        </w:rPr>
      </w:pPr>
    </w:p>
    <w:p w14:paraId="0406972F" w14:textId="317A6EC2" w:rsidR="00D73B0B" w:rsidRPr="00264366"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85179A" w:rsidRPr="00264366" w14:paraId="1EA829F5" w14:textId="77777777" w:rsidTr="00DD78D7">
        <w:tc>
          <w:tcPr>
            <w:tcW w:w="3369" w:type="dxa"/>
            <w:shd w:val="clear" w:color="auto" w:fill="auto"/>
          </w:tcPr>
          <w:p w14:paraId="53683584" w14:textId="77777777" w:rsidR="0085179A" w:rsidRPr="00264366" w:rsidRDefault="0085179A" w:rsidP="00DD78D7">
            <w:pPr>
              <w:spacing w:line="240" w:lineRule="exact"/>
              <w:rPr>
                <w:b/>
                <w:bCs/>
                <w:sz w:val="16"/>
                <w:szCs w:val="16"/>
                <w:lang w:val="fr-FR"/>
              </w:rPr>
            </w:pPr>
            <w:r w:rsidRPr="00264366">
              <w:rPr>
                <w:b/>
                <w:bCs/>
                <w:sz w:val="16"/>
                <w:szCs w:val="16"/>
                <w:lang w:val="fr-FR"/>
              </w:rPr>
              <w:t>Contact presse:</w:t>
            </w:r>
          </w:p>
          <w:p w14:paraId="5FD9E21E" w14:textId="77777777" w:rsidR="0085179A" w:rsidRPr="00264366" w:rsidRDefault="0085179A" w:rsidP="00DD78D7">
            <w:pPr>
              <w:spacing w:line="240" w:lineRule="exact"/>
              <w:rPr>
                <w:sz w:val="16"/>
                <w:szCs w:val="16"/>
                <w:lang w:val="fr-FR"/>
              </w:rPr>
            </w:pPr>
            <w:r w:rsidRPr="00264366">
              <w:rPr>
                <w:sz w:val="16"/>
                <w:szCs w:val="16"/>
                <w:lang w:val="fr-FR"/>
              </w:rPr>
              <w:t>Nicole Marofsky</w:t>
            </w:r>
          </w:p>
          <w:p w14:paraId="44C47895" w14:textId="77777777" w:rsidR="0085179A" w:rsidRPr="00264366" w:rsidRDefault="0085179A" w:rsidP="00DD78D7">
            <w:pPr>
              <w:spacing w:line="240" w:lineRule="exact"/>
              <w:rPr>
                <w:sz w:val="16"/>
                <w:szCs w:val="16"/>
                <w:lang w:val="fr-FR"/>
              </w:rPr>
            </w:pPr>
            <w:r w:rsidRPr="00264366">
              <w:rPr>
                <w:sz w:val="16"/>
                <w:szCs w:val="16"/>
                <w:lang w:val="fr-FR"/>
              </w:rPr>
              <w:t>Marketing Communication</w:t>
            </w:r>
          </w:p>
          <w:p w14:paraId="4052C43F" w14:textId="77777777" w:rsidR="0085179A" w:rsidRPr="00264366" w:rsidRDefault="0085179A" w:rsidP="00DD78D7">
            <w:pPr>
              <w:spacing w:line="240" w:lineRule="exact"/>
              <w:rPr>
                <w:sz w:val="16"/>
                <w:szCs w:val="16"/>
                <w:lang w:val="fr-FR"/>
              </w:rPr>
            </w:pPr>
            <w:r w:rsidRPr="00264366">
              <w:rPr>
                <w:sz w:val="16"/>
                <w:szCs w:val="16"/>
                <w:lang w:val="fr-FR"/>
              </w:rPr>
              <w:t xml:space="preserve">Vision </w:t>
            </w:r>
            <w:proofErr w:type="spellStart"/>
            <w:r w:rsidRPr="00264366">
              <w:rPr>
                <w:sz w:val="16"/>
                <w:szCs w:val="16"/>
                <w:lang w:val="fr-FR"/>
              </w:rPr>
              <w:t>Competence</w:t>
            </w:r>
            <w:proofErr w:type="spellEnd"/>
            <w:r w:rsidRPr="00264366">
              <w:rPr>
                <w:sz w:val="16"/>
                <w:szCs w:val="16"/>
                <w:lang w:val="fr-FR"/>
              </w:rPr>
              <w:t xml:space="preserve"> Center</w:t>
            </w:r>
          </w:p>
          <w:p w14:paraId="423F6FBE" w14:textId="77777777" w:rsidR="0085179A" w:rsidRPr="00264366" w:rsidRDefault="0085179A" w:rsidP="00DD78D7">
            <w:pPr>
              <w:spacing w:line="240" w:lineRule="exact"/>
              <w:rPr>
                <w:sz w:val="16"/>
                <w:szCs w:val="16"/>
                <w:highlight w:val="yellow"/>
                <w:lang w:val="fr-FR"/>
              </w:rPr>
            </w:pPr>
            <w:r w:rsidRPr="00264366">
              <w:rPr>
                <w:sz w:val="16"/>
                <w:lang w:val="fr-FR"/>
              </w:rPr>
              <w:t xml:space="preserve">Tél. </w:t>
            </w:r>
            <w:r w:rsidRPr="00264366">
              <w:rPr>
                <w:sz w:val="16"/>
                <w:szCs w:val="16"/>
                <w:lang w:val="fr-FR"/>
              </w:rPr>
              <w:t>+49 (0)3528 43 86 19</w:t>
            </w:r>
          </w:p>
          <w:p w14:paraId="16AE911C" w14:textId="77777777" w:rsidR="0085179A" w:rsidRPr="00264366" w:rsidRDefault="0085179A" w:rsidP="00DD78D7">
            <w:pPr>
              <w:spacing w:line="240" w:lineRule="exact"/>
              <w:rPr>
                <w:sz w:val="16"/>
                <w:szCs w:val="16"/>
                <w:highlight w:val="yellow"/>
                <w:lang w:val="fr-FR"/>
              </w:rPr>
            </w:pPr>
            <w:r w:rsidRPr="00264366">
              <w:rPr>
                <w:sz w:val="16"/>
                <w:szCs w:val="16"/>
                <w:lang w:val="fr-FR"/>
              </w:rPr>
              <w:t>Fax +49 (0)3528 43 86 86</w:t>
            </w:r>
          </w:p>
          <w:p w14:paraId="4201A4C8" w14:textId="77777777" w:rsidR="0085179A" w:rsidRPr="00264366" w:rsidRDefault="0085179A" w:rsidP="00DD78D7">
            <w:pPr>
              <w:spacing w:line="240" w:lineRule="exact"/>
              <w:rPr>
                <w:sz w:val="16"/>
                <w:szCs w:val="16"/>
                <w:lang w:val="fr-FR"/>
              </w:rPr>
            </w:pPr>
            <w:r w:rsidRPr="00264366">
              <w:rPr>
                <w:sz w:val="16"/>
                <w:szCs w:val="16"/>
                <w:lang w:val="fr-FR"/>
              </w:rPr>
              <w:t>nmarofsky@baumer.com</w:t>
            </w:r>
          </w:p>
          <w:p w14:paraId="541B5CAE" w14:textId="77777777" w:rsidR="0085179A" w:rsidRPr="00264366" w:rsidRDefault="0085179A" w:rsidP="00DD78D7">
            <w:pPr>
              <w:spacing w:line="240" w:lineRule="exact"/>
              <w:rPr>
                <w:b/>
                <w:sz w:val="16"/>
                <w:szCs w:val="16"/>
                <w:lang w:val="fr-FR"/>
              </w:rPr>
            </w:pPr>
            <w:r w:rsidRPr="00264366">
              <w:rPr>
                <w:sz w:val="16"/>
                <w:szCs w:val="16"/>
                <w:lang w:val="fr-FR"/>
              </w:rPr>
              <w:t>www.baumer.com</w:t>
            </w:r>
          </w:p>
        </w:tc>
        <w:tc>
          <w:tcPr>
            <w:tcW w:w="3485" w:type="dxa"/>
          </w:tcPr>
          <w:p w14:paraId="38BF58C0" w14:textId="77777777" w:rsidR="0085179A" w:rsidRPr="00264366" w:rsidRDefault="0085179A" w:rsidP="00DD78D7">
            <w:pPr>
              <w:spacing w:line="240" w:lineRule="exact"/>
              <w:rPr>
                <w:b/>
                <w:bCs/>
                <w:sz w:val="16"/>
                <w:szCs w:val="16"/>
                <w:lang w:val="fr-FR"/>
              </w:rPr>
            </w:pPr>
            <w:r w:rsidRPr="00264366">
              <w:rPr>
                <w:b/>
                <w:sz w:val="16"/>
                <w:lang w:val="fr-FR"/>
              </w:rPr>
              <w:t>Contact entreprise Suisse:</w:t>
            </w:r>
          </w:p>
          <w:p w14:paraId="1FBC99EA" w14:textId="77777777" w:rsidR="0085179A" w:rsidRPr="00264366" w:rsidRDefault="0085179A" w:rsidP="00DD78D7">
            <w:pPr>
              <w:spacing w:line="240" w:lineRule="exact"/>
              <w:rPr>
                <w:sz w:val="16"/>
                <w:szCs w:val="16"/>
                <w:lang w:val="fr-FR"/>
              </w:rPr>
            </w:pPr>
            <w:r w:rsidRPr="00264366">
              <w:rPr>
                <w:sz w:val="16"/>
                <w:lang w:val="fr-FR"/>
              </w:rPr>
              <w:t>Baumer Electric AG</w:t>
            </w:r>
          </w:p>
          <w:p w14:paraId="21696985" w14:textId="77777777" w:rsidR="0085179A" w:rsidRPr="00264366" w:rsidRDefault="0085179A" w:rsidP="00DD78D7">
            <w:pPr>
              <w:spacing w:line="240" w:lineRule="exact"/>
              <w:rPr>
                <w:sz w:val="16"/>
                <w:szCs w:val="16"/>
                <w:lang w:val="fr-FR"/>
              </w:rPr>
            </w:pPr>
            <w:r w:rsidRPr="00264366">
              <w:rPr>
                <w:sz w:val="16"/>
                <w:lang w:val="fr-FR"/>
              </w:rPr>
              <w:t>Tél. +41 52728 11 22</w:t>
            </w:r>
          </w:p>
          <w:p w14:paraId="6401E00B" w14:textId="77777777" w:rsidR="0085179A" w:rsidRPr="00264366" w:rsidRDefault="0085179A" w:rsidP="00DD78D7">
            <w:pPr>
              <w:spacing w:line="240" w:lineRule="exact"/>
              <w:rPr>
                <w:sz w:val="16"/>
                <w:szCs w:val="16"/>
                <w:lang w:val="fr-FR"/>
              </w:rPr>
            </w:pPr>
            <w:r w:rsidRPr="00264366">
              <w:rPr>
                <w:sz w:val="16"/>
                <w:lang w:val="fr-FR"/>
              </w:rPr>
              <w:t>Fax +41 52728 11 44</w:t>
            </w:r>
            <w:r w:rsidRPr="00264366">
              <w:rPr>
                <w:lang w:val="fr-FR"/>
              </w:rPr>
              <w:tab/>
            </w:r>
          </w:p>
          <w:p w14:paraId="36FCDFD6" w14:textId="77777777" w:rsidR="0085179A" w:rsidRPr="00264366" w:rsidRDefault="009779C3" w:rsidP="00DD78D7">
            <w:pPr>
              <w:spacing w:line="240" w:lineRule="exact"/>
              <w:rPr>
                <w:sz w:val="16"/>
                <w:lang w:val="fr-FR"/>
              </w:rPr>
            </w:pPr>
            <w:hyperlink r:id="rId15">
              <w:r w:rsidR="0085179A" w:rsidRPr="00264366">
                <w:rPr>
                  <w:rStyle w:val="Hyperlink"/>
                  <w:color w:val="auto"/>
                  <w:sz w:val="16"/>
                  <w:u w:val="none"/>
                  <w:lang w:val="fr-FR"/>
                </w:rPr>
                <w:t>sales.ch@baumer.com</w:t>
              </w:r>
            </w:hyperlink>
            <w:r w:rsidR="0085179A" w:rsidRPr="00264366">
              <w:rPr>
                <w:sz w:val="16"/>
                <w:lang w:val="fr-FR"/>
              </w:rPr>
              <w:t xml:space="preserve"> </w:t>
            </w:r>
          </w:p>
          <w:p w14:paraId="1E23E66B" w14:textId="77777777" w:rsidR="0085179A" w:rsidRPr="00264366" w:rsidRDefault="009779C3" w:rsidP="00DD78D7">
            <w:pPr>
              <w:spacing w:line="240" w:lineRule="exact"/>
              <w:rPr>
                <w:b/>
                <w:bCs/>
                <w:sz w:val="16"/>
                <w:szCs w:val="16"/>
                <w:lang w:val="fr-FR"/>
              </w:rPr>
            </w:pPr>
            <w:hyperlink r:id="rId16">
              <w:r w:rsidR="0085179A" w:rsidRPr="00264366">
                <w:rPr>
                  <w:rStyle w:val="Hyperlink"/>
                  <w:color w:val="auto"/>
                  <w:sz w:val="16"/>
                  <w:u w:val="none"/>
                  <w:lang w:val="fr-FR"/>
                </w:rPr>
                <w:t>www.baumer.com</w:t>
              </w:r>
            </w:hyperlink>
          </w:p>
        </w:tc>
        <w:tc>
          <w:tcPr>
            <w:tcW w:w="3035" w:type="dxa"/>
            <w:shd w:val="clear" w:color="auto" w:fill="auto"/>
          </w:tcPr>
          <w:p w14:paraId="624B49E5" w14:textId="77777777" w:rsidR="0085179A" w:rsidRPr="00264366" w:rsidRDefault="0085179A" w:rsidP="00DD78D7">
            <w:pPr>
              <w:spacing w:line="240" w:lineRule="exact"/>
              <w:rPr>
                <w:b/>
                <w:sz w:val="16"/>
                <w:szCs w:val="16"/>
                <w:lang w:val="fr-FR"/>
              </w:rPr>
            </w:pPr>
            <w:proofErr w:type="spellStart"/>
            <w:r w:rsidRPr="00264366">
              <w:rPr>
                <w:b/>
                <w:sz w:val="16"/>
                <w:szCs w:val="16"/>
                <w:lang w:val="fr-FR"/>
              </w:rPr>
              <w:t>Company</w:t>
            </w:r>
            <w:proofErr w:type="spellEnd"/>
            <w:r w:rsidRPr="00264366">
              <w:rPr>
                <w:b/>
                <w:sz w:val="16"/>
                <w:szCs w:val="16"/>
                <w:lang w:val="fr-FR"/>
              </w:rPr>
              <w:t xml:space="preserve"> entreprise global:</w:t>
            </w:r>
          </w:p>
          <w:p w14:paraId="7D5ECAC7" w14:textId="77777777" w:rsidR="0085179A" w:rsidRPr="00264366" w:rsidRDefault="0085179A" w:rsidP="00DD78D7">
            <w:pPr>
              <w:spacing w:line="240" w:lineRule="exact"/>
              <w:rPr>
                <w:sz w:val="16"/>
                <w:szCs w:val="16"/>
                <w:lang w:val="fr-FR"/>
              </w:rPr>
            </w:pPr>
            <w:r w:rsidRPr="00264366">
              <w:rPr>
                <w:sz w:val="16"/>
                <w:szCs w:val="16"/>
                <w:lang w:val="fr-FR"/>
              </w:rPr>
              <w:t>Baumer Group</w:t>
            </w:r>
          </w:p>
          <w:p w14:paraId="38962669" w14:textId="77777777" w:rsidR="0085179A" w:rsidRPr="00264366" w:rsidRDefault="0085179A" w:rsidP="00DD78D7">
            <w:pPr>
              <w:spacing w:line="240" w:lineRule="exact"/>
              <w:rPr>
                <w:sz w:val="16"/>
                <w:szCs w:val="16"/>
                <w:lang w:val="fr-FR"/>
              </w:rPr>
            </w:pPr>
            <w:r w:rsidRPr="00264366">
              <w:rPr>
                <w:sz w:val="16"/>
                <w:szCs w:val="16"/>
                <w:lang w:val="fr-FR"/>
              </w:rPr>
              <w:t>Phone +41 (0)52 728 11 22</w:t>
            </w:r>
          </w:p>
          <w:p w14:paraId="734C5632" w14:textId="77777777" w:rsidR="0085179A" w:rsidRPr="00264366" w:rsidRDefault="0085179A" w:rsidP="00DD78D7">
            <w:pPr>
              <w:spacing w:line="240" w:lineRule="exact"/>
              <w:rPr>
                <w:sz w:val="16"/>
                <w:szCs w:val="16"/>
                <w:lang w:val="fr-FR"/>
              </w:rPr>
            </w:pPr>
            <w:r w:rsidRPr="00264366">
              <w:rPr>
                <w:sz w:val="16"/>
                <w:szCs w:val="16"/>
                <w:lang w:val="fr-FR"/>
              </w:rPr>
              <w:t>Fax +41 (0)52 728 11 44</w:t>
            </w:r>
            <w:r w:rsidRPr="00264366">
              <w:rPr>
                <w:sz w:val="16"/>
                <w:szCs w:val="16"/>
                <w:lang w:val="fr-FR"/>
              </w:rPr>
              <w:tab/>
            </w:r>
          </w:p>
          <w:p w14:paraId="5293A404" w14:textId="77777777" w:rsidR="0085179A" w:rsidRPr="00264366" w:rsidRDefault="0085179A" w:rsidP="00DD78D7">
            <w:pPr>
              <w:spacing w:line="240" w:lineRule="exact"/>
              <w:rPr>
                <w:sz w:val="16"/>
                <w:szCs w:val="16"/>
                <w:lang w:val="fr-FR"/>
              </w:rPr>
            </w:pPr>
            <w:r w:rsidRPr="00264366">
              <w:rPr>
                <w:sz w:val="16"/>
                <w:szCs w:val="16"/>
                <w:lang w:val="fr-FR"/>
              </w:rPr>
              <w:t xml:space="preserve">sales@baumer.com </w:t>
            </w:r>
            <w:r w:rsidRPr="00264366">
              <w:rPr>
                <w:sz w:val="16"/>
                <w:szCs w:val="16"/>
                <w:lang w:val="fr-FR"/>
              </w:rPr>
              <w:tab/>
            </w:r>
          </w:p>
          <w:p w14:paraId="0507FE01" w14:textId="77777777" w:rsidR="0085179A" w:rsidRPr="00264366" w:rsidRDefault="0085179A" w:rsidP="00DD78D7">
            <w:pPr>
              <w:spacing w:line="240" w:lineRule="exact"/>
              <w:rPr>
                <w:b/>
                <w:sz w:val="16"/>
                <w:szCs w:val="16"/>
                <w:lang w:val="fr-FR"/>
              </w:rPr>
            </w:pPr>
            <w:r w:rsidRPr="00264366">
              <w:rPr>
                <w:sz w:val="16"/>
                <w:szCs w:val="16"/>
                <w:lang w:val="fr-FR"/>
              </w:rPr>
              <w:t xml:space="preserve">www.baumer.com </w:t>
            </w:r>
          </w:p>
        </w:tc>
      </w:tr>
    </w:tbl>
    <w:p w14:paraId="04069745" w14:textId="77777777" w:rsidR="00EA6E92" w:rsidRPr="00264366" w:rsidRDefault="00EA6E92" w:rsidP="00A60557">
      <w:pPr>
        <w:rPr>
          <w:lang w:val="fr-FR"/>
        </w:rPr>
      </w:pPr>
    </w:p>
    <w:sectPr w:rsidR="00EA6E92" w:rsidRPr="00264366">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6974A" w14:textId="77777777" w:rsidR="00B068AD" w:rsidRDefault="00B068AD">
      <w:r>
        <w:separator/>
      </w:r>
    </w:p>
  </w:endnote>
  <w:endnote w:type="continuationSeparator" w:id="0">
    <w:p w14:paraId="0406974B"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4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406974E" w14:textId="2CA69101" w:rsidR="00B068AD" w:rsidRDefault="00B068AD">
    <w:pPr>
      <w:pStyle w:val="Fuzeile"/>
    </w:pPr>
    <w:r>
      <w:fldChar w:fldCharType="begin"/>
    </w:r>
    <w:r>
      <w:instrText xml:space="preserve"> SAVEDATE \@ "dd.MM.yyyy" \* MERGEFORMAT </w:instrText>
    </w:r>
    <w:r>
      <w:fldChar w:fldCharType="separate"/>
    </w:r>
    <w:r w:rsidR="009779C3">
      <w:rPr>
        <w:noProof/>
      </w:rPr>
      <w:t>28.01.2019</w:t>
    </w:r>
    <w:r>
      <w:fldChar w:fldCharType="end"/>
    </w:r>
    <w:r>
      <w:t>/</w:t>
    </w:r>
    <w:r w:rsidR="009779C3">
      <w:fldChar w:fldCharType="begin"/>
    </w:r>
    <w:r w:rsidR="009779C3">
      <w:instrText xml:space="preserve"> AUTHOR  \* MERGEFORMAT </w:instrText>
    </w:r>
    <w:r w:rsidR="009779C3">
      <w:fldChar w:fldCharType="separate"/>
    </w:r>
    <w:r w:rsidR="002551A0">
      <w:rPr>
        <w:noProof/>
      </w:rPr>
      <w:t>Diepenbrock Stefan</w:t>
    </w:r>
    <w:r w:rsidR="009779C3">
      <w:rPr>
        <w:noProof/>
      </w:rPr>
      <w:fldChar w:fldCharType="end"/>
    </w:r>
    <w:r>
      <w:tab/>
    </w:r>
    <w:r>
      <w:tab/>
      <w:t xml:space="preserve">Frauenfeld, </w:t>
    </w:r>
    <w:proofErr w:type="spellStart"/>
    <w:r>
      <w:t>Switzerland</w:t>
    </w:r>
    <w:proofErr w:type="spellEnd"/>
  </w:p>
  <w:p w14:paraId="0406974F"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50" w14:textId="6AAFB25A"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779C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779C3">
      <w:rPr>
        <w:noProof/>
        <w:sz w:val="16"/>
      </w:rPr>
      <w:t>2</w:t>
    </w:r>
    <w:r>
      <w:rPr>
        <w:sz w:val="16"/>
      </w:rPr>
      <w:fldChar w:fldCharType="end"/>
    </w:r>
    <w:r>
      <w:rPr>
        <w:sz w:val="16"/>
      </w:rPr>
      <w:tab/>
      <w:t>Baumer Group</w:t>
    </w:r>
  </w:p>
  <w:p w14:paraId="04069751" w14:textId="77777777" w:rsidR="00B068AD" w:rsidRDefault="00B068AD">
    <w:pPr>
      <w:pBdr>
        <w:top w:val="single" w:sz="4" w:space="1" w:color="auto"/>
      </w:pBdr>
      <w:tabs>
        <w:tab w:val="center" w:pos="4819"/>
        <w:tab w:val="right" w:pos="9638"/>
      </w:tabs>
    </w:pPr>
    <w:r>
      <w:rPr>
        <w:sz w:val="16"/>
      </w:rPr>
      <w:tab/>
    </w:r>
    <w:r>
      <w:rPr>
        <w:sz w:val="16"/>
      </w:rPr>
      <w:tab/>
    </w:r>
  </w:p>
  <w:p w14:paraId="04069752"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4069754" w14:textId="04CD8AF1" w:rsidR="00B068AD" w:rsidRDefault="00B068AD">
    <w:pPr>
      <w:pStyle w:val="Fuzeile"/>
    </w:pPr>
    <w:r>
      <w:fldChar w:fldCharType="begin"/>
    </w:r>
    <w:r>
      <w:instrText xml:space="preserve"> SAVEDATE \@ "dd.MM.yyyy" \* MERGEFORMAT </w:instrText>
    </w:r>
    <w:r>
      <w:fldChar w:fldCharType="separate"/>
    </w:r>
    <w:r w:rsidR="009779C3">
      <w:rPr>
        <w:noProof/>
      </w:rPr>
      <w:t>28.01.2019</w:t>
    </w:r>
    <w:r>
      <w:fldChar w:fldCharType="end"/>
    </w:r>
    <w:r>
      <w:t>/</w:t>
    </w:r>
    <w:r w:rsidR="009779C3">
      <w:fldChar w:fldCharType="begin"/>
    </w:r>
    <w:r w:rsidR="009779C3">
      <w:instrText xml:space="preserve"> AUTHOR  \* MERGEFORMAT </w:instrText>
    </w:r>
    <w:r w:rsidR="009779C3">
      <w:fldChar w:fldCharType="separate"/>
    </w:r>
    <w:r w:rsidR="002551A0">
      <w:rPr>
        <w:noProof/>
      </w:rPr>
      <w:t>Diepenbrock Stefan</w:t>
    </w:r>
    <w:r w:rsidR="009779C3">
      <w:rPr>
        <w:noProof/>
      </w:rPr>
      <w:fldChar w:fldCharType="end"/>
    </w:r>
    <w:r>
      <w:tab/>
    </w:r>
    <w:r>
      <w:tab/>
      <w:t xml:space="preserve">Frauenfeld, </w:t>
    </w:r>
    <w:proofErr w:type="spellStart"/>
    <w:r>
      <w:t>Switzerland</w:t>
    </w:r>
    <w:proofErr w:type="spellEnd"/>
  </w:p>
  <w:p w14:paraId="0406975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69748" w14:textId="77777777" w:rsidR="00B068AD" w:rsidRDefault="00B068AD">
      <w:r>
        <w:separator/>
      </w:r>
    </w:p>
  </w:footnote>
  <w:footnote w:type="continuationSeparator" w:id="0">
    <w:p w14:paraId="04069749"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974C" w14:textId="77777777" w:rsidR="00B068AD" w:rsidRDefault="00B068AD" w:rsidP="0006218F">
    <w:pPr>
      <w:tabs>
        <w:tab w:val="right" w:pos="9639"/>
      </w:tabs>
      <w:ind w:left="79" w:hanging="697"/>
    </w:pPr>
    <w:r>
      <w:rPr>
        <w:noProof/>
        <w:lang w:val="de-DE"/>
      </w:rPr>
      <w:drawing>
        <wp:inline distT="0" distB="0" distL="0" distR="0" wp14:anchorId="04069756" wp14:editId="04069757">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04069758" wp14:editId="0406975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16A17"/>
    <w:rsid w:val="000325AB"/>
    <w:rsid w:val="00045E52"/>
    <w:rsid w:val="00046785"/>
    <w:rsid w:val="00055535"/>
    <w:rsid w:val="0006218F"/>
    <w:rsid w:val="00070143"/>
    <w:rsid w:val="0007516C"/>
    <w:rsid w:val="000775EA"/>
    <w:rsid w:val="00082035"/>
    <w:rsid w:val="0008350F"/>
    <w:rsid w:val="00095264"/>
    <w:rsid w:val="00097970"/>
    <w:rsid w:val="00097DD2"/>
    <w:rsid w:val="000B4DDB"/>
    <w:rsid w:val="000B5E8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366"/>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179A"/>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52685"/>
    <w:rsid w:val="00960872"/>
    <w:rsid w:val="009633B6"/>
    <w:rsid w:val="00963B9A"/>
    <w:rsid w:val="00963F21"/>
    <w:rsid w:val="00977539"/>
    <w:rsid w:val="009779C3"/>
    <w:rsid w:val="0098158F"/>
    <w:rsid w:val="00981741"/>
    <w:rsid w:val="00981973"/>
    <w:rsid w:val="00982434"/>
    <w:rsid w:val="009878A0"/>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0406971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e7b51557-81f9-4e64-8758-5330901a8bf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12FCD354-0D24-4948-B726-D5958096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B3CCFE4F.dotm</Template>
  <TotalTime>0</TotalTime>
  <Pages>2</Pages>
  <Words>569</Words>
  <Characters>3403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3965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Marofsky Nicole</cp:lastModifiedBy>
  <cp:revision>4</cp:revision>
  <cp:lastPrinted>2015-02-06T10:33:00Z</cp:lastPrinted>
  <dcterms:created xsi:type="dcterms:W3CDTF">2019-01-28T12:12:00Z</dcterms:created>
  <dcterms:modified xsi:type="dcterms:W3CDTF">2019-01-30T13:49:00Z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