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7147A5"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327147A6" w14:textId="77777777" w:rsidR="00812F6F" w:rsidRPr="00FD7912" w:rsidRDefault="00812F6F" w:rsidP="00812F6F">
      <w:pPr>
        <w:pStyle w:val="BaumerFliesstext"/>
        <w:rPr>
          <w:lang w:val="fr-FR"/>
        </w:rPr>
      </w:pPr>
    </w:p>
    <w:p w14:paraId="327147A7" w14:textId="77777777" w:rsidR="00812F6F" w:rsidRPr="00FD7912" w:rsidRDefault="00812F6F" w:rsidP="00812F6F">
      <w:pPr>
        <w:pStyle w:val="BaumerFliesstext"/>
        <w:rPr>
          <w:lang w:val="fr-FR"/>
        </w:rPr>
      </w:pPr>
    </w:p>
    <w:p w14:paraId="6DCDC92A" w14:textId="1A144512" w:rsidR="00374F9F" w:rsidRPr="00374F9F" w:rsidRDefault="00374F9F" w:rsidP="00374F9F">
      <w:pPr>
        <w:pStyle w:val="BaumerFliesstext"/>
        <w:spacing w:before="240" w:line="360" w:lineRule="auto"/>
        <w:rPr>
          <w:b/>
          <w:bCs/>
          <w:iCs/>
          <w:sz w:val="28"/>
          <w:szCs w:val="28"/>
          <w:lang w:val="fr-FR"/>
        </w:rPr>
      </w:pPr>
      <w:r w:rsidRPr="00374F9F">
        <w:rPr>
          <w:b/>
          <w:bCs/>
          <w:iCs/>
          <w:sz w:val="28"/>
          <w:szCs w:val="28"/>
          <w:lang w:val="fr-FR"/>
        </w:rPr>
        <w:t xml:space="preserve">Gestion efficace et flexible des fluides avec les nouveaux capteurs </w:t>
      </w:r>
      <w:r w:rsidR="00487E62" w:rsidRPr="009370C0">
        <w:rPr>
          <w:b/>
          <w:sz w:val="28"/>
          <w:szCs w:val="28"/>
          <w:lang w:val="fr-FR"/>
        </w:rPr>
        <w:t>de débit et</w:t>
      </w:r>
      <w:r w:rsidR="00487E62" w:rsidRPr="00374F9F" w:rsidDel="00487E62">
        <w:rPr>
          <w:b/>
          <w:bCs/>
          <w:iCs/>
          <w:sz w:val="28"/>
          <w:szCs w:val="28"/>
          <w:lang w:val="fr-FR"/>
        </w:rPr>
        <w:t xml:space="preserve"> </w:t>
      </w:r>
      <w:r w:rsidRPr="00374F9F">
        <w:rPr>
          <w:b/>
          <w:bCs/>
          <w:iCs/>
          <w:sz w:val="28"/>
          <w:szCs w:val="28"/>
          <w:lang w:val="fr-FR"/>
        </w:rPr>
        <w:t xml:space="preserve">température </w:t>
      </w:r>
      <w:proofErr w:type="spellStart"/>
      <w:r w:rsidRPr="00374F9F">
        <w:rPr>
          <w:b/>
          <w:bCs/>
          <w:iCs/>
          <w:sz w:val="28"/>
          <w:szCs w:val="28"/>
          <w:lang w:val="fr-FR"/>
        </w:rPr>
        <w:t>FlexFlow</w:t>
      </w:r>
      <w:proofErr w:type="spellEnd"/>
      <w:r w:rsidRPr="00374F9F">
        <w:rPr>
          <w:b/>
          <w:bCs/>
          <w:iCs/>
          <w:sz w:val="28"/>
          <w:szCs w:val="28"/>
          <w:lang w:val="fr-FR"/>
        </w:rPr>
        <w:t xml:space="preserve"> de Baumer</w:t>
      </w:r>
    </w:p>
    <w:p w14:paraId="0AAB5329" w14:textId="52D065B5" w:rsidR="00374F9F" w:rsidRPr="00374F9F" w:rsidRDefault="00374F9F" w:rsidP="00374F9F">
      <w:pPr>
        <w:jc w:val="right"/>
        <w:rPr>
          <w:lang w:val="fr-FR"/>
        </w:rPr>
      </w:pPr>
    </w:p>
    <w:p w14:paraId="69A20BF5" w14:textId="729CA800" w:rsidR="00374F9F" w:rsidRDefault="00F472F2" w:rsidP="004F127E">
      <w:pPr>
        <w:pStyle w:val="BaumerFliesstext"/>
        <w:spacing w:line="360" w:lineRule="auto"/>
        <w:rPr>
          <w:lang w:val="fr-FR"/>
        </w:rPr>
      </w:pPr>
      <w:r w:rsidRPr="00AF7F46">
        <w:rPr>
          <w:noProof/>
          <w:szCs w:val="20"/>
          <w:lang w:val="en-US" w:eastAsia="en-US"/>
        </w:rPr>
        <w:drawing>
          <wp:anchor distT="0" distB="0" distL="114300" distR="114300" simplePos="0" relativeHeight="251658240" behindDoc="0" locked="0" layoutInCell="1" allowOverlap="1" wp14:anchorId="5B0FEDA9" wp14:editId="235674D0">
            <wp:simplePos x="0" y="0"/>
            <wp:positionH relativeFrom="margin">
              <wp:posOffset>3401695</wp:posOffset>
            </wp:positionH>
            <wp:positionV relativeFrom="margin">
              <wp:posOffset>1673225</wp:posOffset>
            </wp:positionV>
            <wp:extent cx="2776855" cy="2035810"/>
            <wp:effectExtent l="0" t="0" r="4445" b="254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FlexFlow.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76855" cy="2035810"/>
                    </a:xfrm>
                    <a:prstGeom prst="rect">
                      <a:avLst/>
                    </a:prstGeom>
                  </pic:spPr>
                </pic:pic>
              </a:graphicData>
            </a:graphic>
            <wp14:sizeRelH relativeFrom="margin">
              <wp14:pctWidth>0</wp14:pctWidth>
            </wp14:sizeRelH>
            <wp14:sizeRelV relativeFrom="margin">
              <wp14:pctHeight>0</wp14:pctHeight>
            </wp14:sizeRelV>
          </wp:anchor>
        </w:drawing>
      </w:r>
      <w:r w:rsidR="002609BE" w:rsidRPr="00AF7F46">
        <w:rPr>
          <w:szCs w:val="20"/>
          <w:lang w:val="fr-FR"/>
        </w:rPr>
        <w:t>(</w:t>
      </w:r>
      <w:r w:rsidR="002609BE" w:rsidRPr="00AF7F46">
        <w:rPr>
          <w:color w:val="1F497D"/>
          <w:lang w:val="fr-CH"/>
        </w:rPr>
        <w:t xml:space="preserve">3ième </w:t>
      </w:r>
      <w:r w:rsidR="00374F9F" w:rsidRPr="00AF7F46">
        <w:rPr>
          <w:szCs w:val="20"/>
          <w:lang w:val="fr-FR"/>
        </w:rPr>
        <w:t xml:space="preserve"> </w:t>
      </w:r>
      <w:r w:rsidR="000D439B" w:rsidRPr="00AF7F46">
        <w:rPr>
          <w:szCs w:val="20"/>
          <w:lang w:val="fr-FR"/>
        </w:rPr>
        <w:t>J</w:t>
      </w:r>
      <w:r w:rsidR="004F127E" w:rsidRPr="00AF7F46">
        <w:rPr>
          <w:szCs w:val="20"/>
          <w:lang w:val="fr-FR"/>
        </w:rPr>
        <w:t>uillet</w:t>
      </w:r>
      <w:r w:rsidR="00374F9F" w:rsidRPr="00AF7F46">
        <w:rPr>
          <w:szCs w:val="20"/>
          <w:lang w:val="fr-FR"/>
        </w:rPr>
        <w:t xml:space="preserve"> 2017)</w:t>
      </w:r>
      <w:r w:rsidR="004F127E">
        <w:rPr>
          <w:lang w:val="fr-FR"/>
        </w:rPr>
        <w:t xml:space="preserve"> </w:t>
      </w:r>
      <w:r w:rsidR="00374F9F" w:rsidRPr="00374F9F">
        <w:rPr>
          <w:lang w:val="fr-FR"/>
        </w:rPr>
        <w:t xml:space="preserve">Baumer enrichit sa gamme de capteurs de </w:t>
      </w:r>
      <w:proofErr w:type="spellStart"/>
      <w:r w:rsidR="00374F9F" w:rsidRPr="00374F9F">
        <w:rPr>
          <w:lang w:val="fr-FR"/>
        </w:rPr>
        <w:t>process</w:t>
      </w:r>
      <w:proofErr w:type="spellEnd"/>
      <w:r w:rsidR="00374F9F" w:rsidRPr="00374F9F">
        <w:rPr>
          <w:lang w:val="fr-FR"/>
        </w:rPr>
        <w:t xml:space="preserve"> en proposant les capteurs </w:t>
      </w:r>
      <w:r w:rsidR="00487E62" w:rsidRPr="004A2712">
        <w:rPr>
          <w:lang w:val="fr-FR"/>
        </w:rPr>
        <w:t>de débit et</w:t>
      </w:r>
      <w:r w:rsidR="00487E62" w:rsidRPr="00374F9F" w:rsidDel="00487E62">
        <w:rPr>
          <w:lang w:val="fr-FR"/>
        </w:rPr>
        <w:t xml:space="preserve"> </w:t>
      </w:r>
      <w:r w:rsidR="00374F9F" w:rsidRPr="00374F9F">
        <w:rPr>
          <w:lang w:val="fr-FR"/>
        </w:rPr>
        <w:t xml:space="preserve">température </w:t>
      </w:r>
      <w:proofErr w:type="spellStart"/>
      <w:r w:rsidR="00374F9F" w:rsidRPr="00374F9F">
        <w:rPr>
          <w:lang w:val="fr-FR"/>
        </w:rPr>
        <w:t>FlexFlow</w:t>
      </w:r>
      <w:proofErr w:type="spellEnd"/>
      <w:r w:rsidR="00374F9F" w:rsidRPr="00374F9F">
        <w:rPr>
          <w:lang w:val="fr-FR"/>
        </w:rPr>
        <w:t>. Ils reposent sur le principe de mesure calorimé</w:t>
      </w:r>
      <w:r w:rsidR="004F127E">
        <w:rPr>
          <w:lang w:val="fr-FR"/>
        </w:rPr>
        <w:t>t</w:t>
      </w:r>
      <w:r w:rsidR="00374F9F" w:rsidRPr="00374F9F">
        <w:rPr>
          <w:lang w:val="fr-FR"/>
        </w:rPr>
        <w:t>rique et peuvent contrôler aussi bien la vitesse de flux que la température des fluides. Les capteurs possèdent l’interface IO-Link et, suivant le réglage et les raccordements, deux sorties de commutation ou une sortie de commutation et une sortie analogique (4...20 mA/ 0...10</w:t>
      </w:r>
      <w:r w:rsidR="00E8165C">
        <w:rPr>
          <w:lang w:val="fr-FR"/>
        </w:rPr>
        <w:t xml:space="preserve"> V). Les versions PF20H et PF20S</w:t>
      </w:r>
      <w:r w:rsidR="00374F9F" w:rsidRPr="00374F9F">
        <w:rPr>
          <w:lang w:val="fr-FR"/>
        </w:rPr>
        <w:t xml:space="preserve"> actuellement disponibles sont destinées à des applications hygiéniques et industrielles. </w:t>
      </w:r>
    </w:p>
    <w:p w14:paraId="6D0B2456" w14:textId="77777777" w:rsidR="004F127E" w:rsidRPr="00374F9F" w:rsidRDefault="004F127E" w:rsidP="004F127E">
      <w:pPr>
        <w:pStyle w:val="BaumerFliesstext"/>
        <w:spacing w:line="360" w:lineRule="auto"/>
        <w:rPr>
          <w:szCs w:val="20"/>
          <w:lang w:val="fr-FR"/>
        </w:rPr>
      </w:pPr>
    </w:p>
    <w:p w14:paraId="70EB2FCE" w14:textId="7EDB2E62" w:rsidR="00487E62" w:rsidRPr="00E8165C" w:rsidRDefault="00374F9F" w:rsidP="00E8165C">
      <w:pPr>
        <w:pStyle w:val="Kommentartext"/>
        <w:spacing w:line="360" w:lineRule="auto"/>
        <w:rPr>
          <w:lang w:val="fr-CH"/>
        </w:rPr>
      </w:pPr>
      <w:r w:rsidRPr="00374F9F">
        <w:rPr>
          <w:lang w:val="fr-FR"/>
        </w:rPr>
        <w:t xml:space="preserve">L’association de deux fonctions de mesure dans un capteur permet de réduire le nombre de points de mesure dans des systèmes fermés et de limiter les interventions en matière d’installation, de service et d’entreposage. Grâce à leur conception symétrique et centrée, les capteurs peuvent être installés de manière optimale dans le </w:t>
      </w:r>
      <w:proofErr w:type="spellStart"/>
      <w:r w:rsidRPr="00374F9F">
        <w:rPr>
          <w:lang w:val="fr-FR"/>
        </w:rPr>
        <w:t>process</w:t>
      </w:r>
      <w:proofErr w:type="spellEnd"/>
      <w:r w:rsidRPr="00374F9F">
        <w:rPr>
          <w:lang w:val="fr-FR"/>
        </w:rPr>
        <w:t xml:space="preserve">, </w:t>
      </w:r>
      <w:r w:rsidR="00487E62" w:rsidRPr="00E8165C">
        <w:rPr>
          <w:lang w:val="fr-CH"/>
        </w:rPr>
        <w:t>dans toutes les positions,</w:t>
      </w:r>
      <w:r w:rsidR="00E8165C" w:rsidRPr="00E8165C">
        <w:rPr>
          <w:lang w:val="fr-CH"/>
        </w:rPr>
        <w:t xml:space="preserve"> </w:t>
      </w:r>
      <w:r w:rsidR="00487E62" w:rsidRPr="00694C68">
        <w:rPr>
          <w:lang w:val="fr-FR"/>
        </w:rPr>
        <w:t>garantissant mesures précises et sécurité</w:t>
      </w:r>
      <w:r w:rsidR="00487E62">
        <w:rPr>
          <w:lang w:val="fr-FR"/>
        </w:rPr>
        <w:t>.</w:t>
      </w:r>
    </w:p>
    <w:p w14:paraId="20A5AF19" w14:textId="139728AC" w:rsidR="00374F9F" w:rsidRDefault="00374F9F" w:rsidP="00374F9F">
      <w:pPr>
        <w:pStyle w:val="BaumerFliesstext"/>
        <w:spacing w:before="240" w:line="360" w:lineRule="auto"/>
        <w:jc w:val="both"/>
        <w:rPr>
          <w:lang w:val="fr-FR"/>
        </w:rPr>
      </w:pPr>
      <w:r w:rsidRPr="00374F9F">
        <w:rPr>
          <w:lang w:val="fr-FR"/>
        </w:rPr>
        <w:t xml:space="preserve">Plusieurs capteurs </w:t>
      </w:r>
      <w:r w:rsidR="00487E62" w:rsidRPr="00694C68">
        <w:rPr>
          <w:lang w:val="fr-FR"/>
        </w:rPr>
        <w:t>peuvent être paramétrés simultanément à l’aide de l’interface IO-Link.</w:t>
      </w:r>
      <w:r w:rsidR="00E8165C">
        <w:rPr>
          <w:lang w:val="fr-FR"/>
        </w:rPr>
        <w:t xml:space="preserve"> </w:t>
      </w:r>
      <w:r w:rsidR="00487E62" w:rsidRPr="001A48AD">
        <w:rPr>
          <w:lang w:val="fr-FR"/>
        </w:rPr>
        <w:t>Le paramétrage des points de commutation est ainsi simplifié</w:t>
      </w:r>
      <w:r w:rsidRPr="00374F9F">
        <w:rPr>
          <w:lang w:val="fr-FR"/>
        </w:rPr>
        <w:t xml:space="preserve"> pour les différentes étapes de </w:t>
      </w:r>
      <w:proofErr w:type="spellStart"/>
      <w:r w:rsidRPr="00374F9F">
        <w:rPr>
          <w:lang w:val="fr-FR"/>
        </w:rPr>
        <w:t>process</w:t>
      </w:r>
      <w:proofErr w:type="spellEnd"/>
      <w:r w:rsidRPr="00374F9F">
        <w:rPr>
          <w:lang w:val="fr-FR"/>
        </w:rPr>
        <w:t xml:space="preserve"> </w:t>
      </w:r>
      <w:r w:rsidR="00BB45EC">
        <w:rPr>
          <w:lang w:val="fr-FR"/>
        </w:rPr>
        <w:t>au cours de la mise en service respectif le changement de format, ainsi gagnant</w:t>
      </w:r>
      <w:r w:rsidRPr="00374F9F">
        <w:rPr>
          <w:lang w:val="fr-FR"/>
        </w:rPr>
        <w:t xml:space="preserve"> du temps. Les données de diagnostic peuvent être consultées et évaluées à tout moment, ce qui augmente la disponibilité des installations.</w:t>
      </w:r>
    </w:p>
    <w:p w14:paraId="76CA26F9" w14:textId="77777777" w:rsidR="00AF7F46" w:rsidRPr="00E8165C" w:rsidRDefault="00AF7F46" w:rsidP="00374F9F">
      <w:pPr>
        <w:pStyle w:val="BaumerFliesstext"/>
        <w:spacing w:before="240" w:line="360" w:lineRule="auto"/>
        <w:jc w:val="both"/>
        <w:rPr>
          <w:lang w:val="fr-FR"/>
        </w:rPr>
      </w:pPr>
    </w:p>
    <w:p w14:paraId="0F3B1286" w14:textId="1A70DC8F" w:rsidR="00374F9F" w:rsidRPr="00374F9F" w:rsidRDefault="00374F9F" w:rsidP="00374F9F">
      <w:pPr>
        <w:pStyle w:val="BaumerFliesstext"/>
        <w:spacing w:line="360" w:lineRule="auto"/>
        <w:jc w:val="both"/>
        <w:rPr>
          <w:rFonts w:cs="Arial"/>
          <w:szCs w:val="20"/>
          <w:lang w:val="fr-FR"/>
        </w:rPr>
      </w:pPr>
      <w:r w:rsidRPr="00374F9F">
        <w:rPr>
          <w:lang w:val="fr-FR"/>
        </w:rPr>
        <w:t xml:space="preserve">Les capteurs </w:t>
      </w:r>
      <w:r w:rsidR="00487E62" w:rsidRPr="004A2712">
        <w:rPr>
          <w:lang w:val="fr-FR"/>
        </w:rPr>
        <w:t>de débit</w:t>
      </w:r>
      <w:r w:rsidRPr="00374F9F">
        <w:rPr>
          <w:lang w:val="fr-FR"/>
        </w:rPr>
        <w:t xml:space="preserve"> </w:t>
      </w:r>
      <w:proofErr w:type="spellStart"/>
      <w:r w:rsidRPr="00374F9F">
        <w:rPr>
          <w:lang w:val="fr-FR"/>
        </w:rPr>
        <w:t>FlexFlow</w:t>
      </w:r>
      <w:proofErr w:type="spellEnd"/>
      <w:r w:rsidRPr="00374F9F">
        <w:rPr>
          <w:lang w:val="fr-FR"/>
        </w:rPr>
        <w:t xml:space="preserve"> possèdent un boîtier en acier inoxydable robuste à électronique et unité d’évaluation intégrées. Les opérations fastidieuses de câblage et de montage dans l’armoire de commande ainsi que les interfaces utilisateur supplémentaires sont, par conséquent, supprimées. L’utilisation est ainsi simplifiée et la gestion de </w:t>
      </w:r>
      <w:proofErr w:type="spellStart"/>
      <w:r w:rsidRPr="00374F9F">
        <w:rPr>
          <w:lang w:val="fr-FR"/>
        </w:rPr>
        <w:t>process</w:t>
      </w:r>
      <w:proofErr w:type="spellEnd"/>
      <w:r w:rsidRPr="00374F9F">
        <w:rPr>
          <w:lang w:val="fr-FR"/>
        </w:rPr>
        <w:t xml:space="preserve"> plus efficace.</w:t>
      </w:r>
    </w:p>
    <w:p w14:paraId="68425A3F" w14:textId="5256BC02" w:rsidR="00374F9F" w:rsidRPr="00374F9F" w:rsidRDefault="00374F9F" w:rsidP="00374F9F">
      <w:pPr>
        <w:pStyle w:val="BaumerFliesstext"/>
        <w:spacing w:line="360" w:lineRule="auto"/>
        <w:jc w:val="both"/>
        <w:rPr>
          <w:szCs w:val="20"/>
          <w:lang w:val="fr-FR"/>
        </w:rPr>
      </w:pPr>
      <w:r w:rsidRPr="00374F9F">
        <w:rPr>
          <w:lang w:val="fr-FR"/>
        </w:rPr>
        <w:br/>
        <w:t xml:space="preserve">Tous les modèles résistent à des températures jusqu’à 150°C et sont donc aptes aux </w:t>
      </w:r>
      <w:proofErr w:type="spellStart"/>
      <w:r w:rsidRPr="00374F9F">
        <w:rPr>
          <w:lang w:val="fr-FR"/>
        </w:rPr>
        <w:t>process</w:t>
      </w:r>
      <w:proofErr w:type="spellEnd"/>
      <w:r w:rsidRPr="00374F9F">
        <w:rPr>
          <w:lang w:val="fr-FR"/>
        </w:rPr>
        <w:t xml:space="preserve"> NEP et SEP.</w:t>
      </w:r>
      <w:r w:rsidRPr="00374F9F">
        <w:rPr>
          <w:lang w:val="fr-FR"/>
        </w:rPr>
        <w:br/>
      </w:r>
      <w:r w:rsidRPr="00374F9F">
        <w:rPr>
          <w:lang w:val="fr-FR"/>
        </w:rPr>
        <w:br/>
        <w:t xml:space="preserve">Informations supplémentaires : </w:t>
      </w:r>
      <w:hyperlink r:id="rId13" w:history="1">
        <w:r w:rsidR="00DB2669" w:rsidRPr="00430B2F">
          <w:rPr>
            <w:rStyle w:val="Hyperlink"/>
            <w:lang w:val="fr-FR"/>
          </w:rPr>
          <w:t>www.baumer.com/flexflow</w:t>
        </w:r>
      </w:hyperlink>
      <w:r w:rsidRPr="00374F9F">
        <w:rPr>
          <w:lang w:val="fr-FR"/>
        </w:rPr>
        <w:t xml:space="preserve"> </w:t>
      </w:r>
    </w:p>
    <w:p w14:paraId="548D0C3C" w14:textId="7CCC8057" w:rsidR="00374F9F" w:rsidRDefault="004F127E" w:rsidP="00374F9F">
      <w:pPr>
        <w:pStyle w:val="BaumerFliesstext"/>
        <w:spacing w:before="240" w:line="360" w:lineRule="auto"/>
        <w:rPr>
          <w:b/>
          <w:szCs w:val="20"/>
        </w:rPr>
      </w:pPr>
      <w:r w:rsidRPr="00AF7F46">
        <w:rPr>
          <w:b/>
          <w:szCs w:val="20"/>
        </w:rPr>
        <w:t xml:space="preserve">Baumer au </w:t>
      </w:r>
      <w:proofErr w:type="spellStart"/>
      <w:r w:rsidRPr="00AF7F46">
        <w:rPr>
          <w:b/>
          <w:szCs w:val="20"/>
        </w:rPr>
        <w:t>salon</w:t>
      </w:r>
      <w:proofErr w:type="spellEnd"/>
      <w:r w:rsidRPr="00AF7F46">
        <w:rPr>
          <w:b/>
          <w:szCs w:val="20"/>
        </w:rPr>
        <w:t xml:space="preserve"> </w:t>
      </w:r>
      <w:proofErr w:type="spellStart"/>
      <w:r w:rsidR="00AF7F46" w:rsidRPr="00AF7F46">
        <w:rPr>
          <w:b/>
          <w:szCs w:val="20"/>
        </w:rPr>
        <w:t>Drinktec</w:t>
      </w:r>
      <w:proofErr w:type="spellEnd"/>
      <w:r w:rsidR="00AF7F46" w:rsidRPr="00AF7F46">
        <w:rPr>
          <w:b/>
          <w:szCs w:val="20"/>
        </w:rPr>
        <w:t>: hall/</w:t>
      </w:r>
      <w:r w:rsidR="00374F9F" w:rsidRPr="00AF7F46">
        <w:rPr>
          <w:b/>
          <w:szCs w:val="20"/>
        </w:rPr>
        <w:t xml:space="preserve">stand </w:t>
      </w:r>
      <w:r w:rsidR="00AF7F46" w:rsidRPr="00AF7F46">
        <w:rPr>
          <w:b/>
          <w:szCs w:val="20"/>
        </w:rPr>
        <w:t>3A/301</w:t>
      </w:r>
      <w:bookmarkStart w:id="0" w:name="_GoBack"/>
      <w:bookmarkEnd w:id="0"/>
    </w:p>
    <w:p w14:paraId="7EBA3563" w14:textId="2A432003" w:rsidR="00AF7F46" w:rsidRPr="00AF7F46" w:rsidRDefault="00AF7F46" w:rsidP="00374F9F">
      <w:pPr>
        <w:pStyle w:val="BaumerFliesstext"/>
        <w:spacing w:before="240" w:line="360" w:lineRule="auto"/>
        <w:rPr>
          <w:szCs w:val="20"/>
          <w:lang w:val="fr-CH"/>
        </w:rPr>
      </w:pPr>
      <w:r w:rsidRPr="00AF7F46">
        <w:rPr>
          <w:b/>
          <w:szCs w:val="20"/>
          <w:lang w:val="fr-CH"/>
        </w:rPr>
        <w:lastRenderedPageBreak/>
        <w:t>Baumer au salon</w:t>
      </w:r>
      <w:r w:rsidRPr="00AF7F46">
        <w:rPr>
          <w:b/>
          <w:szCs w:val="20"/>
          <w:lang w:val="fr-CH"/>
        </w:rPr>
        <w:t xml:space="preserve"> SPS IPC Drives </w:t>
      </w:r>
      <w:r w:rsidRPr="00AF7F46">
        <w:rPr>
          <w:b/>
          <w:szCs w:val="20"/>
        </w:rPr>
        <w:t xml:space="preserve">hall/stand </w:t>
      </w:r>
      <w:r>
        <w:rPr>
          <w:b/>
          <w:szCs w:val="20"/>
        </w:rPr>
        <w:t>4A/335</w:t>
      </w:r>
    </w:p>
    <w:p w14:paraId="421B4279" w14:textId="77777777" w:rsidR="00374F9F" w:rsidRPr="00AF7F46" w:rsidRDefault="00374F9F" w:rsidP="00374F9F">
      <w:pPr>
        <w:pBdr>
          <w:bottom w:val="single" w:sz="4" w:space="1" w:color="auto"/>
        </w:pBdr>
        <w:rPr>
          <w:szCs w:val="20"/>
          <w:lang w:val="fr-CH"/>
        </w:rPr>
      </w:pPr>
    </w:p>
    <w:p w14:paraId="2AD1EC48" w14:textId="6C2A8EF0" w:rsidR="00374F9F" w:rsidRPr="00DB2669" w:rsidRDefault="004F127E" w:rsidP="00DB2669">
      <w:pPr>
        <w:pStyle w:val="Kommentartext"/>
        <w:rPr>
          <w:lang w:val="fr-FR"/>
        </w:rPr>
      </w:pPr>
      <w:r>
        <w:rPr>
          <w:lang w:val="fr-FR"/>
        </w:rPr>
        <w:t xml:space="preserve">Photo : </w:t>
      </w:r>
      <w:r w:rsidR="00374F9F" w:rsidRPr="00E8165C">
        <w:rPr>
          <w:lang w:val="fr-FR"/>
        </w:rPr>
        <w:t xml:space="preserve">les capteurs </w:t>
      </w:r>
      <w:r w:rsidR="00487E62" w:rsidRPr="00E8165C">
        <w:rPr>
          <w:lang w:val="fr-FR"/>
        </w:rPr>
        <w:t>de débit et</w:t>
      </w:r>
      <w:r w:rsidR="00487E62" w:rsidRPr="00E8165C" w:rsidDel="00487E62">
        <w:rPr>
          <w:lang w:val="fr-FR"/>
        </w:rPr>
        <w:t xml:space="preserve"> </w:t>
      </w:r>
      <w:r w:rsidR="00374F9F" w:rsidRPr="00E8165C">
        <w:rPr>
          <w:lang w:val="fr-FR"/>
        </w:rPr>
        <w:t xml:space="preserve">température </w:t>
      </w:r>
      <w:proofErr w:type="spellStart"/>
      <w:r w:rsidR="00374F9F" w:rsidRPr="00E8165C">
        <w:rPr>
          <w:lang w:val="fr-FR"/>
        </w:rPr>
        <w:t>FlexFlow</w:t>
      </w:r>
      <w:proofErr w:type="spellEnd"/>
      <w:r w:rsidR="00374F9F" w:rsidRPr="00E8165C">
        <w:rPr>
          <w:lang w:val="fr-FR"/>
        </w:rPr>
        <w:t xml:space="preserve"> </w:t>
      </w:r>
      <w:r w:rsidR="00487E62" w:rsidRPr="004A2712">
        <w:rPr>
          <w:lang w:val="fr-FR"/>
        </w:rPr>
        <w:t>sont disponibles</w:t>
      </w:r>
      <w:r w:rsidR="00DB2669">
        <w:rPr>
          <w:lang w:val="fr-FR"/>
        </w:rPr>
        <w:t xml:space="preserve"> </w:t>
      </w:r>
      <w:r w:rsidR="00374F9F" w:rsidRPr="00E8165C">
        <w:rPr>
          <w:lang w:val="fr-FR"/>
        </w:rPr>
        <w:t xml:space="preserve">avec différents raccords </w:t>
      </w:r>
      <w:proofErr w:type="spellStart"/>
      <w:r w:rsidR="00374F9F" w:rsidRPr="00E8165C">
        <w:rPr>
          <w:lang w:val="fr-FR"/>
        </w:rPr>
        <w:t>process</w:t>
      </w:r>
      <w:proofErr w:type="spellEnd"/>
      <w:r w:rsidR="00374F9F" w:rsidRPr="00E8165C">
        <w:rPr>
          <w:lang w:val="fr-FR"/>
        </w:rPr>
        <w:t xml:space="preserve"> et différentes longueurs de tige</w:t>
      </w:r>
    </w:p>
    <w:p w14:paraId="327147B0" w14:textId="48812D0B" w:rsidR="00454D57" w:rsidRPr="00374F9F" w:rsidRDefault="00454D57" w:rsidP="00D73B0B">
      <w:pPr>
        <w:pStyle w:val="BaumerFliesstext"/>
        <w:tabs>
          <w:tab w:val="left" w:pos="3408"/>
        </w:tabs>
        <w:spacing w:before="120" w:line="360" w:lineRule="auto"/>
        <w:rPr>
          <w:iCs/>
          <w:noProof/>
          <w:szCs w:val="20"/>
          <w:lang w:val="fr-FR"/>
        </w:rPr>
      </w:pPr>
    </w:p>
    <w:p w14:paraId="327147B1" w14:textId="45BA81B3"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CB7D64">
        <w:rPr>
          <w:sz w:val="16"/>
          <w:szCs w:val="16"/>
          <w:lang w:val="fr-FR"/>
        </w:rPr>
        <w:t>1840</w:t>
      </w:r>
    </w:p>
    <w:p w14:paraId="327147B2" w14:textId="77777777"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4" w:history="1">
        <w:r w:rsidRPr="00FD7912">
          <w:rPr>
            <w:rStyle w:val="Hyperlink"/>
            <w:b/>
            <w:sz w:val="16"/>
            <w:szCs w:val="16"/>
            <w:lang w:val="fr-FR"/>
          </w:rPr>
          <w:t>www.baumer.com/press</w:t>
        </w:r>
      </w:hyperlink>
    </w:p>
    <w:p w14:paraId="327147B3" w14:textId="77777777" w:rsidR="00817F98" w:rsidRPr="00FD7912" w:rsidRDefault="00817F98" w:rsidP="00D73B0B">
      <w:pPr>
        <w:spacing w:line="360" w:lineRule="auto"/>
        <w:ind w:right="-2378"/>
        <w:rPr>
          <w:szCs w:val="20"/>
          <w:lang w:val="fr-FR"/>
        </w:rPr>
      </w:pPr>
    </w:p>
    <w:p w14:paraId="327147B4"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14:paraId="327147B5" w14:textId="77777777"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FD7912">
        <w:rPr>
          <w:kern w:val="20"/>
          <w:sz w:val="16"/>
          <w:lang w:val="fr-FR"/>
        </w:rPr>
        <w:t> 4</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5">
        <w:r w:rsidR="00DE4003" w:rsidRPr="00FD7912">
          <w:rPr>
            <w:color w:val="003399"/>
            <w:kern w:val="20"/>
            <w:sz w:val="16"/>
            <w:u w:val="single"/>
            <w:lang w:val="fr-FR"/>
          </w:rPr>
          <w:t>www.baumer.com</w:t>
        </w:r>
      </w:hyperlink>
      <w:r w:rsidR="00DE4003" w:rsidRPr="00FD7912">
        <w:rPr>
          <w:kern w:val="20"/>
          <w:sz w:val="16"/>
          <w:lang w:val="fr-FR"/>
        </w:rPr>
        <w:t>.</w:t>
      </w:r>
    </w:p>
    <w:p w14:paraId="327147B6" w14:textId="77777777" w:rsidR="00D73B0B" w:rsidRPr="00FD7912" w:rsidRDefault="00D73B0B" w:rsidP="00D73B0B">
      <w:pPr>
        <w:spacing w:line="360" w:lineRule="auto"/>
        <w:rPr>
          <w:b/>
          <w:szCs w:val="20"/>
          <w:lang w:val="fr-FR"/>
        </w:rPr>
      </w:pPr>
    </w:p>
    <w:p w14:paraId="327147B7"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327147CC" w14:textId="77777777" w:rsidTr="00F603A1">
        <w:tc>
          <w:tcPr>
            <w:tcW w:w="3369" w:type="dxa"/>
            <w:shd w:val="clear" w:color="auto" w:fill="auto"/>
          </w:tcPr>
          <w:p w14:paraId="327147B8" w14:textId="77777777" w:rsidR="00F603A1" w:rsidRPr="00A633F4" w:rsidRDefault="00FF2896" w:rsidP="00D06A30">
            <w:pPr>
              <w:spacing w:line="240" w:lineRule="exact"/>
              <w:rPr>
                <w:b/>
                <w:bCs/>
                <w:sz w:val="16"/>
                <w:szCs w:val="16"/>
                <w:lang w:val="en-US"/>
              </w:rPr>
            </w:pPr>
            <w:r w:rsidRPr="00A633F4">
              <w:rPr>
                <w:b/>
                <w:bCs/>
                <w:sz w:val="16"/>
                <w:szCs w:val="16"/>
                <w:lang w:val="en-US"/>
              </w:rPr>
              <w:t xml:space="preserve">Contact </w:t>
            </w:r>
            <w:proofErr w:type="spellStart"/>
            <w:r w:rsidRPr="00A633F4">
              <w:rPr>
                <w:b/>
                <w:bCs/>
                <w:sz w:val="16"/>
                <w:szCs w:val="16"/>
                <w:lang w:val="en-US"/>
              </w:rPr>
              <w:t>presse</w:t>
            </w:r>
            <w:proofErr w:type="spellEnd"/>
            <w:r w:rsidR="00F603A1" w:rsidRPr="00A633F4">
              <w:rPr>
                <w:b/>
                <w:bCs/>
                <w:sz w:val="16"/>
                <w:szCs w:val="16"/>
                <w:lang w:val="en-US"/>
              </w:rPr>
              <w:t>:</w:t>
            </w:r>
          </w:p>
          <w:p w14:paraId="2FCA97FE" w14:textId="77777777" w:rsidR="00EB0B22" w:rsidRPr="00E8165C" w:rsidRDefault="00EB0B22" w:rsidP="00EB0B22">
            <w:pPr>
              <w:spacing w:line="240" w:lineRule="exact"/>
              <w:rPr>
                <w:sz w:val="16"/>
                <w:szCs w:val="16"/>
                <w:lang w:val="en-US"/>
              </w:rPr>
            </w:pPr>
            <w:r w:rsidRPr="00E8165C">
              <w:rPr>
                <w:sz w:val="16"/>
                <w:szCs w:val="16"/>
                <w:lang w:val="en-US"/>
              </w:rPr>
              <w:t>Martina Mergl</w:t>
            </w:r>
          </w:p>
          <w:p w14:paraId="0A35C4D1" w14:textId="77777777" w:rsidR="00EB0B22" w:rsidRPr="00E8165C" w:rsidRDefault="00EB0B22" w:rsidP="00EB0B22">
            <w:pPr>
              <w:spacing w:line="240" w:lineRule="exact"/>
              <w:rPr>
                <w:sz w:val="16"/>
                <w:szCs w:val="16"/>
                <w:lang w:val="en-US"/>
              </w:rPr>
            </w:pPr>
            <w:r w:rsidRPr="00E8165C">
              <w:rPr>
                <w:sz w:val="16"/>
                <w:szCs w:val="16"/>
                <w:lang w:val="en-US"/>
              </w:rPr>
              <w:t>Marketing Manager Process Sensors</w:t>
            </w:r>
          </w:p>
          <w:p w14:paraId="4BCC3BB9" w14:textId="77777777" w:rsidR="00EB0B22" w:rsidRPr="00E8165C" w:rsidRDefault="00EB0B22" w:rsidP="00EB0B22">
            <w:pPr>
              <w:spacing w:line="240" w:lineRule="exact"/>
              <w:rPr>
                <w:sz w:val="16"/>
                <w:szCs w:val="16"/>
                <w:lang w:val="en-US"/>
              </w:rPr>
            </w:pPr>
            <w:r w:rsidRPr="00E8165C">
              <w:rPr>
                <w:sz w:val="16"/>
                <w:szCs w:val="16"/>
                <w:lang w:val="en-US"/>
              </w:rPr>
              <w:t>Baumer Electric AG</w:t>
            </w:r>
          </w:p>
          <w:p w14:paraId="751C1214" w14:textId="77777777" w:rsidR="00EB0B22" w:rsidRPr="00E8165C" w:rsidRDefault="00EB0B22" w:rsidP="00EB0B22">
            <w:pPr>
              <w:spacing w:line="240" w:lineRule="exact"/>
              <w:rPr>
                <w:sz w:val="16"/>
                <w:szCs w:val="16"/>
                <w:lang w:val="en-US"/>
              </w:rPr>
            </w:pPr>
            <w:r w:rsidRPr="00E8165C">
              <w:rPr>
                <w:sz w:val="16"/>
                <w:szCs w:val="16"/>
                <w:lang w:val="en-US"/>
              </w:rPr>
              <w:t>Phone +41 52 728 1760</w:t>
            </w:r>
          </w:p>
          <w:p w14:paraId="50EE7C5B" w14:textId="77777777" w:rsidR="00EB0B22" w:rsidRPr="00E8165C" w:rsidRDefault="00EB0B22" w:rsidP="00EB0B22">
            <w:pPr>
              <w:spacing w:line="240" w:lineRule="exact"/>
              <w:rPr>
                <w:sz w:val="16"/>
                <w:szCs w:val="16"/>
                <w:lang w:val="fr-FR"/>
              </w:rPr>
            </w:pPr>
            <w:r w:rsidRPr="00E8165C">
              <w:rPr>
                <w:sz w:val="16"/>
                <w:szCs w:val="16"/>
                <w:lang w:val="fr-FR"/>
              </w:rPr>
              <w:t>Fax +41 52 728 1727</w:t>
            </w:r>
          </w:p>
          <w:p w14:paraId="682588E5" w14:textId="77777777" w:rsidR="00EB0B22" w:rsidRDefault="00EB0B22" w:rsidP="00EB0B22">
            <w:pPr>
              <w:spacing w:line="240" w:lineRule="exact"/>
              <w:rPr>
                <w:sz w:val="16"/>
                <w:szCs w:val="16"/>
                <w:lang w:val="de-DE"/>
              </w:rPr>
            </w:pPr>
            <w:r>
              <w:rPr>
                <w:sz w:val="16"/>
                <w:szCs w:val="16"/>
                <w:lang w:val="de-DE"/>
              </w:rPr>
              <w:t>mmergl@baumer.com</w:t>
            </w:r>
          </w:p>
          <w:p w14:paraId="327147BF" w14:textId="7415EA0D" w:rsidR="00F603A1" w:rsidRPr="00A633F4" w:rsidRDefault="00F603A1" w:rsidP="00EB0B22">
            <w:pPr>
              <w:spacing w:line="240" w:lineRule="exact"/>
              <w:rPr>
                <w:b/>
                <w:sz w:val="16"/>
                <w:szCs w:val="16"/>
                <w:lang w:val="de-DE"/>
              </w:rPr>
            </w:pPr>
            <w:r w:rsidRPr="00A633F4">
              <w:rPr>
                <w:sz w:val="16"/>
                <w:szCs w:val="16"/>
                <w:lang w:val="de-DE"/>
              </w:rPr>
              <w:t>www.baumer.com</w:t>
            </w:r>
          </w:p>
        </w:tc>
        <w:tc>
          <w:tcPr>
            <w:tcW w:w="3485" w:type="dxa"/>
          </w:tcPr>
          <w:p w14:paraId="327147C0"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327147C1" w14:textId="77777777" w:rsidR="00F603A1" w:rsidRPr="00FD7912" w:rsidRDefault="00F603A1" w:rsidP="00227ECC">
            <w:pPr>
              <w:spacing w:line="240" w:lineRule="exact"/>
              <w:rPr>
                <w:sz w:val="16"/>
                <w:szCs w:val="16"/>
                <w:lang w:val="fr-FR"/>
              </w:rPr>
            </w:pPr>
            <w:r w:rsidRPr="00FD7912">
              <w:rPr>
                <w:sz w:val="16"/>
                <w:lang w:val="fr-FR"/>
              </w:rPr>
              <w:t>Baumer Electric AG</w:t>
            </w:r>
          </w:p>
          <w:p w14:paraId="327147C2" w14:textId="77777777" w:rsidR="00F603A1" w:rsidRPr="00FD7912" w:rsidRDefault="00F603A1" w:rsidP="00227ECC">
            <w:pPr>
              <w:spacing w:line="240" w:lineRule="exact"/>
              <w:rPr>
                <w:sz w:val="16"/>
                <w:szCs w:val="16"/>
                <w:lang w:val="fr-FR"/>
              </w:rPr>
            </w:pPr>
            <w:r w:rsidRPr="00FD7912">
              <w:rPr>
                <w:sz w:val="16"/>
                <w:lang w:val="fr-FR"/>
              </w:rPr>
              <w:t>Tél. +41 52728 11 22</w:t>
            </w:r>
          </w:p>
          <w:p w14:paraId="327147C3"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327147C4" w14:textId="77777777" w:rsidR="00F603A1" w:rsidRPr="00FD7912" w:rsidRDefault="00AF7F46" w:rsidP="00227ECC">
            <w:pPr>
              <w:spacing w:line="240" w:lineRule="exact"/>
              <w:rPr>
                <w:sz w:val="16"/>
                <w:lang w:val="fr-FR"/>
              </w:rPr>
            </w:pPr>
            <w:hyperlink r:id="rId16">
              <w:r w:rsidR="00F603A1" w:rsidRPr="00FD7912">
                <w:rPr>
                  <w:rStyle w:val="Hyperlink"/>
                  <w:color w:val="auto"/>
                  <w:sz w:val="16"/>
                  <w:u w:val="none"/>
                  <w:lang w:val="fr-FR"/>
                </w:rPr>
                <w:t>sales.ch@baumer.com</w:t>
              </w:r>
            </w:hyperlink>
            <w:r w:rsidR="00F603A1" w:rsidRPr="00FD7912">
              <w:rPr>
                <w:sz w:val="16"/>
                <w:lang w:val="fr-FR"/>
              </w:rPr>
              <w:t xml:space="preserve"> </w:t>
            </w:r>
          </w:p>
          <w:p w14:paraId="327147C5" w14:textId="77777777" w:rsidR="00F603A1" w:rsidRPr="00FD7912" w:rsidRDefault="00AF7F46" w:rsidP="00227ECC">
            <w:pPr>
              <w:spacing w:line="240" w:lineRule="exact"/>
              <w:rPr>
                <w:b/>
                <w:bCs/>
                <w:sz w:val="16"/>
                <w:szCs w:val="16"/>
                <w:lang w:val="fr-FR"/>
              </w:rPr>
            </w:pPr>
            <w:hyperlink r:id="rId17">
              <w:r w:rsidR="00F603A1" w:rsidRPr="00FD7912">
                <w:rPr>
                  <w:rStyle w:val="Hyperlink"/>
                  <w:color w:val="auto"/>
                  <w:sz w:val="16"/>
                  <w:u w:val="none"/>
                  <w:lang w:val="fr-FR"/>
                </w:rPr>
                <w:t>www.baumer.com</w:t>
              </w:r>
            </w:hyperlink>
          </w:p>
        </w:tc>
        <w:tc>
          <w:tcPr>
            <w:tcW w:w="3035" w:type="dxa"/>
            <w:shd w:val="clear" w:color="auto" w:fill="auto"/>
          </w:tcPr>
          <w:p w14:paraId="327147C6"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327147C7"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327147C8"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327147C9"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327147CA"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327147CB" w14:textId="77777777" w:rsidR="00F603A1" w:rsidRPr="00FD7912" w:rsidRDefault="00AF7F46" w:rsidP="00D06A30">
            <w:pPr>
              <w:spacing w:line="240" w:lineRule="exact"/>
              <w:rPr>
                <w:b/>
                <w:sz w:val="16"/>
                <w:szCs w:val="16"/>
                <w:lang w:val="fr-FR"/>
              </w:rPr>
            </w:pPr>
            <w:hyperlink r:id="rId18"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327147CD" w14:textId="77777777" w:rsidR="00EA6E92" w:rsidRPr="00FD7912" w:rsidRDefault="00EA6E92" w:rsidP="00A60557">
      <w:pPr>
        <w:rPr>
          <w:lang w:val="fr-FR"/>
        </w:rPr>
      </w:pPr>
    </w:p>
    <w:sectPr w:rsidR="00EA6E92" w:rsidRPr="00FD7912">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7147D2" w14:textId="77777777" w:rsidR="00B068AD" w:rsidRDefault="00B068AD">
      <w:r>
        <w:separator/>
      </w:r>
    </w:p>
  </w:endnote>
  <w:endnote w:type="continuationSeparator" w:id="0">
    <w:p w14:paraId="327147D3"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147D5"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27147D6" w14:textId="77777777" w:rsidR="00B068AD" w:rsidRDefault="00B068AD">
    <w:pPr>
      <w:pStyle w:val="Fuzeile"/>
    </w:pPr>
    <w:r>
      <w:fldChar w:fldCharType="begin"/>
    </w:r>
    <w:r>
      <w:instrText xml:space="preserve"> SAVEDATE \@ "dd.MM.yyyy" \* MERGEFORMAT </w:instrText>
    </w:r>
    <w:r>
      <w:fldChar w:fldCharType="separate"/>
    </w:r>
    <w:r w:rsidR="00AF7F46">
      <w:rPr>
        <w:noProof/>
      </w:rPr>
      <w:t>22.06.2017</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327147D7"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147D8"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AF7F46">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AF7F46">
      <w:rPr>
        <w:noProof/>
        <w:sz w:val="16"/>
      </w:rPr>
      <w:t>2</w:t>
    </w:r>
    <w:r>
      <w:rPr>
        <w:sz w:val="16"/>
      </w:rPr>
      <w:fldChar w:fldCharType="end"/>
    </w:r>
    <w:r>
      <w:rPr>
        <w:sz w:val="16"/>
      </w:rPr>
      <w:tab/>
      <w:t>Baumer Group</w:t>
    </w:r>
  </w:p>
  <w:p w14:paraId="327147D9" w14:textId="77777777" w:rsidR="00B068AD" w:rsidRDefault="00B068AD">
    <w:pPr>
      <w:pBdr>
        <w:top w:val="single" w:sz="4" w:space="1" w:color="auto"/>
      </w:pBdr>
      <w:tabs>
        <w:tab w:val="center" w:pos="4819"/>
        <w:tab w:val="right" w:pos="9638"/>
      </w:tabs>
    </w:pPr>
    <w:r>
      <w:rPr>
        <w:sz w:val="16"/>
      </w:rPr>
      <w:tab/>
    </w:r>
    <w:r>
      <w:rPr>
        <w:sz w:val="16"/>
      </w:rPr>
      <w:tab/>
    </w:r>
  </w:p>
  <w:p w14:paraId="327147DA"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147D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27147DC" w14:textId="77777777" w:rsidR="00B068AD" w:rsidRDefault="00B068AD">
    <w:pPr>
      <w:pStyle w:val="Fuzeile"/>
    </w:pPr>
    <w:r>
      <w:fldChar w:fldCharType="begin"/>
    </w:r>
    <w:r>
      <w:instrText xml:space="preserve"> SAVEDATE \@ "dd.MM.yyyy" \* MERGEFORMAT </w:instrText>
    </w:r>
    <w:r>
      <w:fldChar w:fldCharType="separate"/>
    </w:r>
    <w:r w:rsidR="00AF7F46">
      <w:rPr>
        <w:noProof/>
      </w:rPr>
      <w:t>22.06.2017</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327147DD"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7147D0" w14:textId="77777777" w:rsidR="00B068AD" w:rsidRDefault="00B068AD">
      <w:r>
        <w:separator/>
      </w:r>
    </w:p>
  </w:footnote>
  <w:footnote w:type="continuationSeparator" w:id="0">
    <w:p w14:paraId="327147D1" w14:textId="77777777"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147D4" w14:textId="77777777" w:rsidR="00B068AD" w:rsidRDefault="00B068AD" w:rsidP="0006218F">
    <w:pPr>
      <w:tabs>
        <w:tab w:val="right" w:pos="9639"/>
      </w:tabs>
      <w:ind w:left="79" w:hanging="697"/>
    </w:pPr>
    <w:r>
      <w:rPr>
        <w:noProof/>
        <w:lang w:val="en-US" w:eastAsia="en-US"/>
      </w:rPr>
      <w:drawing>
        <wp:inline distT="0" distB="0" distL="0" distR="0" wp14:anchorId="327147DE" wp14:editId="327147DF">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327147E0" wp14:editId="327147E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439B"/>
    <w:rsid w:val="000D7546"/>
    <w:rsid w:val="000F0EF9"/>
    <w:rsid w:val="000F6DFA"/>
    <w:rsid w:val="00106CC0"/>
    <w:rsid w:val="00110207"/>
    <w:rsid w:val="00114804"/>
    <w:rsid w:val="0013782A"/>
    <w:rsid w:val="00143A62"/>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09BE"/>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74F9F"/>
    <w:rsid w:val="00387478"/>
    <w:rsid w:val="00392B64"/>
    <w:rsid w:val="003A3B92"/>
    <w:rsid w:val="003A3F92"/>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87E62"/>
    <w:rsid w:val="00492364"/>
    <w:rsid w:val="00493E9A"/>
    <w:rsid w:val="004A384B"/>
    <w:rsid w:val="004A5176"/>
    <w:rsid w:val="004B6E88"/>
    <w:rsid w:val="004C115C"/>
    <w:rsid w:val="004D2A71"/>
    <w:rsid w:val="004E4703"/>
    <w:rsid w:val="004F127E"/>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45C2"/>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0413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0C0"/>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AF7F46"/>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B45EC"/>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16ED"/>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B7D64"/>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B2669"/>
    <w:rsid w:val="00DC3BDC"/>
    <w:rsid w:val="00DC6293"/>
    <w:rsid w:val="00DD1F2B"/>
    <w:rsid w:val="00DD697F"/>
    <w:rsid w:val="00DE178E"/>
    <w:rsid w:val="00DE4003"/>
    <w:rsid w:val="00DE631F"/>
    <w:rsid w:val="00DE6C24"/>
    <w:rsid w:val="00DF399E"/>
    <w:rsid w:val="00DF4E68"/>
    <w:rsid w:val="00E250AE"/>
    <w:rsid w:val="00E355E3"/>
    <w:rsid w:val="00E35D19"/>
    <w:rsid w:val="00E43A4F"/>
    <w:rsid w:val="00E644C3"/>
    <w:rsid w:val="00E71941"/>
    <w:rsid w:val="00E74F3F"/>
    <w:rsid w:val="00E8165C"/>
    <w:rsid w:val="00E94B12"/>
    <w:rsid w:val="00EA2637"/>
    <w:rsid w:val="00EA2987"/>
    <w:rsid w:val="00EA2CE1"/>
    <w:rsid w:val="00EA6E92"/>
    <w:rsid w:val="00EB0B2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472F2"/>
    <w:rsid w:val="00F54167"/>
    <w:rsid w:val="00F562DD"/>
    <w:rsid w:val="00F603A1"/>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o:shapelayout v:ext="edit">
      <o:idmap v:ext="edit" data="1"/>
    </o:shapelayout>
  </w:shapeDefaults>
  <w:decimalSymbol w:val="."/>
  <w:listSeparator w:val=";"/>
  <w14:docId w14:val="32714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5377898">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flexflow"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press"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FR</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 formelle Korrekturen</Change_x0020_History>
    <Topic xmlns="5e32bf0a-83ef-47de-be9e-841abb22fd07">PR, Communique presse,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e7565ab05934f3acb7925acd48219adc">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ea60a06e87ce99eddf128b7d069b28fa"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MCH"/>
                    <xsd:enumeration value="BMDE"/>
                    <xsd:enumeration value="BIDE"/>
                    <xsd:enumeration value="BODE"/>
                    <xsd:enumeration value="BUDE"/>
                    <xsd:enumeration value="BTDE"/>
                    <xsd:enumeration value="BTIN"/>
                    <xsd:enumeration value="BV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dcmitype/"/>
    <ds:schemaRef ds:uri="98327c88-adbf-46b3-99b3-8284eea4c4a7"/>
    <ds:schemaRef ds:uri="http://www.w3.org/XML/1998/namespace"/>
    <ds:schemaRef ds:uri="http://schemas.microsoft.com/office/2006/documentManagement/types"/>
    <ds:schemaRef ds:uri="5e32bf0a-83ef-47de-be9e-841abb22fd07"/>
    <ds:schemaRef ds:uri="http://schemas.microsoft.com/office/infopath/2007/PartnerControls"/>
    <ds:schemaRef ds:uri="http://schemas.microsoft.com/office/2006/metadata/properties"/>
    <ds:schemaRef ds:uri="http://schemas.openxmlformats.org/package/2006/metadata/core-properties"/>
    <ds:schemaRef ds:uri="http://purl.org/dc/terms/"/>
    <ds:schemaRef ds:uri="http://purl.org/dc/elements/1.1/"/>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77CABA21-2F45-4B07-AA82-36573725E0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24B90D-37CB-4108-929A-7E7D73E6B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154CB61E.dotm</Template>
  <TotalTime>0</TotalTime>
  <Pages>2</Pages>
  <Words>547</Words>
  <Characters>3448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SL_MA_TPL_81173186_Communique_de_presse_FR</vt:lpstr>
    </vt:vector>
  </TitlesOfParts>
  <Manager>S. Diepenbrock</Manager>
  <Company>Baumer Management Services AG</Company>
  <LinksUpToDate>false</LinksUpToDate>
  <CharactersWithSpaces>3988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SL_MA_TPL_81173186_Communique_de_presse_FR</dc:title>
  <dc:creator>Baumer</dc:creator>
  <cp:lastModifiedBy>Mergl Martina</cp:lastModifiedBy>
  <cp:revision>8</cp:revision>
  <cp:lastPrinted>2015-02-06T10:33:00Z</cp:lastPrinted>
  <dcterms:created xsi:type="dcterms:W3CDTF">2017-05-18T13:06:00Z</dcterms:created>
  <dcterms:modified xsi:type="dcterms:W3CDTF">2017-06-29T06:47:00Z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