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5015" w14:textId="77777777" w:rsidR="008C108E" w:rsidRPr="0054412B" w:rsidRDefault="3282A936" w:rsidP="3282A936">
      <w:pPr>
        <w:pStyle w:val="berschrift1"/>
        <w:numPr>
          <w:ilvl w:val="0"/>
          <w:numId w:val="0"/>
        </w:numPr>
        <w:spacing w:line="240" w:lineRule="auto"/>
        <w:rPr>
          <w:b w:val="0"/>
          <w:sz w:val="24"/>
          <w:szCs w:val="24"/>
        </w:rPr>
      </w:pPr>
      <w:r w:rsidRPr="0054412B">
        <w:rPr>
          <w:b w:val="0"/>
          <w:sz w:val="24"/>
          <w:szCs w:val="24"/>
        </w:rPr>
        <w:t>Presse-Information</w:t>
      </w:r>
    </w:p>
    <w:p w14:paraId="6D0DE865" w14:textId="06C21713" w:rsidR="00615602" w:rsidRPr="00832110" w:rsidRDefault="002D73B6" w:rsidP="3282A936">
      <w:pPr>
        <w:pStyle w:val="BaumerFliesstext"/>
        <w:spacing w:before="240" w:line="360" w:lineRule="auto"/>
        <w:rPr>
          <w:b/>
          <w:bCs/>
          <w:sz w:val="28"/>
          <w:szCs w:val="28"/>
        </w:rPr>
      </w:pPr>
      <w:r>
        <w:rPr>
          <w:b/>
          <w:bCs/>
          <w:sz w:val="28"/>
          <w:szCs w:val="28"/>
        </w:rPr>
        <w:t>Neuer Füllstand</w:t>
      </w:r>
      <w:r w:rsidR="00433A96">
        <w:rPr>
          <w:b/>
          <w:bCs/>
          <w:sz w:val="28"/>
          <w:szCs w:val="28"/>
        </w:rPr>
        <w:t>s</w:t>
      </w:r>
      <w:r>
        <w:rPr>
          <w:b/>
          <w:bCs/>
          <w:sz w:val="28"/>
          <w:szCs w:val="28"/>
        </w:rPr>
        <w:t xml:space="preserve">sensor </w:t>
      </w:r>
      <w:r w:rsidR="0046426A">
        <w:rPr>
          <w:b/>
          <w:bCs/>
          <w:sz w:val="28"/>
          <w:szCs w:val="28"/>
        </w:rPr>
        <w:t>misst n</w:t>
      </w:r>
      <w:r w:rsidR="005C34EE">
        <w:rPr>
          <w:b/>
          <w:bCs/>
          <w:sz w:val="28"/>
          <w:szCs w:val="28"/>
        </w:rPr>
        <w:t>och mehr Medien</w:t>
      </w:r>
    </w:p>
    <w:p w14:paraId="49995F94" w14:textId="77777777" w:rsidR="00247813" w:rsidRPr="00832110" w:rsidRDefault="00247813" w:rsidP="00247813">
      <w:pPr>
        <w:jc w:val="right"/>
      </w:pPr>
    </w:p>
    <w:p w14:paraId="12701859" w14:textId="6B2D29AE" w:rsidR="005B0519" w:rsidRPr="00065C62" w:rsidRDefault="009E07EA" w:rsidP="00C01E98">
      <w:pPr>
        <w:pStyle w:val="BaumerFliesstext"/>
        <w:spacing w:before="240" w:line="360" w:lineRule="auto"/>
      </w:pPr>
      <w:r>
        <w:rPr>
          <w:noProof/>
          <w:lang w:eastAsia="zh-CN"/>
        </w:rPr>
        <w:drawing>
          <wp:anchor distT="0" distB="180340" distL="114300" distR="114300" simplePos="0" relativeHeight="251658240" behindDoc="0" locked="0" layoutInCell="1" allowOverlap="1" wp14:anchorId="1CA1FBF3" wp14:editId="2EE08069">
            <wp:simplePos x="0" y="0"/>
            <wp:positionH relativeFrom="column">
              <wp:posOffset>3686175</wp:posOffset>
            </wp:positionH>
            <wp:positionV relativeFrom="paragraph">
              <wp:posOffset>197485</wp:posOffset>
            </wp:positionV>
            <wp:extent cx="2311200" cy="16992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11200" cy="169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A96">
        <w:t xml:space="preserve">Der Sensorspezialist </w:t>
      </w:r>
      <w:r w:rsidR="005C34EE">
        <w:t xml:space="preserve">Baumer macht </w:t>
      </w:r>
      <w:r w:rsidR="00433A96">
        <w:t xml:space="preserve">die kontinuierliche Füllstandsmessung </w:t>
      </w:r>
      <w:r w:rsidR="00FD2D76">
        <w:t xml:space="preserve">noch </w:t>
      </w:r>
      <w:r w:rsidR="00433A96">
        <w:t>einfach</w:t>
      </w:r>
      <w:r w:rsidR="00FD2D76">
        <w:t>er und komfortabler</w:t>
      </w:r>
      <w:r w:rsidR="00433A96">
        <w:t xml:space="preserve">. </w:t>
      </w:r>
      <w:r w:rsidR="004F56BD">
        <w:t xml:space="preserve">Der </w:t>
      </w:r>
      <w:r w:rsidR="00433A96">
        <w:t xml:space="preserve">neu entwickelte CombiLevel PLP70 </w:t>
      </w:r>
      <w:r w:rsidR="00954741">
        <w:t xml:space="preserve">passt </w:t>
      </w:r>
      <w:r w:rsidR="00FD2D76">
        <w:t xml:space="preserve"> sich an </w:t>
      </w:r>
      <w:r w:rsidR="006B10F2">
        <w:t>sehr</w:t>
      </w:r>
      <w:r w:rsidR="00354DF1">
        <w:t xml:space="preserve"> viele</w:t>
      </w:r>
      <w:r w:rsidR="00FD2D76">
        <w:t xml:space="preserve"> Medien automatisch an und </w:t>
      </w:r>
      <w:r w:rsidR="00147168">
        <w:t>ermöglicht</w:t>
      </w:r>
      <w:r w:rsidR="00FD2D76">
        <w:t xml:space="preserve"> dank grossem Touch-Display</w:t>
      </w:r>
      <w:r w:rsidR="00147168">
        <w:t xml:space="preserve"> eine bedienerfreundliche Prozessüberwachung. </w:t>
      </w:r>
      <w:r w:rsidR="00B31A56">
        <w:t xml:space="preserve">Auf der SPS in Nürnberg (8.-10. November) zeigt Baumer die </w:t>
      </w:r>
      <w:r w:rsidR="006B10F2">
        <w:t>Weltn</w:t>
      </w:r>
      <w:r w:rsidR="00B31A56">
        <w:t xml:space="preserve">euheit. </w:t>
      </w:r>
      <w:r w:rsidR="005B0519">
        <w:t xml:space="preserve">Die für Anwender interessanteste Innovation des </w:t>
      </w:r>
      <w:r w:rsidR="00065C62">
        <w:t xml:space="preserve">potentiometrischen Füllstandssensors </w:t>
      </w:r>
      <w:r w:rsidR="005B0519">
        <w:t>PLP70 ist die</w:t>
      </w:r>
      <w:r w:rsidR="00964ED4">
        <w:t xml:space="preserve"> niedrige Mindestleitfähigkeit des Mediums</w:t>
      </w:r>
      <w:r w:rsidR="005B0519">
        <w:t xml:space="preserve">. Bislang </w:t>
      </w:r>
      <w:r w:rsidR="00964ED4">
        <w:t>konnte</w:t>
      </w:r>
      <w:r w:rsidR="005B0519">
        <w:t xml:space="preserve"> </w:t>
      </w:r>
      <w:r w:rsidR="00964ED4">
        <w:t>das Vorgängermodell</w:t>
      </w:r>
      <w:r w:rsidR="005B0519">
        <w:t xml:space="preserve"> LSP</w:t>
      </w:r>
      <w:r w:rsidR="00964ED4">
        <w:t xml:space="preserve"> </w:t>
      </w:r>
      <w:r w:rsidR="005B0519">
        <w:t xml:space="preserve"> Medien mit einer Leitfähigkeit a</w:t>
      </w:r>
      <w:r w:rsidR="00F40115">
        <w:t>b</w:t>
      </w:r>
      <w:r w:rsidR="005B0519">
        <w:t xml:space="preserve"> 50 Mikrosiemens/cm messen. </w:t>
      </w:r>
      <w:r w:rsidR="00F40115">
        <w:t xml:space="preserve">Der PLP70 verbessert diesen Wert nochmals deutlich. Er detektiert selbst Füllstände von Prozessmedien mit </w:t>
      </w:r>
      <w:r w:rsidR="00650EAD">
        <w:t>sehr</w:t>
      </w:r>
      <w:r w:rsidR="00F40115">
        <w:t xml:space="preserve"> </w:t>
      </w:r>
      <w:r w:rsidR="00650EAD">
        <w:t xml:space="preserve">niedriger </w:t>
      </w:r>
      <w:r w:rsidR="00F40115">
        <w:t xml:space="preserve">Leitfähigkeit </w:t>
      </w:r>
      <w:r w:rsidR="00650EAD">
        <w:t>(</w:t>
      </w:r>
      <w:r w:rsidR="00F40115">
        <w:t>grösser als 10 Mikrosiemens</w:t>
      </w:r>
      <w:r w:rsidR="008C0C73">
        <w:t>/cm</w:t>
      </w:r>
      <w:r w:rsidR="00964ED4">
        <w:t>)</w:t>
      </w:r>
      <w:r w:rsidR="00F40115">
        <w:t xml:space="preserve">. </w:t>
      </w:r>
      <w:r w:rsidR="00A62B3F">
        <w:t>Damit stösst der PLP70 in bislang unerreich</w:t>
      </w:r>
      <w:r w:rsidR="00964ED4">
        <w:t>te</w:t>
      </w:r>
      <w:r w:rsidR="00A62B3F">
        <w:t xml:space="preserve"> Grenzbereich</w:t>
      </w:r>
      <w:r w:rsidR="00964ED4">
        <w:t>e</w:t>
      </w:r>
      <w:r w:rsidR="00A62B3F">
        <w:t xml:space="preserve"> vor und kann </w:t>
      </w:r>
      <w:r w:rsidR="00065C62">
        <w:t xml:space="preserve">auch in Medien wie </w:t>
      </w:r>
      <w:r w:rsidR="00775755">
        <w:t xml:space="preserve">Prozesswasser </w:t>
      </w:r>
      <w:r w:rsidR="00065C62">
        <w:t xml:space="preserve">zum Einsatz kommen. «Der PLP70 lässt sich besonders gewinnbringend einsetzen bei hoher Sortenvielfalt oder häufigem Medienwechsel. </w:t>
      </w:r>
      <w:r w:rsidR="00065C62" w:rsidRPr="00065C62">
        <w:rPr>
          <w:rFonts w:ascii="Helvetica" w:hAnsi="Helvetica" w:cs="Helvetica"/>
        </w:rPr>
        <w:t>Durch das medienunabhängige Messpr</w:t>
      </w:r>
      <w:r w:rsidR="00065C62">
        <w:rPr>
          <w:rFonts w:ascii="Helvetica" w:hAnsi="Helvetica" w:cs="Helvetica"/>
        </w:rPr>
        <w:t xml:space="preserve">inzip bietet der Sensor auch </w:t>
      </w:r>
      <w:r w:rsidR="00065C62" w:rsidRPr="00065C62">
        <w:rPr>
          <w:rFonts w:ascii="Helvetica" w:hAnsi="Helvetica" w:cs="Helvetica"/>
        </w:rPr>
        <w:t>bei den anspruchsvollsten Applikationen</w:t>
      </w:r>
      <w:r w:rsidR="00065C62">
        <w:rPr>
          <w:rFonts w:ascii="Helvetica" w:hAnsi="Helvetica" w:cs="Helvetica"/>
        </w:rPr>
        <w:t xml:space="preserve"> </w:t>
      </w:r>
      <w:r w:rsidR="00065C62" w:rsidRPr="00065C62">
        <w:rPr>
          <w:rFonts w:ascii="Helvetica" w:hAnsi="Helvetica" w:cs="Helvetica"/>
        </w:rPr>
        <w:t>höchste Genauigkeit und Wiederholbarkeit</w:t>
      </w:r>
      <w:r w:rsidR="00065C62">
        <w:rPr>
          <w:rFonts w:ascii="Helvetica" w:hAnsi="Helvetica" w:cs="Helvetica"/>
        </w:rPr>
        <w:t xml:space="preserve">», sagt Produktmanager Julian Budde. Als Beispiele </w:t>
      </w:r>
      <w:r w:rsidR="00042236">
        <w:rPr>
          <w:rFonts w:ascii="Helvetica" w:hAnsi="Helvetica" w:cs="Helvetica"/>
        </w:rPr>
        <w:t xml:space="preserve">für schwierige Anwendungen </w:t>
      </w:r>
      <w:r w:rsidR="00065C62">
        <w:rPr>
          <w:rFonts w:ascii="Helvetica" w:hAnsi="Helvetica" w:cs="Helvetica"/>
        </w:rPr>
        <w:t>nennt Budde</w:t>
      </w:r>
      <w:r w:rsidR="00065C62" w:rsidRPr="00065C62">
        <w:rPr>
          <w:rFonts w:ascii="Helvetica" w:hAnsi="Helvetica" w:cs="Helvetica"/>
        </w:rPr>
        <w:t xml:space="preserve"> </w:t>
      </w:r>
      <w:r w:rsidR="00042236">
        <w:rPr>
          <w:rFonts w:ascii="Helvetica" w:hAnsi="Helvetica" w:cs="Helvetica"/>
        </w:rPr>
        <w:t xml:space="preserve">Prozesse </w:t>
      </w:r>
      <w:r w:rsidR="00E4575F">
        <w:rPr>
          <w:rFonts w:ascii="Helvetica" w:hAnsi="Helvetica" w:cs="Helvetica"/>
        </w:rPr>
        <w:t xml:space="preserve">mit </w:t>
      </w:r>
      <w:r w:rsidR="00065C62" w:rsidRPr="00065C62">
        <w:rPr>
          <w:rFonts w:ascii="Helvetica" w:hAnsi="Helvetica" w:cs="Helvetica"/>
        </w:rPr>
        <w:t>schwer messbare</w:t>
      </w:r>
      <w:r w:rsidR="00E4575F">
        <w:rPr>
          <w:rFonts w:ascii="Helvetica" w:hAnsi="Helvetica" w:cs="Helvetica"/>
        </w:rPr>
        <w:t>n</w:t>
      </w:r>
      <w:r w:rsidR="00065C62" w:rsidRPr="00065C62">
        <w:rPr>
          <w:rFonts w:ascii="Helvetica" w:hAnsi="Helvetica" w:cs="Helvetica"/>
        </w:rPr>
        <w:t xml:space="preserve"> pastöse</w:t>
      </w:r>
      <w:r w:rsidR="00E4575F">
        <w:rPr>
          <w:rFonts w:ascii="Helvetica" w:hAnsi="Helvetica" w:cs="Helvetica"/>
        </w:rPr>
        <w:t>n</w:t>
      </w:r>
      <w:r w:rsidR="00065C62" w:rsidRPr="00065C62">
        <w:rPr>
          <w:rFonts w:ascii="Helvetica" w:hAnsi="Helvetica" w:cs="Helvetica"/>
        </w:rPr>
        <w:t>, anhaftende</w:t>
      </w:r>
      <w:r w:rsidR="00E4575F">
        <w:rPr>
          <w:rFonts w:ascii="Helvetica" w:hAnsi="Helvetica" w:cs="Helvetica"/>
        </w:rPr>
        <w:t>n</w:t>
      </w:r>
      <w:r w:rsidR="00065C62" w:rsidRPr="00065C62">
        <w:rPr>
          <w:rFonts w:ascii="Helvetica" w:hAnsi="Helvetica" w:cs="Helvetica"/>
        </w:rPr>
        <w:t xml:space="preserve"> oder schäumende</w:t>
      </w:r>
      <w:r w:rsidR="00E4575F">
        <w:rPr>
          <w:rFonts w:ascii="Helvetica" w:hAnsi="Helvetica" w:cs="Helvetica"/>
        </w:rPr>
        <w:t>n</w:t>
      </w:r>
      <w:r w:rsidR="00065C62" w:rsidRPr="00065C62">
        <w:rPr>
          <w:rFonts w:ascii="Helvetica" w:hAnsi="Helvetica" w:cs="Helvetica"/>
        </w:rPr>
        <w:t xml:space="preserve"> Med</w:t>
      </w:r>
      <w:r w:rsidR="00065C62">
        <w:rPr>
          <w:rFonts w:ascii="Helvetica" w:hAnsi="Helvetica" w:cs="Helvetica"/>
        </w:rPr>
        <w:t>ien mit niedriger Leitfähigkeit</w:t>
      </w:r>
      <w:r w:rsidR="00065C62" w:rsidRPr="00065C62">
        <w:rPr>
          <w:rFonts w:ascii="Helvetica" w:hAnsi="Helvetica" w:cs="Helvetica"/>
        </w:rPr>
        <w:t>.</w:t>
      </w:r>
      <w:r w:rsidR="00B31A56">
        <w:rPr>
          <w:rFonts w:ascii="Helvetica" w:hAnsi="Helvetica" w:cs="Helvetica"/>
        </w:rPr>
        <w:t xml:space="preserve"> </w:t>
      </w:r>
    </w:p>
    <w:p w14:paraId="04AF0349" w14:textId="77777777" w:rsidR="004C1A13" w:rsidRDefault="004C1A13" w:rsidP="004C1A13">
      <w:pPr>
        <w:pStyle w:val="StandardWeb"/>
        <w:shd w:val="clear" w:color="auto" w:fill="FFFFFF"/>
        <w:spacing w:line="360" w:lineRule="auto"/>
        <w:rPr>
          <w:rFonts w:ascii="Helvetica" w:hAnsi="Helvetica" w:cs="Helvetica"/>
        </w:rPr>
      </w:pPr>
    </w:p>
    <w:p w14:paraId="7D2FEA2C" w14:textId="19D3E3E0" w:rsidR="004C1A13" w:rsidRPr="004C1A13" w:rsidRDefault="004C1A13" w:rsidP="004C1A13">
      <w:pPr>
        <w:pStyle w:val="StandardWeb"/>
        <w:shd w:val="clear" w:color="auto" w:fill="FFFFFF"/>
        <w:spacing w:line="360" w:lineRule="auto"/>
        <w:rPr>
          <w:rFonts w:ascii="Helvetica" w:hAnsi="Helvetica" w:cs="Helvetica"/>
          <w:b/>
        </w:rPr>
      </w:pPr>
      <w:r w:rsidRPr="004C1A13">
        <w:rPr>
          <w:rFonts w:ascii="Helvetica" w:hAnsi="Helvetica" w:cs="Helvetica"/>
          <w:b/>
        </w:rPr>
        <w:t xml:space="preserve">Kurze Ansprechzeiten </w:t>
      </w:r>
      <w:r w:rsidR="000B6101">
        <w:rPr>
          <w:rFonts w:ascii="Helvetica" w:hAnsi="Helvetica" w:cs="Helvetica"/>
          <w:b/>
        </w:rPr>
        <w:t>und höchste Präzision</w:t>
      </w:r>
      <w:r w:rsidR="000B6101">
        <w:rPr>
          <w:rFonts w:ascii="Helvetica" w:hAnsi="Helvetica" w:cs="Helvetica"/>
          <w:bCs/>
          <w:color w:val="333333"/>
        </w:rPr>
        <w:t xml:space="preserve"> </w:t>
      </w:r>
      <w:r w:rsidRPr="004C1A13">
        <w:rPr>
          <w:rFonts w:ascii="Helvetica" w:hAnsi="Helvetica" w:cs="Helvetica"/>
          <w:b/>
        </w:rPr>
        <w:t>steigern Effizienz</w:t>
      </w:r>
    </w:p>
    <w:p w14:paraId="29EA12A8" w14:textId="7989C803" w:rsidR="004C1A13" w:rsidRDefault="00A62B3F" w:rsidP="004C1A13">
      <w:pPr>
        <w:pStyle w:val="StandardWeb"/>
        <w:shd w:val="clear" w:color="auto" w:fill="FFFFFF"/>
        <w:spacing w:line="360" w:lineRule="auto"/>
        <w:rPr>
          <w:rFonts w:ascii="Helvetica" w:hAnsi="Helvetica" w:cs="Helvetica"/>
        </w:rPr>
      </w:pPr>
      <w:r>
        <w:rPr>
          <w:rFonts w:ascii="Helvetica" w:hAnsi="Helvetica" w:cs="Helvetica"/>
        </w:rPr>
        <w:t>Der</w:t>
      </w:r>
      <w:r w:rsidR="004C1A13">
        <w:rPr>
          <w:rFonts w:ascii="Helvetica" w:hAnsi="Helvetica" w:cs="Helvetica"/>
        </w:rPr>
        <w:t xml:space="preserve"> potentiometrische</w:t>
      </w:r>
      <w:r w:rsidR="004C1A13" w:rsidRPr="004C1A13">
        <w:rPr>
          <w:rFonts w:ascii="Helvetica" w:hAnsi="Helvetica" w:cs="Helvetica"/>
        </w:rPr>
        <w:t xml:space="preserve"> Füllstandssensor</w:t>
      </w:r>
      <w:r>
        <w:rPr>
          <w:rFonts w:ascii="Helvetica" w:hAnsi="Helvetica" w:cs="Helvetica"/>
        </w:rPr>
        <w:t xml:space="preserve"> PLP70, </w:t>
      </w:r>
      <w:r>
        <w:t xml:space="preserve">selbstverständlich mit IO-Link-Schnittstelle, </w:t>
      </w:r>
      <w:r w:rsidR="004C1A13" w:rsidRPr="004C1A13">
        <w:rPr>
          <w:rFonts w:ascii="Helvetica" w:hAnsi="Helvetica" w:cs="Helvetica"/>
        </w:rPr>
        <w:t xml:space="preserve"> ermöglich</w:t>
      </w:r>
      <w:r>
        <w:rPr>
          <w:rFonts w:ascii="Helvetica" w:hAnsi="Helvetica" w:cs="Helvetica"/>
        </w:rPr>
        <w:t xml:space="preserve">t </w:t>
      </w:r>
      <w:r w:rsidR="004C1A13" w:rsidRPr="004C1A13">
        <w:rPr>
          <w:rFonts w:ascii="Helvetica" w:hAnsi="Helvetica" w:cs="Helvetica"/>
        </w:rPr>
        <w:t xml:space="preserve">einen flexiblen Einsatz für eine effiziente Prozessüberwachung und -regelung. </w:t>
      </w:r>
      <w:r w:rsidR="004C1A13">
        <w:rPr>
          <w:rFonts w:ascii="Helvetica" w:hAnsi="Helvetica" w:cs="Helvetica"/>
        </w:rPr>
        <w:t>Mit den s</w:t>
      </w:r>
      <w:r w:rsidR="004C1A13" w:rsidRPr="004C1A13">
        <w:rPr>
          <w:rFonts w:ascii="Helvetica" w:hAnsi="Helvetica" w:cs="Helvetica"/>
        </w:rPr>
        <w:t>ehr genaue</w:t>
      </w:r>
      <w:r w:rsidR="004C1A13">
        <w:rPr>
          <w:rFonts w:ascii="Helvetica" w:hAnsi="Helvetica" w:cs="Helvetica"/>
        </w:rPr>
        <w:t>n und</w:t>
      </w:r>
      <w:r w:rsidR="004C1A13" w:rsidRPr="004C1A13">
        <w:rPr>
          <w:rFonts w:ascii="Helvetica" w:hAnsi="Helvetica" w:cs="Helvetica"/>
        </w:rPr>
        <w:t xml:space="preserve"> zuverlässige</w:t>
      </w:r>
      <w:r w:rsidR="004C1A13">
        <w:rPr>
          <w:rFonts w:ascii="Helvetica" w:hAnsi="Helvetica" w:cs="Helvetica"/>
        </w:rPr>
        <w:t>n</w:t>
      </w:r>
      <w:r w:rsidR="004C1A13" w:rsidRPr="004C1A13">
        <w:rPr>
          <w:rFonts w:ascii="Helvetica" w:hAnsi="Helvetica" w:cs="Helvetica"/>
        </w:rPr>
        <w:t xml:space="preserve"> Messergebnisse</w:t>
      </w:r>
      <w:r w:rsidR="004C1A13">
        <w:rPr>
          <w:rFonts w:ascii="Helvetica" w:hAnsi="Helvetica" w:cs="Helvetica"/>
        </w:rPr>
        <w:t>n</w:t>
      </w:r>
      <w:r w:rsidR="004C1A13" w:rsidRPr="004C1A13">
        <w:rPr>
          <w:rFonts w:ascii="Helvetica" w:hAnsi="Helvetica" w:cs="Helvetica"/>
        </w:rPr>
        <w:t xml:space="preserve"> </w:t>
      </w:r>
      <w:r w:rsidR="004C1A13">
        <w:rPr>
          <w:rFonts w:ascii="Helvetica" w:hAnsi="Helvetica" w:cs="Helvetica"/>
        </w:rPr>
        <w:t xml:space="preserve">lassen sich </w:t>
      </w:r>
      <w:r w:rsidR="004C1A13" w:rsidRPr="004C1A13">
        <w:rPr>
          <w:rFonts w:ascii="Helvetica" w:hAnsi="Helvetica" w:cs="Helvetica"/>
        </w:rPr>
        <w:t>Prozesse</w:t>
      </w:r>
      <w:r w:rsidR="004C1A13">
        <w:rPr>
          <w:rFonts w:ascii="Helvetica" w:hAnsi="Helvetica" w:cs="Helvetica"/>
        </w:rPr>
        <w:t xml:space="preserve"> einfach optimieren, wie beispielsweise die</w:t>
      </w:r>
      <w:r w:rsidR="004C1A13" w:rsidRPr="004C1A13">
        <w:rPr>
          <w:rFonts w:ascii="Helvetica" w:hAnsi="Helvetica" w:cs="Helvetica"/>
        </w:rPr>
        <w:t xml:space="preserve"> präzise Überwachung des Füllstands von Vorlaufbehältern und Lagertanks</w:t>
      </w:r>
      <w:r w:rsidR="004C1A13">
        <w:rPr>
          <w:rFonts w:ascii="Helvetica" w:hAnsi="Helvetica" w:cs="Helvetica"/>
        </w:rPr>
        <w:t xml:space="preserve">. Der PLP70 ist dank kurzer Ansprechzeit von weniger als 100 Millisekunden besonders geeignet für hochdynamische Prozesse mit </w:t>
      </w:r>
      <w:r w:rsidR="004C1A13" w:rsidRPr="004C1A13">
        <w:rPr>
          <w:rFonts w:ascii="Helvetica" w:hAnsi="Helvetica" w:cs="Helvetica"/>
        </w:rPr>
        <w:t>schnelle</w:t>
      </w:r>
      <w:r w:rsidR="004C1A13">
        <w:rPr>
          <w:rFonts w:ascii="Helvetica" w:hAnsi="Helvetica" w:cs="Helvetica"/>
        </w:rPr>
        <w:t>n</w:t>
      </w:r>
      <w:r w:rsidR="004C1A13" w:rsidRPr="004C1A13">
        <w:rPr>
          <w:rFonts w:ascii="Helvetica" w:hAnsi="Helvetica" w:cs="Helvetica"/>
        </w:rPr>
        <w:t xml:space="preserve"> Füllstandswechsel</w:t>
      </w:r>
      <w:r w:rsidR="004C1A13">
        <w:rPr>
          <w:rFonts w:ascii="Helvetica" w:hAnsi="Helvetica" w:cs="Helvetica"/>
        </w:rPr>
        <w:t xml:space="preserve">n </w:t>
      </w:r>
      <w:r w:rsidR="004C1A13" w:rsidRPr="004C1A13">
        <w:rPr>
          <w:rFonts w:ascii="Helvetica" w:hAnsi="Helvetica" w:cs="Helvetica"/>
        </w:rPr>
        <w:t>in Abfüllanlagen.​</w:t>
      </w:r>
      <w:r w:rsidR="008303B0">
        <w:rPr>
          <w:rFonts w:ascii="Helvetica" w:hAnsi="Helvetica" w:cs="Helvetica"/>
        </w:rPr>
        <w:t xml:space="preserve"> </w:t>
      </w:r>
      <w:r w:rsidR="00943997">
        <w:rPr>
          <w:rFonts w:ascii="Helvetica" w:hAnsi="Helvetica" w:cs="Helvetica"/>
        </w:rPr>
        <w:t xml:space="preserve">Die </w:t>
      </w:r>
      <w:r w:rsidR="00E879D0">
        <w:rPr>
          <w:rFonts w:ascii="Helvetica" w:hAnsi="Helvetica" w:cs="Helvetica"/>
        </w:rPr>
        <w:t>sehr genaue</w:t>
      </w:r>
      <w:r w:rsidR="00943997">
        <w:rPr>
          <w:rFonts w:ascii="Helvetica" w:hAnsi="Helvetica" w:cs="Helvetica"/>
        </w:rPr>
        <w:t xml:space="preserve">, schnelle Füllstandsmessung </w:t>
      </w:r>
      <w:r w:rsidR="009F3363">
        <w:rPr>
          <w:rFonts w:ascii="Helvetica" w:hAnsi="Helvetica" w:cs="Helvetica"/>
        </w:rPr>
        <w:t>zahlt sich unmittelbar aus in Form von m</w:t>
      </w:r>
      <w:r w:rsidR="00943997">
        <w:rPr>
          <w:rFonts w:ascii="Helvetica" w:hAnsi="Helvetica" w:cs="Helvetica"/>
        </w:rPr>
        <w:t>aximale</w:t>
      </w:r>
      <w:r w:rsidR="009F3363">
        <w:rPr>
          <w:rFonts w:ascii="Helvetica" w:hAnsi="Helvetica" w:cs="Helvetica"/>
        </w:rPr>
        <w:t>r</w:t>
      </w:r>
      <w:r w:rsidR="00943997">
        <w:rPr>
          <w:rFonts w:ascii="Helvetica" w:hAnsi="Helvetica" w:cs="Helvetica"/>
        </w:rPr>
        <w:t xml:space="preserve"> Rohstoffausnutzung. </w:t>
      </w:r>
    </w:p>
    <w:p w14:paraId="4C5AF136" w14:textId="1C274E0C" w:rsidR="00AB1B59" w:rsidRDefault="00AB1B59" w:rsidP="004C1A13">
      <w:pPr>
        <w:pStyle w:val="StandardWeb"/>
        <w:shd w:val="clear" w:color="auto" w:fill="FFFFFF"/>
        <w:spacing w:line="360" w:lineRule="auto"/>
        <w:rPr>
          <w:rFonts w:ascii="Helvetica" w:hAnsi="Helvetica" w:cs="Helvetica"/>
        </w:rPr>
      </w:pPr>
    </w:p>
    <w:p w14:paraId="2AE9D0BE" w14:textId="49EB5FBB" w:rsidR="00AB1B59" w:rsidRPr="004C1A13" w:rsidRDefault="00AB1B59" w:rsidP="004C1A13">
      <w:pPr>
        <w:pStyle w:val="StandardWeb"/>
        <w:shd w:val="clear" w:color="auto" w:fill="FFFFFF"/>
        <w:spacing w:line="360" w:lineRule="auto"/>
        <w:rPr>
          <w:rFonts w:ascii="Helvetica" w:hAnsi="Helvetica" w:cs="Helvetica"/>
        </w:rPr>
      </w:pPr>
      <w:r>
        <w:rPr>
          <w:rFonts w:ascii="Helvetica" w:hAnsi="Helvetica" w:cs="Helvetica"/>
        </w:rPr>
        <w:t>Die Einsatzbereiche von schwimmerlosen potentiometrischen Füllstandssensoren wie dem PLP70 reichen von industriellen Anwendungen (Prozesstanks, Reinigungsanlagen, Filteranlagen, Wasseraufbereitungsanlagen, Landwirtschaftsmaschinen) bis zu hygienischen Anwendungen (Abfüllanlagen, Lager- und Puffertanks, Vorratsbehälter, Prozesstanks, Filteranlagen, Reinigungsanlagen).</w:t>
      </w:r>
    </w:p>
    <w:p w14:paraId="069AD5D3" w14:textId="1653D100" w:rsidR="00065C62" w:rsidRDefault="009F3363" w:rsidP="00C01E98">
      <w:pPr>
        <w:pStyle w:val="BaumerFliesstext"/>
        <w:spacing w:before="240" w:line="360" w:lineRule="auto"/>
      </w:pPr>
      <w:r w:rsidRPr="009F3363">
        <w:rPr>
          <w:b/>
        </w:rPr>
        <w:t xml:space="preserve">Baumer </w:t>
      </w:r>
      <w:r w:rsidR="009523B8" w:rsidRPr="009F3363">
        <w:rPr>
          <w:b/>
        </w:rPr>
        <w:t>Display</w:t>
      </w:r>
      <w:r w:rsidRPr="009F3363">
        <w:rPr>
          <w:b/>
        </w:rPr>
        <w:t xml:space="preserve"> für einfache Überwachung und Steuerung</w:t>
      </w:r>
      <w:r>
        <w:rPr>
          <w:b/>
        </w:rPr>
        <w:br/>
      </w:r>
      <w:r w:rsidR="00354DF1">
        <w:t>Der PLP70 ist mit dem bewährten Baumer Display ausgestattet. Es zei</w:t>
      </w:r>
      <w:r>
        <w:t xml:space="preserve">gt alle benötigte Informationen </w:t>
      </w:r>
      <w:r>
        <w:lastRenderedPageBreak/>
        <w:t xml:space="preserve">übersichtlich an, </w:t>
      </w:r>
      <w:r w:rsidR="00E879D0">
        <w:t>so dass</w:t>
      </w:r>
      <w:r>
        <w:t xml:space="preserve"> sie auf einen Blick erfasst werden können</w:t>
      </w:r>
      <w:r w:rsidR="00B12316">
        <w:t>, auch aus der Ferne</w:t>
      </w:r>
      <w:r>
        <w:t xml:space="preserve">. </w:t>
      </w:r>
      <w:r w:rsidR="00AD1D57">
        <w:t>«</w:t>
      </w:r>
      <w:r>
        <w:t xml:space="preserve">Zu der einfachen Prozessüberwachung trägt wesentlich </w:t>
      </w:r>
      <w:r w:rsidR="00FB4A2E">
        <w:t xml:space="preserve">der Wechsel der Hintergrundfarbe bei, die den aktuellen Prozesszustand </w:t>
      </w:r>
      <w:r w:rsidR="00B12316">
        <w:t xml:space="preserve">weithin sichtbar </w:t>
      </w:r>
      <w:r w:rsidR="00AD1D57">
        <w:t xml:space="preserve">anzeigt», erklärt Produktmanager Julian Budde. </w:t>
      </w:r>
      <w:r w:rsidR="00354DF1">
        <w:t>Das</w:t>
      </w:r>
      <w:r w:rsidR="00DF768C">
        <w:t xml:space="preserve"> </w:t>
      </w:r>
      <w:r w:rsidR="002478AE">
        <w:t>Touch-Display</w:t>
      </w:r>
      <w:r w:rsidR="00DF768C">
        <w:t xml:space="preserve">, </w:t>
      </w:r>
      <w:r w:rsidR="00A27DA7">
        <w:t xml:space="preserve">das </w:t>
      </w:r>
      <w:r w:rsidR="00DF768C">
        <w:t xml:space="preserve">Baumer Kunden bereits </w:t>
      </w:r>
      <w:r w:rsidR="00D51A2F">
        <w:t>aus den Produktreihen zu Temperatur-, Druck-, Leitfähigkeits- und Durchflussmessung kennen</w:t>
      </w:r>
      <w:r w:rsidR="00A27DA7">
        <w:t>, ermöglicht eine komfortable Bedienung direkt am Sensor</w:t>
      </w:r>
      <w:r w:rsidR="00D51A2F">
        <w:t>.</w:t>
      </w:r>
      <w:r w:rsidR="00B12316">
        <w:t xml:space="preserve"> Damit sind nun alle Baumer Prozessensorfamilien mit </w:t>
      </w:r>
      <w:r w:rsidR="00BE0BEA">
        <w:t>einer einheitlichen</w:t>
      </w:r>
      <w:r w:rsidR="00B12316">
        <w:t xml:space="preserve"> </w:t>
      </w:r>
      <w:r w:rsidR="00A27DA7">
        <w:t>Anzeige</w:t>
      </w:r>
      <w:r w:rsidR="00B12316">
        <w:t xml:space="preserve"> ausgestattet. </w:t>
      </w:r>
    </w:p>
    <w:p w14:paraId="55106CCC" w14:textId="40C115FD" w:rsidR="00B12316" w:rsidRDefault="007551CF" w:rsidP="00C01E98">
      <w:pPr>
        <w:pStyle w:val="BaumerFliesstext"/>
        <w:spacing w:before="240" w:line="360" w:lineRule="auto"/>
      </w:pPr>
      <w:r>
        <w:t>Den neuen Füllstandssensor CombiLevel PLP70</w:t>
      </w:r>
      <w:r w:rsidR="00F76B15">
        <w:t>, der standardmässig mit digitaler IO-Link Schnittstelle sowie analogem Ausgang</w:t>
      </w:r>
      <w:r>
        <w:t xml:space="preserve"> </w:t>
      </w:r>
      <w:r w:rsidR="00F76B15">
        <w:t>au</w:t>
      </w:r>
      <w:r w:rsidR="00BD6FE6">
        <w:t>s</w:t>
      </w:r>
      <w:r w:rsidR="00F76B15">
        <w:t xml:space="preserve">gestattet ist, </w:t>
      </w:r>
      <w:r>
        <w:t xml:space="preserve">stellt Baumer erstmals auf der drinktec in München vor. </w:t>
      </w:r>
      <w:r w:rsidR="003B489E">
        <w:t>Auf der Fachmesse für die Getränkeindustrie (12.-16. September)</w:t>
      </w:r>
      <w:r>
        <w:t xml:space="preserve"> können sich Anwender aus Industrie</w:t>
      </w:r>
      <w:r w:rsidR="003B489E">
        <w:t>- und Hygiene</w:t>
      </w:r>
      <w:r>
        <w:t>b</w:t>
      </w:r>
      <w:r w:rsidR="003B489E">
        <w:t xml:space="preserve">ereichen selbst von der Vielseitigkeit der jüngsten Baumer Innovation im Prozessbereich überzeugen.  </w:t>
      </w:r>
    </w:p>
    <w:p w14:paraId="14C39DCE" w14:textId="5AF71DE6" w:rsidR="00DE2BB7" w:rsidRPr="007D2B14" w:rsidRDefault="3282A936" w:rsidP="00C01E98">
      <w:pPr>
        <w:pStyle w:val="BaumerFliesstext"/>
        <w:spacing w:before="240" w:line="360" w:lineRule="auto"/>
      </w:pPr>
      <w:r>
        <w:t xml:space="preserve">Weitere Informationen: </w:t>
      </w:r>
      <w:r w:rsidR="004B0D3E" w:rsidRPr="004B0D3E">
        <w:t>www.baumer.com/c/306</w:t>
      </w:r>
    </w:p>
    <w:p w14:paraId="2F89AB0C" w14:textId="72EF763D" w:rsidR="00CC2617" w:rsidRPr="00832110" w:rsidRDefault="3282A936" w:rsidP="00C01E98">
      <w:pPr>
        <w:pStyle w:val="BaumerFliesstext"/>
        <w:spacing w:before="240" w:line="360" w:lineRule="auto"/>
        <w:rPr>
          <w:szCs w:val="20"/>
        </w:rPr>
      </w:pPr>
      <w:r w:rsidRPr="00192E65">
        <w:rPr>
          <w:b/>
          <w:bCs/>
        </w:rPr>
        <w:t xml:space="preserve">Baumer auf der </w:t>
      </w:r>
      <w:r w:rsidR="000F6F7A">
        <w:rPr>
          <w:b/>
          <w:bCs/>
        </w:rPr>
        <w:t>SPS</w:t>
      </w:r>
      <w:r w:rsidRPr="00192E65">
        <w:rPr>
          <w:b/>
          <w:bCs/>
        </w:rPr>
        <w:t xml:space="preserve">: Halle </w:t>
      </w:r>
      <w:r w:rsidR="000F6F7A">
        <w:rPr>
          <w:b/>
          <w:bCs/>
        </w:rPr>
        <w:t>4A</w:t>
      </w:r>
      <w:r w:rsidRPr="00192E65">
        <w:rPr>
          <w:b/>
          <w:bCs/>
        </w:rPr>
        <w:t xml:space="preserve">, Stand </w:t>
      </w:r>
      <w:r w:rsidR="00632B6F" w:rsidRPr="00192E65">
        <w:rPr>
          <w:b/>
          <w:bCs/>
        </w:rPr>
        <w:t>3</w:t>
      </w:r>
      <w:r w:rsidR="000F6F7A">
        <w:rPr>
          <w:b/>
          <w:bCs/>
        </w:rPr>
        <w:t>45</w:t>
      </w:r>
    </w:p>
    <w:p w14:paraId="4F73C293" w14:textId="77777777" w:rsidR="009371DC" w:rsidRPr="00832110" w:rsidRDefault="009371DC" w:rsidP="00C01E98">
      <w:pPr>
        <w:pBdr>
          <w:bottom w:val="single" w:sz="4" w:space="1" w:color="auto"/>
        </w:pBdr>
        <w:rPr>
          <w:szCs w:val="20"/>
        </w:rPr>
      </w:pPr>
    </w:p>
    <w:p w14:paraId="26FC6BBA" w14:textId="0DD33F76" w:rsidR="00CA1312" w:rsidRPr="00832110" w:rsidRDefault="3282A936" w:rsidP="00C01E98">
      <w:pPr>
        <w:pStyle w:val="BaumerFliesstext"/>
        <w:tabs>
          <w:tab w:val="left" w:pos="3408"/>
        </w:tabs>
        <w:spacing w:before="120" w:line="360" w:lineRule="auto"/>
        <w:rPr>
          <w:iCs/>
          <w:szCs w:val="20"/>
        </w:rPr>
      </w:pPr>
      <w:r>
        <w:t xml:space="preserve">Bild: </w:t>
      </w:r>
      <w:r w:rsidR="009E07EA">
        <w:t xml:space="preserve">Trumpft bei hoher Sortenvielfalt und häufigem Medienwechsel auf: Der neue Baumer Füllstandssensor CombiLevel PLP70. </w:t>
      </w:r>
      <w:r w:rsidR="009304DA">
        <w:t>Bild: Baumer</w:t>
      </w:r>
    </w:p>
    <w:p w14:paraId="3CBD8EBE" w14:textId="77777777" w:rsidR="00454D57" w:rsidRPr="00832110" w:rsidRDefault="00454D57" w:rsidP="00D73B0B">
      <w:pPr>
        <w:pStyle w:val="BaumerFliesstext"/>
        <w:tabs>
          <w:tab w:val="left" w:pos="3408"/>
        </w:tabs>
        <w:spacing w:before="120" w:line="360" w:lineRule="auto"/>
        <w:rPr>
          <w:iCs/>
          <w:szCs w:val="20"/>
        </w:rPr>
      </w:pPr>
    </w:p>
    <w:p w14:paraId="4F19F680" w14:textId="215176D4" w:rsidR="004F726A" w:rsidRPr="00832110" w:rsidRDefault="3282A936" w:rsidP="3282A936">
      <w:pPr>
        <w:pStyle w:val="BaumerFliesstext"/>
        <w:tabs>
          <w:tab w:val="left" w:pos="3408"/>
        </w:tabs>
        <w:spacing w:line="360" w:lineRule="auto"/>
        <w:rPr>
          <w:sz w:val="16"/>
          <w:szCs w:val="16"/>
        </w:rPr>
      </w:pPr>
      <w:r w:rsidRPr="3282A936">
        <w:rPr>
          <w:sz w:val="16"/>
          <w:szCs w:val="16"/>
        </w:rPr>
        <w:t xml:space="preserve">Anzahl Zeichen (mit Leerzeichen): ca. </w:t>
      </w:r>
      <w:r w:rsidR="000007E3">
        <w:rPr>
          <w:sz w:val="16"/>
          <w:szCs w:val="16"/>
        </w:rPr>
        <w:t>3400</w:t>
      </w:r>
      <w:r w:rsidRPr="3282A936">
        <w:rPr>
          <w:sz w:val="16"/>
          <w:szCs w:val="16"/>
        </w:rPr>
        <w:t xml:space="preserve"> </w:t>
      </w:r>
    </w:p>
    <w:p w14:paraId="3212606C" w14:textId="77777777" w:rsidR="00D73B0B" w:rsidRPr="00832110" w:rsidRDefault="3282A936" w:rsidP="3282A936">
      <w:pPr>
        <w:pStyle w:val="BaumerFliesstext"/>
        <w:tabs>
          <w:tab w:val="left" w:pos="3408"/>
        </w:tabs>
        <w:spacing w:line="360" w:lineRule="auto"/>
        <w:rPr>
          <w:rStyle w:val="Hyperlink"/>
          <w:b/>
          <w:bCs/>
          <w:sz w:val="16"/>
          <w:szCs w:val="16"/>
        </w:rPr>
      </w:pPr>
      <w:r w:rsidRPr="3282A936">
        <w:rPr>
          <w:sz w:val="16"/>
          <w:szCs w:val="16"/>
        </w:rPr>
        <w:t xml:space="preserve">Text und Bild Download unter: </w:t>
      </w:r>
      <w:hyperlink r:id="rId12">
        <w:r w:rsidRPr="3282A936">
          <w:rPr>
            <w:rStyle w:val="Hyperlink"/>
            <w:b/>
            <w:bCs/>
            <w:sz w:val="16"/>
            <w:szCs w:val="16"/>
          </w:rPr>
          <w:t>www.baumer.com/press</w:t>
        </w:r>
      </w:hyperlink>
    </w:p>
    <w:p w14:paraId="0609D37F" w14:textId="4340CE5A" w:rsidR="004F726A" w:rsidRDefault="004F726A" w:rsidP="004F726A">
      <w:pPr>
        <w:pStyle w:val="BaumerFliesstext"/>
        <w:tabs>
          <w:tab w:val="left" w:pos="3408"/>
        </w:tabs>
        <w:spacing w:line="360" w:lineRule="auto"/>
        <w:rPr>
          <w:b/>
          <w:szCs w:val="20"/>
        </w:rPr>
      </w:pPr>
      <w:r w:rsidRPr="00832110">
        <w:rPr>
          <w:b/>
          <w:szCs w:val="20"/>
        </w:rPr>
        <w:t xml:space="preserve"> </w:t>
      </w:r>
    </w:p>
    <w:tbl>
      <w:tblPr>
        <w:tblStyle w:val="Tabellenraster"/>
        <w:tblW w:w="0" w:type="auto"/>
        <w:tblCellMar>
          <w:top w:w="113" w:type="dxa"/>
          <w:bottom w:w="113" w:type="dxa"/>
        </w:tblCellMar>
        <w:tblLook w:val="04A0" w:firstRow="1" w:lastRow="0" w:firstColumn="1" w:lastColumn="0" w:noHBand="0" w:noVBand="1"/>
      </w:tblPr>
      <w:tblGrid>
        <w:gridCol w:w="9629"/>
      </w:tblGrid>
      <w:tr w:rsidR="006A3686" w14:paraId="7D39EB6B" w14:textId="77777777" w:rsidTr="3282A936">
        <w:tc>
          <w:tcPr>
            <w:tcW w:w="9629" w:type="dxa"/>
          </w:tcPr>
          <w:p w14:paraId="1A9F0A6F" w14:textId="77777777" w:rsidR="006A3686" w:rsidRPr="006A3686" w:rsidRDefault="3282A936" w:rsidP="3282A936">
            <w:pPr>
              <w:pStyle w:val="BaumerFliesstext"/>
              <w:tabs>
                <w:tab w:val="left" w:pos="3408"/>
              </w:tabs>
              <w:spacing w:line="360" w:lineRule="auto"/>
              <w:rPr>
                <w:b/>
                <w:bCs/>
                <w:sz w:val="16"/>
                <w:szCs w:val="16"/>
              </w:rPr>
            </w:pPr>
            <w:r w:rsidRPr="3282A936">
              <w:rPr>
                <w:b/>
                <w:bCs/>
                <w:sz w:val="16"/>
                <w:szCs w:val="16"/>
              </w:rPr>
              <w:t>Baumer Group</w:t>
            </w:r>
          </w:p>
          <w:p w14:paraId="03E181B7" w14:textId="0124A0AA" w:rsidR="006A3686" w:rsidRPr="006A3686" w:rsidRDefault="3282A936" w:rsidP="006B10F2">
            <w:pPr>
              <w:pStyle w:val="BaumerFliesstext"/>
              <w:tabs>
                <w:tab w:val="left" w:pos="3408"/>
              </w:tabs>
              <w:spacing w:line="360" w:lineRule="auto"/>
              <w:jc w:val="both"/>
              <w:rPr>
                <w:szCs w:val="20"/>
              </w:rPr>
            </w:pPr>
            <w:r w:rsidRPr="3282A936">
              <w:rPr>
                <w:sz w:val="16"/>
                <w:szCs w:val="16"/>
              </w:rPr>
              <w:t>Die Baumer Group ist einer der international führenden Hersteller von Sensoren, Drehgebern, Messinstrumenten und Komponenten für die automatisierte Bildverarbeitung. Baumer verbindet innovative Technik und kundenorientierten Service zu intelligenten Lösungen für die Fabrik- und Prozessautomation und bietet dafür eine einzigartige Produkt- und Technologiebreite. Das Familienunternehmen ist mit rund 2</w:t>
            </w:r>
            <w:r w:rsidR="006B10F2">
              <w:rPr>
                <w:sz w:val="16"/>
                <w:szCs w:val="16"/>
              </w:rPr>
              <w:t>9</w:t>
            </w:r>
            <w:bookmarkStart w:id="0" w:name="_GoBack"/>
            <w:bookmarkEnd w:id="0"/>
            <w:r w:rsidRPr="3282A936">
              <w:rPr>
                <w:sz w:val="16"/>
                <w:szCs w:val="16"/>
              </w:rPr>
              <w:t>00 Mitarbeitern und 39 Niederlassungen in 19 Ländern immer nah beim Kunden. Mit weltweit gleichbleibend hohen Qualitätsstandards und einer grossen Innovationskraft verschafft Baumer seinen Kunden aus zahlreichen Branchen entscheidende Vorteile und messbaren Mehrwert. Weitere Informationen im Internet unter www.baumer.com.</w:t>
            </w:r>
          </w:p>
        </w:tc>
      </w:tr>
    </w:tbl>
    <w:p w14:paraId="283934A1" w14:textId="0306F9DD" w:rsidR="006A3686" w:rsidRDefault="006A3686" w:rsidP="004F726A">
      <w:pPr>
        <w:pStyle w:val="BaumerFliesstext"/>
        <w:tabs>
          <w:tab w:val="left" w:pos="3408"/>
        </w:tabs>
        <w:spacing w:line="360" w:lineRule="auto"/>
        <w:rPr>
          <w:b/>
          <w:szCs w:val="20"/>
        </w:rPr>
      </w:pPr>
    </w:p>
    <w:p w14:paraId="3DAC4BEE" w14:textId="77777777" w:rsidR="006C6E41" w:rsidRDefault="006C6E41" w:rsidP="004F726A">
      <w:pPr>
        <w:pStyle w:val="BaumerFliesstext"/>
        <w:tabs>
          <w:tab w:val="left" w:pos="3408"/>
        </w:tabs>
        <w:spacing w:line="360" w:lineRule="auto"/>
        <w:rPr>
          <w:b/>
          <w:szCs w:val="20"/>
        </w:rPr>
      </w:pPr>
    </w:p>
    <w:tbl>
      <w:tblPr>
        <w:tblW w:w="0" w:type="auto"/>
        <w:tblLook w:val="01E0" w:firstRow="1" w:lastRow="1" w:firstColumn="1" w:lastColumn="1" w:noHBand="0" w:noVBand="0"/>
      </w:tblPr>
      <w:tblGrid>
        <w:gridCol w:w="3294"/>
        <w:gridCol w:w="3407"/>
        <w:gridCol w:w="2938"/>
      </w:tblGrid>
      <w:tr w:rsidR="00CA1312" w:rsidRPr="006B10F2" w14:paraId="4F46058B" w14:textId="77777777" w:rsidTr="3282A936">
        <w:tc>
          <w:tcPr>
            <w:tcW w:w="3294" w:type="dxa"/>
            <w:shd w:val="clear" w:color="auto" w:fill="auto"/>
          </w:tcPr>
          <w:p w14:paraId="06916A9E" w14:textId="77777777" w:rsidR="00CA1312" w:rsidRPr="006C6E41" w:rsidRDefault="3282A936" w:rsidP="3282A936">
            <w:pPr>
              <w:spacing w:line="240" w:lineRule="exact"/>
              <w:rPr>
                <w:b/>
                <w:bCs/>
                <w:sz w:val="16"/>
                <w:szCs w:val="16"/>
                <w:lang w:val="en-US"/>
              </w:rPr>
            </w:pPr>
            <w:r w:rsidRPr="3282A936">
              <w:rPr>
                <w:b/>
                <w:bCs/>
                <w:sz w:val="16"/>
                <w:szCs w:val="16"/>
                <w:lang w:val="en-US"/>
              </w:rPr>
              <w:t>Pressekontakt:</w:t>
            </w:r>
          </w:p>
          <w:p w14:paraId="75356400" w14:textId="06A72F70" w:rsidR="00445EBF" w:rsidRPr="007C3AA5" w:rsidRDefault="3282A936" w:rsidP="3282A936">
            <w:pPr>
              <w:spacing w:line="240" w:lineRule="exact"/>
              <w:rPr>
                <w:sz w:val="16"/>
                <w:szCs w:val="16"/>
                <w:lang w:val="en-US"/>
              </w:rPr>
            </w:pPr>
            <w:r w:rsidRPr="3282A936">
              <w:rPr>
                <w:sz w:val="16"/>
                <w:szCs w:val="16"/>
                <w:lang w:val="en-US"/>
              </w:rPr>
              <w:t>Holger Thissen</w:t>
            </w:r>
          </w:p>
          <w:p w14:paraId="1C4A3CC1" w14:textId="6E84B792" w:rsidR="00445EBF" w:rsidRPr="007C3AA5" w:rsidRDefault="3282A936" w:rsidP="3282A936">
            <w:pPr>
              <w:spacing w:line="240" w:lineRule="exact"/>
              <w:rPr>
                <w:sz w:val="16"/>
                <w:szCs w:val="16"/>
                <w:lang w:val="en-US"/>
              </w:rPr>
            </w:pPr>
            <w:r w:rsidRPr="3282A936">
              <w:rPr>
                <w:sz w:val="16"/>
                <w:szCs w:val="16"/>
                <w:lang w:val="en-US"/>
              </w:rPr>
              <w:t>Public Relations Manager</w:t>
            </w:r>
          </w:p>
          <w:p w14:paraId="67096930" w14:textId="77777777" w:rsidR="00445EBF" w:rsidRPr="007C3AA5" w:rsidRDefault="3282A936" w:rsidP="3282A936">
            <w:pPr>
              <w:spacing w:line="240" w:lineRule="exact"/>
              <w:rPr>
                <w:sz w:val="16"/>
                <w:szCs w:val="16"/>
                <w:lang w:val="en-US"/>
              </w:rPr>
            </w:pPr>
            <w:r w:rsidRPr="3282A936">
              <w:rPr>
                <w:sz w:val="16"/>
                <w:szCs w:val="16"/>
                <w:lang w:val="en-US"/>
              </w:rPr>
              <w:t>Baumer Group</w:t>
            </w:r>
          </w:p>
          <w:p w14:paraId="6F1555AA" w14:textId="32D27B61" w:rsidR="00445EBF" w:rsidRPr="007C3AA5" w:rsidRDefault="3282A936" w:rsidP="3282A936">
            <w:pPr>
              <w:spacing w:line="240" w:lineRule="exact"/>
              <w:rPr>
                <w:sz w:val="16"/>
                <w:szCs w:val="16"/>
                <w:lang w:val="en-US"/>
              </w:rPr>
            </w:pPr>
            <w:r w:rsidRPr="3282A936">
              <w:rPr>
                <w:sz w:val="16"/>
                <w:szCs w:val="16"/>
                <w:lang w:val="en-US"/>
              </w:rPr>
              <w:t>Phone +41 (0)52 728 17 12</w:t>
            </w:r>
          </w:p>
          <w:p w14:paraId="0D554724" w14:textId="2F6F926F" w:rsidR="00445EBF" w:rsidRPr="004634A7" w:rsidRDefault="0122E108" w:rsidP="0122E108">
            <w:pPr>
              <w:spacing w:line="240" w:lineRule="exact"/>
              <w:rPr>
                <w:sz w:val="16"/>
                <w:szCs w:val="16"/>
                <w:lang w:val="en-US"/>
              </w:rPr>
            </w:pPr>
            <w:r w:rsidRPr="0122E108">
              <w:rPr>
                <w:sz w:val="16"/>
                <w:szCs w:val="16"/>
                <w:lang w:val="en-US"/>
              </w:rPr>
              <w:t>hthissen@baumer.com</w:t>
            </w:r>
          </w:p>
          <w:p w14:paraId="24AA8810" w14:textId="1B96DA0A" w:rsidR="00CA1312" w:rsidRPr="004634A7" w:rsidRDefault="0122E108" w:rsidP="0122E108">
            <w:pPr>
              <w:spacing w:line="240" w:lineRule="exact"/>
              <w:rPr>
                <w:b/>
                <w:bCs/>
                <w:sz w:val="16"/>
                <w:szCs w:val="16"/>
                <w:lang w:val="en-US"/>
              </w:rPr>
            </w:pPr>
            <w:r w:rsidRPr="0122E108">
              <w:rPr>
                <w:sz w:val="16"/>
                <w:szCs w:val="16"/>
                <w:lang w:val="en-US"/>
              </w:rPr>
              <w:t>www.baumer.com</w:t>
            </w:r>
          </w:p>
        </w:tc>
        <w:tc>
          <w:tcPr>
            <w:tcW w:w="3407" w:type="dxa"/>
            <w:shd w:val="clear" w:color="auto" w:fill="auto"/>
          </w:tcPr>
          <w:p w14:paraId="3D329CDD" w14:textId="77777777" w:rsidR="00CA1312" w:rsidRPr="00832110" w:rsidRDefault="3282A936" w:rsidP="3282A936">
            <w:pPr>
              <w:spacing w:line="240" w:lineRule="exact"/>
              <w:rPr>
                <w:b/>
                <w:bCs/>
                <w:sz w:val="16"/>
                <w:szCs w:val="16"/>
              </w:rPr>
            </w:pPr>
            <w:r w:rsidRPr="3282A936">
              <w:rPr>
                <w:b/>
                <w:bCs/>
                <w:sz w:val="16"/>
                <w:szCs w:val="16"/>
              </w:rPr>
              <w:t>Firmenkontakt Deutschland/Österreich:</w:t>
            </w:r>
          </w:p>
          <w:p w14:paraId="59B895F6" w14:textId="77777777" w:rsidR="00CA1312" w:rsidRPr="00832110" w:rsidRDefault="3282A936" w:rsidP="3282A936">
            <w:pPr>
              <w:spacing w:line="240" w:lineRule="exact"/>
              <w:rPr>
                <w:sz w:val="16"/>
                <w:szCs w:val="16"/>
              </w:rPr>
            </w:pPr>
            <w:r w:rsidRPr="3282A936">
              <w:rPr>
                <w:sz w:val="16"/>
                <w:szCs w:val="16"/>
              </w:rPr>
              <w:t>Baumer GmbH</w:t>
            </w:r>
          </w:p>
          <w:p w14:paraId="195DE9BE" w14:textId="77777777" w:rsidR="00CA1312" w:rsidRPr="00832110" w:rsidRDefault="3282A936" w:rsidP="3282A936">
            <w:pPr>
              <w:spacing w:line="240" w:lineRule="exact"/>
              <w:rPr>
                <w:sz w:val="16"/>
                <w:szCs w:val="16"/>
              </w:rPr>
            </w:pPr>
            <w:r w:rsidRPr="3282A936">
              <w:rPr>
                <w:sz w:val="16"/>
                <w:szCs w:val="16"/>
              </w:rPr>
              <w:t>Phone +49 (0)6031 60 07 0</w:t>
            </w:r>
          </w:p>
          <w:p w14:paraId="42DCDCAA" w14:textId="77777777" w:rsidR="00CA1312" w:rsidRPr="000D342E" w:rsidRDefault="0023202A" w:rsidP="3282A936">
            <w:pPr>
              <w:spacing w:line="240" w:lineRule="exact"/>
              <w:rPr>
                <w:sz w:val="16"/>
                <w:szCs w:val="16"/>
                <w:lang w:val="fr-FR"/>
              </w:rPr>
            </w:pPr>
            <w:r w:rsidRPr="000D342E">
              <w:rPr>
                <w:sz w:val="16"/>
                <w:szCs w:val="16"/>
                <w:lang w:val="fr-FR"/>
              </w:rPr>
              <w:t xml:space="preserve">Fax </w:t>
            </w:r>
            <w:r w:rsidR="00B405C0" w:rsidRPr="00B405C0">
              <w:rPr>
                <w:sz w:val="16"/>
                <w:szCs w:val="16"/>
                <w:lang w:val="fr-FR"/>
              </w:rPr>
              <w:t xml:space="preserve">+49 </w:t>
            </w:r>
            <w:r w:rsidR="00B405C0">
              <w:rPr>
                <w:sz w:val="16"/>
                <w:szCs w:val="16"/>
                <w:lang w:val="fr-FR"/>
              </w:rPr>
              <w:t>(0)</w:t>
            </w:r>
            <w:r w:rsidR="00B405C0" w:rsidRPr="00B405C0">
              <w:rPr>
                <w:sz w:val="16"/>
                <w:szCs w:val="16"/>
                <w:lang w:val="fr-FR"/>
              </w:rPr>
              <w:t>6031 60 07 60 70</w:t>
            </w:r>
            <w:r w:rsidR="00CA1312" w:rsidRPr="000D342E">
              <w:rPr>
                <w:sz w:val="16"/>
                <w:szCs w:val="16"/>
                <w:lang w:val="fr-FR"/>
              </w:rPr>
              <w:tab/>
            </w:r>
          </w:p>
          <w:p w14:paraId="2E0A39E7" w14:textId="77777777" w:rsidR="00CA1312" w:rsidRPr="000D342E" w:rsidRDefault="00F54167" w:rsidP="3282A936">
            <w:pPr>
              <w:spacing w:line="240" w:lineRule="exact"/>
              <w:rPr>
                <w:sz w:val="16"/>
                <w:szCs w:val="16"/>
                <w:lang w:val="fr-FR"/>
              </w:rPr>
            </w:pPr>
            <w:r w:rsidRPr="000D342E">
              <w:rPr>
                <w:sz w:val="16"/>
                <w:szCs w:val="16"/>
                <w:lang w:val="fr-FR"/>
              </w:rPr>
              <w:t xml:space="preserve">sales.de@baumer.com </w:t>
            </w:r>
            <w:r w:rsidR="00CA1312" w:rsidRPr="000D342E">
              <w:rPr>
                <w:sz w:val="16"/>
                <w:szCs w:val="16"/>
                <w:lang w:val="fr-FR"/>
              </w:rPr>
              <w:tab/>
            </w:r>
          </w:p>
          <w:p w14:paraId="595C2C15" w14:textId="77777777" w:rsidR="00CA1312" w:rsidRPr="00832110" w:rsidRDefault="006B10F2" w:rsidP="004634A7">
            <w:pPr>
              <w:spacing w:line="240" w:lineRule="exact"/>
              <w:rPr>
                <w:b/>
                <w:sz w:val="16"/>
                <w:szCs w:val="16"/>
              </w:rPr>
            </w:pPr>
            <w:hyperlink r:id="rId13" w:history="1">
              <w:r w:rsidR="00CA1312" w:rsidRPr="00832110">
                <w:rPr>
                  <w:rStyle w:val="Hyperlink"/>
                  <w:color w:val="auto"/>
                  <w:sz w:val="16"/>
                  <w:szCs w:val="16"/>
                  <w:u w:val="none"/>
                </w:rPr>
                <w:t>www.baumer.com</w:t>
              </w:r>
            </w:hyperlink>
            <w:r w:rsidR="00CA1312" w:rsidRPr="00832110">
              <w:rPr>
                <w:b/>
                <w:sz w:val="16"/>
                <w:szCs w:val="16"/>
              </w:rPr>
              <w:t xml:space="preserve"> </w:t>
            </w:r>
          </w:p>
        </w:tc>
        <w:tc>
          <w:tcPr>
            <w:tcW w:w="2938" w:type="dxa"/>
          </w:tcPr>
          <w:p w14:paraId="40140150" w14:textId="77777777" w:rsidR="00CA1312" w:rsidRPr="00832110" w:rsidRDefault="3282A936" w:rsidP="3282A936">
            <w:pPr>
              <w:spacing w:line="240" w:lineRule="exact"/>
              <w:rPr>
                <w:b/>
                <w:bCs/>
                <w:sz w:val="16"/>
                <w:szCs w:val="16"/>
              </w:rPr>
            </w:pPr>
            <w:r w:rsidRPr="3282A936">
              <w:rPr>
                <w:b/>
                <w:bCs/>
                <w:sz w:val="16"/>
                <w:szCs w:val="16"/>
              </w:rPr>
              <w:t>Firmenkontakt Schweiz:</w:t>
            </w:r>
          </w:p>
          <w:p w14:paraId="5A83322D" w14:textId="77777777" w:rsidR="00CA1312" w:rsidRPr="00832110" w:rsidRDefault="3282A936" w:rsidP="3282A936">
            <w:pPr>
              <w:spacing w:line="240" w:lineRule="exact"/>
              <w:rPr>
                <w:sz w:val="16"/>
                <w:szCs w:val="16"/>
              </w:rPr>
            </w:pPr>
            <w:r w:rsidRPr="3282A936">
              <w:rPr>
                <w:sz w:val="16"/>
                <w:szCs w:val="16"/>
              </w:rPr>
              <w:t>Baumer Electric AG</w:t>
            </w:r>
          </w:p>
          <w:p w14:paraId="7628D990" w14:textId="77777777" w:rsidR="00CA1312" w:rsidRPr="00832110" w:rsidRDefault="3282A936" w:rsidP="3282A936">
            <w:pPr>
              <w:spacing w:line="240" w:lineRule="exact"/>
              <w:rPr>
                <w:sz w:val="16"/>
                <w:szCs w:val="16"/>
              </w:rPr>
            </w:pPr>
            <w:r w:rsidRPr="3282A936">
              <w:rPr>
                <w:sz w:val="16"/>
                <w:szCs w:val="16"/>
              </w:rPr>
              <w:t>Phone +41 (0)52 728 11 22</w:t>
            </w:r>
          </w:p>
          <w:p w14:paraId="182F54C3" w14:textId="77777777" w:rsidR="00CA1312" w:rsidRPr="000D342E" w:rsidRDefault="0023202A" w:rsidP="3282A936">
            <w:pPr>
              <w:spacing w:line="240" w:lineRule="exact"/>
              <w:rPr>
                <w:sz w:val="16"/>
                <w:szCs w:val="16"/>
                <w:lang w:val="fr-FR"/>
              </w:rPr>
            </w:pPr>
            <w:r w:rsidRPr="000D342E">
              <w:rPr>
                <w:sz w:val="16"/>
                <w:szCs w:val="16"/>
                <w:lang w:val="fr-FR"/>
              </w:rPr>
              <w:t xml:space="preserve">Fax +41 </w:t>
            </w:r>
            <w:r w:rsidR="00832110" w:rsidRPr="000D342E">
              <w:rPr>
                <w:sz w:val="16"/>
                <w:szCs w:val="16"/>
                <w:lang w:val="fr-FR"/>
              </w:rPr>
              <w:t>(0)</w:t>
            </w:r>
            <w:r w:rsidR="00CA1312" w:rsidRPr="000D342E">
              <w:rPr>
                <w:sz w:val="16"/>
                <w:szCs w:val="16"/>
                <w:lang w:val="fr-FR"/>
              </w:rPr>
              <w:t>52</w:t>
            </w:r>
            <w:r w:rsidR="00832110" w:rsidRPr="000D342E">
              <w:rPr>
                <w:sz w:val="16"/>
                <w:szCs w:val="16"/>
                <w:lang w:val="fr-FR"/>
              </w:rPr>
              <w:t xml:space="preserve"> </w:t>
            </w:r>
            <w:r w:rsidR="00CA1312" w:rsidRPr="000D342E">
              <w:rPr>
                <w:sz w:val="16"/>
                <w:szCs w:val="16"/>
                <w:lang w:val="fr-FR"/>
              </w:rPr>
              <w:t>728</w:t>
            </w:r>
            <w:r w:rsidR="007678A7" w:rsidRPr="000D342E">
              <w:rPr>
                <w:sz w:val="16"/>
                <w:szCs w:val="16"/>
                <w:lang w:val="fr-FR"/>
              </w:rPr>
              <w:t xml:space="preserve"> 11 44</w:t>
            </w:r>
            <w:r w:rsidR="00CA1312" w:rsidRPr="000D342E">
              <w:rPr>
                <w:sz w:val="16"/>
                <w:szCs w:val="16"/>
                <w:lang w:val="fr-FR"/>
              </w:rPr>
              <w:tab/>
            </w:r>
          </w:p>
          <w:p w14:paraId="6AD38299" w14:textId="77777777" w:rsidR="00CA1312" w:rsidRPr="000D342E" w:rsidRDefault="006B10F2" w:rsidP="004634A7">
            <w:pPr>
              <w:spacing w:line="240" w:lineRule="exact"/>
              <w:rPr>
                <w:b/>
                <w:bCs/>
                <w:sz w:val="16"/>
                <w:szCs w:val="16"/>
                <w:lang w:val="fr-FR"/>
              </w:rPr>
            </w:pPr>
            <w:hyperlink r:id="rId14" w:history="1">
              <w:r w:rsidR="00CA1312" w:rsidRPr="000D342E">
                <w:rPr>
                  <w:rStyle w:val="Hyperlink"/>
                  <w:color w:val="auto"/>
                  <w:sz w:val="16"/>
                  <w:szCs w:val="16"/>
                  <w:u w:val="none"/>
                  <w:lang w:val="fr-FR"/>
                </w:rPr>
                <w:t>sales.ch@baumer.com</w:t>
              </w:r>
            </w:hyperlink>
            <w:r w:rsidR="00CA1312" w:rsidRPr="000D342E">
              <w:rPr>
                <w:sz w:val="16"/>
                <w:szCs w:val="16"/>
                <w:lang w:val="fr-FR"/>
              </w:rPr>
              <w:t xml:space="preserve"> </w:t>
            </w:r>
            <w:hyperlink r:id="rId15" w:history="1">
              <w:r w:rsidR="008506C5" w:rsidRPr="000D342E">
                <w:rPr>
                  <w:rStyle w:val="Hyperlink"/>
                  <w:color w:val="auto"/>
                  <w:sz w:val="16"/>
                  <w:szCs w:val="16"/>
                  <w:u w:val="none"/>
                  <w:lang w:val="fr-FR"/>
                </w:rPr>
                <w:t>www.baumer.com</w:t>
              </w:r>
            </w:hyperlink>
          </w:p>
        </w:tc>
      </w:tr>
    </w:tbl>
    <w:p w14:paraId="4C4F76F1" w14:textId="77777777" w:rsidR="00EA6E92" w:rsidRPr="000D342E" w:rsidRDefault="00EA6E92" w:rsidP="00A60557">
      <w:pPr>
        <w:rPr>
          <w:lang w:val="fr-FR"/>
        </w:rPr>
      </w:pPr>
    </w:p>
    <w:sectPr w:rsidR="00EA6E92" w:rsidRPr="000D342E">
      <w:headerReference w:type="default" r:id="rId16"/>
      <w:footerReference w:type="even" r:id="rId17"/>
      <w:footerReference w:type="default" r:id="rId18"/>
      <w:footerReference w:type="first" r:id="rId19"/>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0CBC3" w14:textId="77777777" w:rsidR="006D3B21" w:rsidRDefault="006D3B21">
      <w:r>
        <w:separator/>
      </w:r>
    </w:p>
  </w:endnote>
  <w:endnote w:type="continuationSeparator" w:id="0">
    <w:p w14:paraId="3C18D920" w14:textId="77777777" w:rsidR="006D3B21" w:rsidRDefault="006D3B21">
      <w:r>
        <w:continuationSeparator/>
      </w:r>
    </w:p>
  </w:endnote>
  <w:endnote w:type="continuationNotice" w:id="1">
    <w:p w14:paraId="7DC2B8A4" w14:textId="77777777" w:rsidR="006D3B21" w:rsidRDefault="006D3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A495" w14:textId="77777777" w:rsidR="000F7E3B" w:rsidRDefault="000F7E3B" w:rsidP="0122E108">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Pr="0122E108">
      <w:rPr>
        <w:noProof/>
        <w:sz w:val="20"/>
        <w:szCs w:val="20"/>
      </w:rPr>
      <w:t>15xxxx_Baumer_PR_VeriSens_IP69K_DE_Anuga_revSTMI.docx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sidRPr="0122E108">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Pr="0122E108">
      <w:rPr>
        <w:noProof/>
        <w:sz w:val="20"/>
        <w:szCs w:val="20"/>
      </w:rPr>
      <w:t>2</w:t>
    </w:r>
    <w:r w:rsidRPr="0122E108">
      <w:rPr>
        <w:noProof/>
        <w:sz w:val="20"/>
        <w:szCs w:val="20"/>
      </w:rPr>
      <w:fldChar w:fldCharType="end"/>
    </w:r>
    <w:r>
      <w:rPr>
        <w:sz w:val="20"/>
      </w:rPr>
      <w:tab/>
    </w:r>
    <w:r w:rsidRPr="0122E108">
      <w:rPr>
        <w:sz w:val="20"/>
        <w:szCs w:val="20"/>
      </w:rPr>
      <w:t>Baumer Electric AG</w:t>
    </w:r>
  </w:p>
  <w:p w14:paraId="1A2EBA2E" w14:textId="41CA39BA" w:rsidR="000F7E3B" w:rsidRDefault="000F7E3B">
    <w:pPr>
      <w:pStyle w:val="Fuzeile"/>
    </w:pPr>
    <w:r>
      <w:fldChar w:fldCharType="begin"/>
    </w:r>
    <w:r>
      <w:instrText xml:space="preserve"> SAVEDATE \@ "dd.MM.yyyy" \* MERGEFORMAT </w:instrText>
    </w:r>
    <w:r>
      <w:fldChar w:fldCharType="separate"/>
    </w:r>
    <w:r w:rsidR="006B10F2">
      <w:rPr>
        <w:noProof/>
      </w:rPr>
      <w:t>17.10.2022</w:t>
    </w:r>
    <w:r>
      <w:fldChar w:fldCharType="end"/>
    </w:r>
    <w:r>
      <w:t>/</w:t>
    </w:r>
    <w:r w:rsidR="006B10F2">
      <w:fldChar w:fldCharType="begin"/>
    </w:r>
    <w:r w:rsidR="006B10F2">
      <w:instrText xml:space="preserve"> AUTHOR  \* MERGEFORMAT </w:instrText>
    </w:r>
    <w:r w:rsidR="006B10F2">
      <w:fldChar w:fldCharType="separate"/>
    </w:r>
    <w:r w:rsidRPr="3282A936">
      <w:t>Diepenbrock Stefan</w:t>
    </w:r>
    <w:r w:rsidR="006B10F2">
      <w:fldChar w:fldCharType="end"/>
    </w:r>
    <w:r>
      <w:tab/>
    </w:r>
    <w:r>
      <w:tab/>
      <w:t>Frauenfeld, Switzerland</w:t>
    </w:r>
  </w:p>
  <w:p w14:paraId="0DA92638" w14:textId="77777777" w:rsidR="000F7E3B" w:rsidRDefault="000F7E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305C" w14:textId="735F105C" w:rsidR="000F7E3B" w:rsidRDefault="000F7E3B" w:rsidP="0122E108">
    <w:pPr>
      <w:pBdr>
        <w:top w:val="single" w:sz="4" w:space="1" w:color="auto"/>
      </w:pBdr>
      <w:tabs>
        <w:tab w:val="center" w:pos="4819"/>
        <w:tab w:val="right" w:pos="9638"/>
      </w:tabs>
      <w:rPr>
        <w:sz w:val="16"/>
        <w:szCs w:val="16"/>
      </w:rPr>
    </w:pPr>
    <w:r>
      <w:rPr>
        <w:sz w:val="16"/>
      </w:rPr>
      <w:tab/>
    </w:r>
    <w:r w:rsidRPr="0122E108">
      <w:rPr>
        <w:noProof/>
        <w:sz w:val="16"/>
        <w:szCs w:val="16"/>
      </w:rPr>
      <w:fldChar w:fldCharType="begin"/>
    </w:r>
    <w:r>
      <w:rPr>
        <w:sz w:val="16"/>
      </w:rPr>
      <w:instrText xml:space="preserve"> PAGE  \* MERGEFORMAT </w:instrText>
    </w:r>
    <w:r w:rsidRPr="0122E108">
      <w:rPr>
        <w:sz w:val="16"/>
      </w:rPr>
      <w:fldChar w:fldCharType="separate"/>
    </w:r>
    <w:r w:rsidR="006B10F2" w:rsidRPr="006B10F2">
      <w:rPr>
        <w:noProof/>
        <w:sz w:val="16"/>
        <w:szCs w:val="16"/>
      </w:rPr>
      <w:t>2</w:t>
    </w:r>
    <w:r w:rsidRPr="0122E108">
      <w:rPr>
        <w:noProof/>
        <w:sz w:val="16"/>
        <w:szCs w:val="16"/>
      </w:rPr>
      <w:fldChar w:fldCharType="end"/>
    </w:r>
    <w:r w:rsidRPr="0122E108">
      <w:rPr>
        <w:sz w:val="16"/>
        <w:szCs w:val="16"/>
      </w:rPr>
      <w:t>/</w:t>
    </w:r>
    <w:r w:rsidRPr="0122E108">
      <w:rPr>
        <w:noProof/>
        <w:sz w:val="16"/>
        <w:szCs w:val="16"/>
      </w:rPr>
      <w:fldChar w:fldCharType="begin"/>
    </w:r>
    <w:r>
      <w:rPr>
        <w:sz w:val="16"/>
      </w:rPr>
      <w:instrText xml:space="preserve"> NUMPAGES  \* MERGEFORMAT </w:instrText>
    </w:r>
    <w:r w:rsidRPr="0122E108">
      <w:rPr>
        <w:sz w:val="16"/>
      </w:rPr>
      <w:fldChar w:fldCharType="separate"/>
    </w:r>
    <w:r w:rsidR="006B10F2" w:rsidRPr="006B10F2">
      <w:rPr>
        <w:noProof/>
        <w:sz w:val="16"/>
        <w:szCs w:val="16"/>
      </w:rPr>
      <w:t>2</w:t>
    </w:r>
    <w:r w:rsidRPr="0122E108">
      <w:rPr>
        <w:noProof/>
        <w:sz w:val="16"/>
        <w:szCs w:val="16"/>
      </w:rPr>
      <w:fldChar w:fldCharType="end"/>
    </w:r>
    <w:r>
      <w:rPr>
        <w:sz w:val="16"/>
      </w:rPr>
      <w:tab/>
    </w:r>
    <w:r w:rsidRPr="0122E108">
      <w:rPr>
        <w:sz w:val="16"/>
        <w:szCs w:val="16"/>
      </w:rPr>
      <w:t>Baumer Group</w:t>
    </w:r>
  </w:p>
  <w:p w14:paraId="1A33F3CB" w14:textId="77777777" w:rsidR="000F7E3B" w:rsidRDefault="000F7E3B">
    <w:pPr>
      <w:pBdr>
        <w:top w:val="single" w:sz="4" w:space="1" w:color="auto"/>
      </w:pBdr>
      <w:tabs>
        <w:tab w:val="center" w:pos="4819"/>
        <w:tab w:val="right" w:pos="9638"/>
      </w:tabs>
    </w:pPr>
    <w:r>
      <w:rPr>
        <w:sz w:val="16"/>
      </w:rPr>
      <w:tab/>
    </w:r>
    <w:r>
      <w:rPr>
        <w:sz w:val="16"/>
      </w:rPr>
      <w:tab/>
    </w:r>
  </w:p>
  <w:p w14:paraId="561C7954" w14:textId="77777777" w:rsidR="000F7E3B" w:rsidRDefault="000F7E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5EC0" w14:textId="77777777" w:rsidR="000F7E3B" w:rsidRDefault="000F7E3B" w:rsidP="0122E108">
    <w:pPr>
      <w:pStyle w:val="Fuzeile"/>
      <w:tabs>
        <w:tab w:val="clear" w:pos="4820"/>
        <w:tab w:val="clear" w:pos="9639"/>
        <w:tab w:val="center" w:pos="4819"/>
        <w:tab w:val="right" w:pos="9638"/>
      </w:tabs>
      <w:rPr>
        <w:sz w:val="20"/>
        <w:szCs w:val="20"/>
      </w:rPr>
    </w:pPr>
    <w:r w:rsidRPr="0122E108">
      <w:fldChar w:fldCharType="begin"/>
    </w:r>
    <w:r>
      <w:rPr>
        <w:sz w:val="20"/>
      </w:rPr>
      <w:instrText xml:space="preserve"> FILENAME  \* MERGEFORMAT </w:instrText>
    </w:r>
    <w:r w:rsidRPr="0122E108">
      <w:rPr>
        <w:sz w:val="20"/>
      </w:rPr>
      <w:fldChar w:fldCharType="separate"/>
    </w:r>
    <w:r w:rsidRPr="0122E108">
      <w:rPr>
        <w:noProof/>
        <w:sz w:val="20"/>
        <w:szCs w:val="20"/>
      </w:rPr>
      <w:t>15xxxx_Baumer_PR_VeriSens_IP69K_DE_Anuga_revSTMI.docx</w:t>
    </w:r>
    <w:r w:rsidRPr="0122E108">
      <w:fldChar w:fldCharType="end"/>
    </w:r>
    <w:r>
      <w:rPr>
        <w:sz w:val="20"/>
      </w:rPr>
      <w:tab/>
    </w:r>
    <w:r w:rsidRPr="0122E108">
      <w:rPr>
        <w:noProof/>
        <w:sz w:val="20"/>
        <w:szCs w:val="20"/>
      </w:rPr>
      <w:fldChar w:fldCharType="begin"/>
    </w:r>
    <w:r>
      <w:rPr>
        <w:sz w:val="20"/>
      </w:rPr>
      <w:instrText xml:space="preserve"> PAGE  \* MERGEFORMAT </w:instrText>
    </w:r>
    <w:r w:rsidRPr="0122E108">
      <w:rPr>
        <w:sz w:val="20"/>
      </w:rPr>
      <w:fldChar w:fldCharType="separate"/>
    </w:r>
    <w:r w:rsidRPr="0122E108">
      <w:rPr>
        <w:noProof/>
        <w:sz w:val="20"/>
        <w:szCs w:val="20"/>
      </w:rPr>
      <w:t>1</w:t>
    </w:r>
    <w:r w:rsidRPr="0122E108">
      <w:rPr>
        <w:noProof/>
        <w:sz w:val="20"/>
        <w:szCs w:val="20"/>
      </w:rPr>
      <w:fldChar w:fldCharType="end"/>
    </w:r>
    <w:r w:rsidRPr="0122E108">
      <w:rPr>
        <w:sz w:val="20"/>
        <w:szCs w:val="20"/>
      </w:rPr>
      <w:t>/</w:t>
    </w:r>
    <w:r w:rsidRPr="0122E108">
      <w:rPr>
        <w:noProof/>
        <w:sz w:val="20"/>
        <w:szCs w:val="20"/>
      </w:rPr>
      <w:fldChar w:fldCharType="begin"/>
    </w:r>
    <w:r>
      <w:rPr>
        <w:sz w:val="20"/>
      </w:rPr>
      <w:instrText xml:space="preserve"> NUMPAGES  \* MERGEFORMAT </w:instrText>
    </w:r>
    <w:r w:rsidRPr="0122E108">
      <w:rPr>
        <w:sz w:val="20"/>
      </w:rPr>
      <w:fldChar w:fldCharType="separate"/>
    </w:r>
    <w:r w:rsidRPr="0122E108">
      <w:rPr>
        <w:noProof/>
        <w:sz w:val="20"/>
        <w:szCs w:val="20"/>
      </w:rPr>
      <w:t>2</w:t>
    </w:r>
    <w:r w:rsidRPr="0122E108">
      <w:rPr>
        <w:noProof/>
        <w:sz w:val="20"/>
        <w:szCs w:val="20"/>
      </w:rPr>
      <w:fldChar w:fldCharType="end"/>
    </w:r>
    <w:r>
      <w:rPr>
        <w:sz w:val="20"/>
      </w:rPr>
      <w:tab/>
    </w:r>
    <w:r w:rsidRPr="0122E108">
      <w:rPr>
        <w:sz w:val="20"/>
        <w:szCs w:val="20"/>
      </w:rPr>
      <w:t>Baumer Electric AG</w:t>
    </w:r>
  </w:p>
  <w:p w14:paraId="6A96A66B" w14:textId="717743D5" w:rsidR="000F7E3B" w:rsidRDefault="000F7E3B">
    <w:pPr>
      <w:pStyle w:val="Fuzeile"/>
    </w:pPr>
    <w:r>
      <w:fldChar w:fldCharType="begin"/>
    </w:r>
    <w:r>
      <w:instrText xml:space="preserve"> SAVEDATE \@ "dd.MM.yyyy" \* MERGEFORMAT </w:instrText>
    </w:r>
    <w:r>
      <w:fldChar w:fldCharType="separate"/>
    </w:r>
    <w:r w:rsidR="006B10F2">
      <w:rPr>
        <w:noProof/>
      </w:rPr>
      <w:t>17.10.2022</w:t>
    </w:r>
    <w:r>
      <w:fldChar w:fldCharType="end"/>
    </w:r>
    <w:r>
      <w:t>/</w:t>
    </w:r>
    <w:r w:rsidR="006B10F2">
      <w:fldChar w:fldCharType="begin"/>
    </w:r>
    <w:r w:rsidR="006B10F2">
      <w:instrText xml:space="preserve"> AUTHOR  \* MERGEFORMAT </w:instrText>
    </w:r>
    <w:r w:rsidR="006B10F2">
      <w:fldChar w:fldCharType="separate"/>
    </w:r>
    <w:r w:rsidRPr="3282A936">
      <w:t>Diepenbrock Stefan</w:t>
    </w:r>
    <w:r w:rsidR="006B10F2">
      <w:fldChar w:fldCharType="end"/>
    </w:r>
    <w:r>
      <w:tab/>
    </w:r>
    <w:r>
      <w:tab/>
      <w:t>Frauenfeld, Switzerland</w:t>
    </w:r>
  </w:p>
  <w:p w14:paraId="307B3954" w14:textId="77777777" w:rsidR="000F7E3B" w:rsidRDefault="000F7E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E1F17" w14:textId="77777777" w:rsidR="006D3B21" w:rsidRDefault="006D3B21">
      <w:r>
        <w:separator/>
      </w:r>
    </w:p>
  </w:footnote>
  <w:footnote w:type="continuationSeparator" w:id="0">
    <w:p w14:paraId="6DFCE36C" w14:textId="77777777" w:rsidR="006D3B21" w:rsidRDefault="006D3B21">
      <w:r>
        <w:continuationSeparator/>
      </w:r>
    </w:p>
  </w:footnote>
  <w:footnote w:type="continuationNotice" w:id="1">
    <w:p w14:paraId="362D248E" w14:textId="77777777" w:rsidR="006D3B21" w:rsidRDefault="006D3B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B1A4" w14:textId="77777777" w:rsidR="000F7E3B" w:rsidRDefault="000F7E3B" w:rsidP="0006218F">
    <w:pPr>
      <w:tabs>
        <w:tab w:val="right" w:pos="9639"/>
      </w:tabs>
      <w:ind w:left="79" w:hanging="697"/>
    </w:pPr>
    <w:r>
      <w:rPr>
        <w:noProof/>
        <w:lang w:eastAsia="zh-CN"/>
      </w:rPr>
      <w:drawing>
        <wp:inline distT="0" distB="0" distL="0" distR="0" wp14:anchorId="739CB342" wp14:editId="5D95D35A">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eastAsia="zh-CN"/>
      </w:rPr>
      <w:drawing>
        <wp:inline distT="0" distB="0" distL="0" distR="0" wp14:anchorId="57D9FE95" wp14:editId="610880A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A86646"/>
    <w:multiLevelType w:val="multilevel"/>
    <w:tmpl w:val="909C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CF6037"/>
    <w:multiLevelType w:val="hybridMultilevel"/>
    <w:tmpl w:val="E98E84DE"/>
    <w:lvl w:ilvl="0" w:tplc="91F265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29A30C6"/>
    <w:multiLevelType w:val="multilevel"/>
    <w:tmpl w:val="9BC6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63724B6"/>
    <w:multiLevelType w:val="multilevel"/>
    <w:tmpl w:val="267A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C69EE"/>
    <w:multiLevelType w:val="multilevel"/>
    <w:tmpl w:val="49E8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E9455A"/>
    <w:multiLevelType w:val="multilevel"/>
    <w:tmpl w:val="A972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3"/>
  </w:num>
  <w:num w:numId="5">
    <w:abstractNumId w:val="3"/>
  </w:num>
  <w:num w:numId="6">
    <w:abstractNumId w:val="13"/>
  </w:num>
  <w:num w:numId="7">
    <w:abstractNumId w:val="13"/>
  </w:num>
  <w:num w:numId="8">
    <w:abstractNumId w:val="13"/>
  </w:num>
  <w:num w:numId="9">
    <w:abstractNumId w:val="19"/>
  </w:num>
  <w:num w:numId="10">
    <w:abstractNumId w:val="9"/>
  </w:num>
  <w:num w:numId="11">
    <w:abstractNumId w:val="18"/>
  </w:num>
  <w:num w:numId="12">
    <w:abstractNumId w:val="14"/>
  </w:num>
  <w:num w:numId="13">
    <w:abstractNumId w:val="6"/>
  </w:num>
  <w:num w:numId="14">
    <w:abstractNumId w:val="25"/>
  </w:num>
  <w:num w:numId="15">
    <w:abstractNumId w:val="8"/>
  </w:num>
  <w:num w:numId="16">
    <w:abstractNumId w:val="12"/>
  </w:num>
  <w:num w:numId="17">
    <w:abstractNumId w:val="24"/>
  </w:num>
  <w:num w:numId="18">
    <w:abstractNumId w:val="22"/>
  </w:num>
  <w:num w:numId="19">
    <w:abstractNumId w:val="2"/>
  </w:num>
  <w:num w:numId="20">
    <w:abstractNumId w:val="1"/>
  </w:num>
  <w:num w:numId="21">
    <w:abstractNumId w:val="17"/>
  </w:num>
  <w:num w:numId="22">
    <w:abstractNumId w:val="7"/>
  </w:num>
  <w:num w:numId="23">
    <w:abstractNumId w:val="0"/>
  </w:num>
  <w:num w:numId="24">
    <w:abstractNumId w:val="16"/>
  </w:num>
  <w:num w:numId="25">
    <w:abstractNumId w:val="3"/>
  </w:num>
  <w:num w:numId="26">
    <w:abstractNumId w:val="2"/>
  </w:num>
  <w:num w:numId="27">
    <w:abstractNumId w:val="1"/>
  </w:num>
  <w:num w:numId="28">
    <w:abstractNumId w:val="13"/>
  </w:num>
  <w:num w:numId="29">
    <w:abstractNumId w:val="13"/>
  </w:num>
  <w:num w:numId="30">
    <w:abstractNumId w:val="13"/>
  </w:num>
  <w:num w:numId="31">
    <w:abstractNumId w:val="13"/>
  </w:num>
  <w:num w:numId="32">
    <w:abstractNumId w:val="13"/>
  </w:num>
  <w:num w:numId="33">
    <w:abstractNumId w:val="5"/>
  </w:num>
  <w:num w:numId="34">
    <w:abstractNumId w:val="10"/>
  </w:num>
  <w:num w:numId="35">
    <w:abstractNumId w:val="11"/>
  </w:num>
  <w:num w:numId="36">
    <w:abstractNumId w:val="4"/>
  </w:num>
  <w:num w:numId="37">
    <w:abstractNumId w:val="20"/>
  </w:num>
  <w:num w:numId="38">
    <w:abstractNumId w:val="21"/>
  </w:num>
  <w:num w:numId="39">
    <w:abstractNumId w:val="1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8F"/>
    <w:rsid w:val="000007E3"/>
    <w:rsid w:val="000038DB"/>
    <w:rsid w:val="00004CF2"/>
    <w:rsid w:val="0001673B"/>
    <w:rsid w:val="000325AB"/>
    <w:rsid w:val="00042236"/>
    <w:rsid w:val="00045E52"/>
    <w:rsid w:val="00046785"/>
    <w:rsid w:val="00055535"/>
    <w:rsid w:val="0006218F"/>
    <w:rsid w:val="00065C62"/>
    <w:rsid w:val="00070143"/>
    <w:rsid w:val="0007516C"/>
    <w:rsid w:val="000775EA"/>
    <w:rsid w:val="0008350F"/>
    <w:rsid w:val="00095264"/>
    <w:rsid w:val="00097970"/>
    <w:rsid w:val="00097DD2"/>
    <w:rsid w:val="000B4DDB"/>
    <w:rsid w:val="000B6101"/>
    <w:rsid w:val="000C2765"/>
    <w:rsid w:val="000C360B"/>
    <w:rsid w:val="000C7D58"/>
    <w:rsid w:val="000D342E"/>
    <w:rsid w:val="000F6DFA"/>
    <w:rsid w:val="000F6F7A"/>
    <w:rsid w:val="000F7E3B"/>
    <w:rsid w:val="00106CC0"/>
    <w:rsid w:val="00110207"/>
    <w:rsid w:val="00114804"/>
    <w:rsid w:val="001260C4"/>
    <w:rsid w:val="00126160"/>
    <w:rsid w:val="0013782A"/>
    <w:rsid w:val="00143A62"/>
    <w:rsid w:val="00147168"/>
    <w:rsid w:val="0016445F"/>
    <w:rsid w:val="00165C2D"/>
    <w:rsid w:val="00167EFB"/>
    <w:rsid w:val="00177780"/>
    <w:rsid w:val="00180287"/>
    <w:rsid w:val="00180C13"/>
    <w:rsid w:val="00181590"/>
    <w:rsid w:val="001855C6"/>
    <w:rsid w:val="001855D2"/>
    <w:rsid w:val="00186571"/>
    <w:rsid w:val="00192E65"/>
    <w:rsid w:val="001942A3"/>
    <w:rsid w:val="001A3272"/>
    <w:rsid w:val="001A3B8A"/>
    <w:rsid w:val="001A4DD7"/>
    <w:rsid w:val="001A54D5"/>
    <w:rsid w:val="001A7A42"/>
    <w:rsid w:val="001B1488"/>
    <w:rsid w:val="001B283A"/>
    <w:rsid w:val="001C09DA"/>
    <w:rsid w:val="001C167E"/>
    <w:rsid w:val="001C3DA0"/>
    <w:rsid w:val="001D6C33"/>
    <w:rsid w:val="001E7A84"/>
    <w:rsid w:val="001F5872"/>
    <w:rsid w:val="001F5CFA"/>
    <w:rsid w:val="00202F34"/>
    <w:rsid w:val="002053A0"/>
    <w:rsid w:val="00216E60"/>
    <w:rsid w:val="002241AE"/>
    <w:rsid w:val="00226420"/>
    <w:rsid w:val="002266BB"/>
    <w:rsid w:val="002315C6"/>
    <w:rsid w:val="0023202A"/>
    <w:rsid w:val="00233A6A"/>
    <w:rsid w:val="0023418F"/>
    <w:rsid w:val="002350B3"/>
    <w:rsid w:val="00242810"/>
    <w:rsid w:val="00242AC3"/>
    <w:rsid w:val="00243650"/>
    <w:rsid w:val="00247813"/>
    <w:rsid w:val="002478AE"/>
    <w:rsid w:val="002551A0"/>
    <w:rsid w:val="00264E2E"/>
    <w:rsid w:val="00267869"/>
    <w:rsid w:val="002760F1"/>
    <w:rsid w:val="00277CF6"/>
    <w:rsid w:val="00285805"/>
    <w:rsid w:val="00285EA4"/>
    <w:rsid w:val="002877F1"/>
    <w:rsid w:val="00287C0E"/>
    <w:rsid w:val="00297995"/>
    <w:rsid w:val="002A320F"/>
    <w:rsid w:val="002C6952"/>
    <w:rsid w:val="002C6B3F"/>
    <w:rsid w:val="002D26AB"/>
    <w:rsid w:val="002D3AE9"/>
    <w:rsid w:val="002D55DB"/>
    <w:rsid w:val="002D73B6"/>
    <w:rsid w:val="002E4D71"/>
    <w:rsid w:val="002F37A8"/>
    <w:rsid w:val="002F385B"/>
    <w:rsid w:val="002F4802"/>
    <w:rsid w:val="002F6854"/>
    <w:rsid w:val="00300A8D"/>
    <w:rsid w:val="00303333"/>
    <w:rsid w:val="00313DF6"/>
    <w:rsid w:val="00313FF3"/>
    <w:rsid w:val="00314B63"/>
    <w:rsid w:val="0031526C"/>
    <w:rsid w:val="003166CA"/>
    <w:rsid w:val="00322386"/>
    <w:rsid w:val="003259A9"/>
    <w:rsid w:val="003314ED"/>
    <w:rsid w:val="00341496"/>
    <w:rsid w:val="0034489E"/>
    <w:rsid w:val="00344D4B"/>
    <w:rsid w:val="00354DF1"/>
    <w:rsid w:val="0036354F"/>
    <w:rsid w:val="003637E1"/>
    <w:rsid w:val="00364C31"/>
    <w:rsid w:val="00373ADA"/>
    <w:rsid w:val="00387478"/>
    <w:rsid w:val="00392B64"/>
    <w:rsid w:val="003A3B92"/>
    <w:rsid w:val="003A3F92"/>
    <w:rsid w:val="003B489E"/>
    <w:rsid w:val="003B7408"/>
    <w:rsid w:val="003C3463"/>
    <w:rsid w:val="003D2A80"/>
    <w:rsid w:val="003E2143"/>
    <w:rsid w:val="003E7855"/>
    <w:rsid w:val="003F4186"/>
    <w:rsid w:val="00401BF5"/>
    <w:rsid w:val="004047B5"/>
    <w:rsid w:val="0040517D"/>
    <w:rsid w:val="00406CCB"/>
    <w:rsid w:val="00412E2E"/>
    <w:rsid w:val="00412EE6"/>
    <w:rsid w:val="0041387F"/>
    <w:rsid w:val="0042196E"/>
    <w:rsid w:val="00424ED7"/>
    <w:rsid w:val="00433A96"/>
    <w:rsid w:val="00440CE9"/>
    <w:rsid w:val="00441224"/>
    <w:rsid w:val="004419CA"/>
    <w:rsid w:val="00445EBF"/>
    <w:rsid w:val="00454D57"/>
    <w:rsid w:val="0045513F"/>
    <w:rsid w:val="00455A34"/>
    <w:rsid w:val="00457DF9"/>
    <w:rsid w:val="004634A7"/>
    <w:rsid w:val="0046426A"/>
    <w:rsid w:val="00466EE5"/>
    <w:rsid w:val="00467B58"/>
    <w:rsid w:val="0047388B"/>
    <w:rsid w:val="00486F5B"/>
    <w:rsid w:val="0048725C"/>
    <w:rsid w:val="00492364"/>
    <w:rsid w:val="00492F3E"/>
    <w:rsid w:val="00493E9A"/>
    <w:rsid w:val="004A384B"/>
    <w:rsid w:val="004A5176"/>
    <w:rsid w:val="004B0D3E"/>
    <w:rsid w:val="004B6E88"/>
    <w:rsid w:val="004C115C"/>
    <w:rsid w:val="004C1A13"/>
    <w:rsid w:val="004D13F0"/>
    <w:rsid w:val="004D2A71"/>
    <w:rsid w:val="004D6B1C"/>
    <w:rsid w:val="004E4703"/>
    <w:rsid w:val="004F4434"/>
    <w:rsid w:val="004F56BD"/>
    <w:rsid w:val="004F726A"/>
    <w:rsid w:val="004F7E62"/>
    <w:rsid w:val="00500B82"/>
    <w:rsid w:val="00513014"/>
    <w:rsid w:val="005169A5"/>
    <w:rsid w:val="00523203"/>
    <w:rsid w:val="00525504"/>
    <w:rsid w:val="00527366"/>
    <w:rsid w:val="00540302"/>
    <w:rsid w:val="0054412B"/>
    <w:rsid w:val="0054416B"/>
    <w:rsid w:val="00546ECC"/>
    <w:rsid w:val="005528D8"/>
    <w:rsid w:val="00560A5F"/>
    <w:rsid w:val="005634FE"/>
    <w:rsid w:val="00573D05"/>
    <w:rsid w:val="005867AE"/>
    <w:rsid w:val="00590B26"/>
    <w:rsid w:val="00590E14"/>
    <w:rsid w:val="00594094"/>
    <w:rsid w:val="005955CB"/>
    <w:rsid w:val="00595AFF"/>
    <w:rsid w:val="005975FB"/>
    <w:rsid w:val="005A2A85"/>
    <w:rsid w:val="005B0519"/>
    <w:rsid w:val="005B6778"/>
    <w:rsid w:val="005C1D79"/>
    <w:rsid w:val="005C34EE"/>
    <w:rsid w:val="005C4013"/>
    <w:rsid w:val="005C411B"/>
    <w:rsid w:val="005C5413"/>
    <w:rsid w:val="005C770D"/>
    <w:rsid w:val="005D1547"/>
    <w:rsid w:val="005D2F7E"/>
    <w:rsid w:val="005D448E"/>
    <w:rsid w:val="005E0996"/>
    <w:rsid w:val="005E4D3F"/>
    <w:rsid w:val="005F0A4F"/>
    <w:rsid w:val="005F6F10"/>
    <w:rsid w:val="0060368B"/>
    <w:rsid w:val="00606786"/>
    <w:rsid w:val="00612C96"/>
    <w:rsid w:val="00615602"/>
    <w:rsid w:val="00616746"/>
    <w:rsid w:val="00620C62"/>
    <w:rsid w:val="00621D67"/>
    <w:rsid w:val="00632B6F"/>
    <w:rsid w:val="00633ECC"/>
    <w:rsid w:val="0064675E"/>
    <w:rsid w:val="00650EAD"/>
    <w:rsid w:val="00652336"/>
    <w:rsid w:val="00653433"/>
    <w:rsid w:val="00661BFC"/>
    <w:rsid w:val="00661E9F"/>
    <w:rsid w:val="00664072"/>
    <w:rsid w:val="006746E5"/>
    <w:rsid w:val="006836DF"/>
    <w:rsid w:val="006A2620"/>
    <w:rsid w:val="006A3686"/>
    <w:rsid w:val="006A4B9A"/>
    <w:rsid w:val="006A71E6"/>
    <w:rsid w:val="006B0667"/>
    <w:rsid w:val="006B10F2"/>
    <w:rsid w:val="006B3EBB"/>
    <w:rsid w:val="006C6E41"/>
    <w:rsid w:val="006D2E9A"/>
    <w:rsid w:val="006D34E7"/>
    <w:rsid w:val="006D3B21"/>
    <w:rsid w:val="006D4588"/>
    <w:rsid w:val="006D7391"/>
    <w:rsid w:val="006E30E1"/>
    <w:rsid w:val="006F31E9"/>
    <w:rsid w:val="006F376E"/>
    <w:rsid w:val="006F6EB4"/>
    <w:rsid w:val="006F7182"/>
    <w:rsid w:val="00701B25"/>
    <w:rsid w:val="00701B5B"/>
    <w:rsid w:val="00711D4A"/>
    <w:rsid w:val="00711FF0"/>
    <w:rsid w:val="00720AEC"/>
    <w:rsid w:val="00732BC6"/>
    <w:rsid w:val="007360F8"/>
    <w:rsid w:val="007551CF"/>
    <w:rsid w:val="00755A38"/>
    <w:rsid w:val="00756FA8"/>
    <w:rsid w:val="007571A0"/>
    <w:rsid w:val="007636F8"/>
    <w:rsid w:val="007658F6"/>
    <w:rsid w:val="00765D5D"/>
    <w:rsid w:val="007678A7"/>
    <w:rsid w:val="00775755"/>
    <w:rsid w:val="00776C67"/>
    <w:rsid w:val="00782000"/>
    <w:rsid w:val="00783AA5"/>
    <w:rsid w:val="00792874"/>
    <w:rsid w:val="007A5BCD"/>
    <w:rsid w:val="007A70BF"/>
    <w:rsid w:val="007B50CD"/>
    <w:rsid w:val="007B749A"/>
    <w:rsid w:val="007B7DC4"/>
    <w:rsid w:val="007C103E"/>
    <w:rsid w:val="007C6DCD"/>
    <w:rsid w:val="007D2B14"/>
    <w:rsid w:val="007D7B49"/>
    <w:rsid w:val="007E5F16"/>
    <w:rsid w:val="007F1C12"/>
    <w:rsid w:val="007F2B0C"/>
    <w:rsid w:val="007F617E"/>
    <w:rsid w:val="0080049B"/>
    <w:rsid w:val="00810FEA"/>
    <w:rsid w:val="0081164D"/>
    <w:rsid w:val="00812F6F"/>
    <w:rsid w:val="00817F98"/>
    <w:rsid w:val="00825D45"/>
    <w:rsid w:val="0082773D"/>
    <w:rsid w:val="008303B0"/>
    <w:rsid w:val="00832110"/>
    <w:rsid w:val="00842A88"/>
    <w:rsid w:val="00845037"/>
    <w:rsid w:val="008506C5"/>
    <w:rsid w:val="00852504"/>
    <w:rsid w:val="00853147"/>
    <w:rsid w:val="00856B24"/>
    <w:rsid w:val="00860FA5"/>
    <w:rsid w:val="00865A91"/>
    <w:rsid w:val="008675BA"/>
    <w:rsid w:val="0087333E"/>
    <w:rsid w:val="00874ECF"/>
    <w:rsid w:val="0087580B"/>
    <w:rsid w:val="008842AD"/>
    <w:rsid w:val="008A13A1"/>
    <w:rsid w:val="008A29E0"/>
    <w:rsid w:val="008A420A"/>
    <w:rsid w:val="008B07A9"/>
    <w:rsid w:val="008C0C73"/>
    <w:rsid w:val="008C108E"/>
    <w:rsid w:val="008C36AD"/>
    <w:rsid w:val="008C4FFB"/>
    <w:rsid w:val="008D0576"/>
    <w:rsid w:val="008D3C11"/>
    <w:rsid w:val="008D4EC8"/>
    <w:rsid w:val="008D5145"/>
    <w:rsid w:val="008D5276"/>
    <w:rsid w:val="008E0C28"/>
    <w:rsid w:val="008E6D89"/>
    <w:rsid w:val="008F3F87"/>
    <w:rsid w:val="00903B1F"/>
    <w:rsid w:val="00916549"/>
    <w:rsid w:val="00923462"/>
    <w:rsid w:val="009251B4"/>
    <w:rsid w:val="009274F2"/>
    <w:rsid w:val="00927878"/>
    <w:rsid w:val="009304DA"/>
    <w:rsid w:val="009371DC"/>
    <w:rsid w:val="00943997"/>
    <w:rsid w:val="009465A3"/>
    <w:rsid w:val="009523B8"/>
    <w:rsid w:val="00954741"/>
    <w:rsid w:val="00960594"/>
    <w:rsid w:val="00960872"/>
    <w:rsid w:val="00963111"/>
    <w:rsid w:val="009633B6"/>
    <w:rsid w:val="00963920"/>
    <w:rsid w:val="00963B9A"/>
    <w:rsid w:val="00963F21"/>
    <w:rsid w:val="00964ED4"/>
    <w:rsid w:val="00976B46"/>
    <w:rsid w:val="00977539"/>
    <w:rsid w:val="0098158F"/>
    <w:rsid w:val="00981741"/>
    <w:rsid w:val="00981973"/>
    <w:rsid w:val="00982434"/>
    <w:rsid w:val="00990ADC"/>
    <w:rsid w:val="00991F73"/>
    <w:rsid w:val="009A1F31"/>
    <w:rsid w:val="009C733C"/>
    <w:rsid w:val="009D118E"/>
    <w:rsid w:val="009D3160"/>
    <w:rsid w:val="009D48C3"/>
    <w:rsid w:val="009D7AE4"/>
    <w:rsid w:val="009E07EA"/>
    <w:rsid w:val="009E141A"/>
    <w:rsid w:val="009E6DCD"/>
    <w:rsid w:val="009F2DA3"/>
    <w:rsid w:val="009F3363"/>
    <w:rsid w:val="00A02DA0"/>
    <w:rsid w:val="00A2137F"/>
    <w:rsid w:val="00A23DE1"/>
    <w:rsid w:val="00A2461C"/>
    <w:rsid w:val="00A26EED"/>
    <w:rsid w:val="00A27DA7"/>
    <w:rsid w:val="00A314A3"/>
    <w:rsid w:val="00A443D2"/>
    <w:rsid w:val="00A561F0"/>
    <w:rsid w:val="00A57C8C"/>
    <w:rsid w:val="00A60557"/>
    <w:rsid w:val="00A62B3F"/>
    <w:rsid w:val="00A65BAE"/>
    <w:rsid w:val="00A71E2C"/>
    <w:rsid w:val="00A72AA8"/>
    <w:rsid w:val="00A91EA6"/>
    <w:rsid w:val="00AA22BA"/>
    <w:rsid w:val="00AB1B59"/>
    <w:rsid w:val="00AB21AF"/>
    <w:rsid w:val="00AB2D68"/>
    <w:rsid w:val="00AD1D57"/>
    <w:rsid w:val="00AD44E4"/>
    <w:rsid w:val="00AE1185"/>
    <w:rsid w:val="00AE20BD"/>
    <w:rsid w:val="00AF1413"/>
    <w:rsid w:val="00AF2711"/>
    <w:rsid w:val="00AF63DE"/>
    <w:rsid w:val="00AF6DDE"/>
    <w:rsid w:val="00B0112F"/>
    <w:rsid w:val="00B025FE"/>
    <w:rsid w:val="00B02D40"/>
    <w:rsid w:val="00B039BA"/>
    <w:rsid w:val="00B068AD"/>
    <w:rsid w:val="00B06DAC"/>
    <w:rsid w:val="00B0720A"/>
    <w:rsid w:val="00B122D8"/>
    <w:rsid w:val="00B12316"/>
    <w:rsid w:val="00B12B3E"/>
    <w:rsid w:val="00B179CB"/>
    <w:rsid w:val="00B17DD3"/>
    <w:rsid w:val="00B25932"/>
    <w:rsid w:val="00B31A56"/>
    <w:rsid w:val="00B405C0"/>
    <w:rsid w:val="00B409E7"/>
    <w:rsid w:val="00B56A63"/>
    <w:rsid w:val="00B60899"/>
    <w:rsid w:val="00B64AA6"/>
    <w:rsid w:val="00B75A52"/>
    <w:rsid w:val="00B81662"/>
    <w:rsid w:val="00B84651"/>
    <w:rsid w:val="00B862D0"/>
    <w:rsid w:val="00B87682"/>
    <w:rsid w:val="00B877C5"/>
    <w:rsid w:val="00B878E6"/>
    <w:rsid w:val="00B95A11"/>
    <w:rsid w:val="00BA281A"/>
    <w:rsid w:val="00BA4EA5"/>
    <w:rsid w:val="00BB106D"/>
    <w:rsid w:val="00BB1C60"/>
    <w:rsid w:val="00BC1524"/>
    <w:rsid w:val="00BC352B"/>
    <w:rsid w:val="00BC5444"/>
    <w:rsid w:val="00BC7E58"/>
    <w:rsid w:val="00BD0160"/>
    <w:rsid w:val="00BD0FC4"/>
    <w:rsid w:val="00BD6FE6"/>
    <w:rsid w:val="00BE0BEA"/>
    <w:rsid w:val="00BF27CE"/>
    <w:rsid w:val="00BF45F8"/>
    <w:rsid w:val="00C0095C"/>
    <w:rsid w:val="00C01E98"/>
    <w:rsid w:val="00C021A7"/>
    <w:rsid w:val="00C04245"/>
    <w:rsid w:val="00C3164F"/>
    <w:rsid w:val="00C325B6"/>
    <w:rsid w:val="00C34061"/>
    <w:rsid w:val="00C36E7E"/>
    <w:rsid w:val="00C45B61"/>
    <w:rsid w:val="00C55978"/>
    <w:rsid w:val="00C63B5D"/>
    <w:rsid w:val="00C757BB"/>
    <w:rsid w:val="00C8703D"/>
    <w:rsid w:val="00C877C2"/>
    <w:rsid w:val="00C879A3"/>
    <w:rsid w:val="00C907CC"/>
    <w:rsid w:val="00C90C7E"/>
    <w:rsid w:val="00C9524D"/>
    <w:rsid w:val="00C97438"/>
    <w:rsid w:val="00CA0FA3"/>
    <w:rsid w:val="00CA1312"/>
    <w:rsid w:val="00CA2769"/>
    <w:rsid w:val="00CA4727"/>
    <w:rsid w:val="00CA548E"/>
    <w:rsid w:val="00CA61A4"/>
    <w:rsid w:val="00CB1E03"/>
    <w:rsid w:val="00CB3DFA"/>
    <w:rsid w:val="00CC2144"/>
    <w:rsid w:val="00CC2617"/>
    <w:rsid w:val="00CC37E4"/>
    <w:rsid w:val="00CC4BC6"/>
    <w:rsid w:val="00CD6C36"/>
    <w:rsid w:val="00CD7F70"/>
    <w:rsid w:val="00CE0237"/>
    <w:rsid w:val="00CE04BA"/>
    <w:rsid w:val="00CE3C66"/>
    <w:rsid w:val="00CE5AC1"/>
    <w:rsid w:val="00CF7F75"/>
    <w:rsid w:val="00D01FE5"/>
    <w:rsid w:val="00D05D89"/>
    <w:rsid w:val="00D072BD"/>
    <w:rsid w:val="00D12E04"/>
    <w:rsid w:val="00D1552B"/>
    <w:rsid w:val="00D26496"/>
    <w:rsid w:val="00D26FEC"/>
    <w:rsid w:val="00D31ADB"/>
    <w:rsid w:val="00D439E0"/>
    <w:rsid w:val="00D50F68"/>
    <w:rsid w:val="00D51A2F"/>
    <w:rsid w:val="00D529A9"/>
    <w:rsid w:val="00D53B05"/>
    <w:rsid w:val="00D63583"/>
    <w:rsid w:val="00D67CCA"/>
    <w:rsid w:val="00D7385A"/>
    <w:rsid w:val="00D73B0B"/>
    <w:rsid w:val="00D81A44"/>
    <w:rsid w:val="00D831A1"/>
    <w:rsid w:val="00D84340"/>
    <w:rsid w:val="00D91BAC"/>
    <w:rsid w:val="00DA66DD"/>
    <w:rsid w:val="00DB56EA"/>
    <w:rsid w:val="00DC3BDC"/>
    <w:rsid w:val="00DD1F2B"/>
    <w:rsid w:val="00DD697F"/>
    <w:rsid w:val="00DE178E"/>
    <w:rsid w:val="00DE2BB7"/>
    <w:rsid w:val="00DE631F"/>
    <w:rsid w:val="00DE6C24"/>
    <w:rsid w:val="00DE6EBB"/>
    <w:rsid w:val="00DF399E"/>
    <w:rsid w:val="00DF4E68"/>
    <w:rsid w:val="00DF768C"/>
    <w:rsid w:val="00E025B0"/>
    <w:rsid w:val="00E24144"/>
    <w:rsid w:val="00E355E3"/>
    <w:rsid w:val="00E35D19"/>
    <w:rsid w:val="00E43A4F"/>
    <w:rsid w:val="00E4575F"/>
    <w:rsid w:val="00E508BF"/>
    <w:rsid w:val="00E51490"/>
    <w:rsid w:val="00E54CBE"/>
    <w:rsid w:val="00E644C3"/>
    <w:rsid w:val="00E66E57"/>
    <w:rsid w:val="00E71941"/>
    <w:rsid w:val="00E74F3F"/>
    <w:rsid w:val="00E84A95"/>
    <w:rsid w:val="00E879D0"/>
    <w:rsid w:val="00E94B12"/>
    <w:rsid w:val="00E97CBD"/>
    <w:rsid w:val="00EA2637"/>
    <w:rsid w:val="00EA2987"/>
    <w:rsid w:val="00EA2CE1"/>
    <w:rsid w:val="00EA6E92"/>
    <w:rsid w:val="00EB5BF9"/>
    <w:rsid w:val="00EC3F32"/>
    <w:rsid w:val="00EC5758"/>
    <w:rsid w:val="00EE1F82"/>
    <w:rsid w:val="00EE7D2B"/>
    <w:rsid w:val="00EF004D"/>
    <w:rsid w:val="00F02E39"/>
    <w:rsid w:val="00F04628"/>
    <w:rsid w:val="00F05F2D"/>
    <w:rsid w:val="00F0683E"/>
    <w:rsid w:val="00F105B4"/>
    <w:rsid w:val="00F140DF"/>
    <w:rsid w:val="00F162E9"/>
    <w:rsid w:val="00F168ED"/>
    <w:rsid w:val="00F175A0"/>
    <w:rsid w:val="00F20237"/>
    <w:rsid w:val="00F224F1"/>
    <w:rsid w:val="00F35627"/>
    <w:rsid w:val="00F40115"/>
    <w:rsid w:val="00F4106D"/>
    <w:rsid w:val="00F44BE6"/>
    <w:rsid w:val="00F54167"/>
    <w:rsid w:val="00F562DD"/>
    <w:rsid w:val="00F70C7B"/>
    <w:rsid w:val="00F74B39"/>
    <w:rsid w:val="00F76B15"/>
    <w:rsid w:val="00F77404"/>
    <w:rsid w:val="00F80932"/>
    <w:rsid w:val="00F87A1B"/>
    <w:rsid w:val="00F87C74"/>
    <w:rsid w:val="00F91B62"/>
    <w:rsid w:val="00F95B93"/>
    <w:rsid w:val="00F96E79"/>
    <w:rsid w:val="00FA2F42"/>
    <w:rsid w:val="00FA7852"/>
    <w:rsid w:val="00FB2211"/>
    <w:rsid w:val="00FB36B2"/>
    <w:rsid w:val="00FB4A2E"/>
    <w:rsid w:val="00FD2D76"/>
    <w:rsid w:val="00FD5317"/>
    <w:rsid w:val="00FD6B6C"/>
    <w:rsid w:val="00FD73D8"/>
    <w:rsid w:val="00FE1F3E"/>
    <w:rsid w:val="00FE6859"/>
    <w:rsid w:val="00FF3BB6"/>
    <w:rsid w:val="00FF4791"/>
    <w:rsid w:val="00FF6493"/>
    <w:rsid w:val="0122E108"/>
    <w:rsid w:val="3282A93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6FC482"/>
  <w15:docId w15:val="{6BE3ABAB-1419-4B9D-A55F-E70435BF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1B59"/>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paragraph" w:styleId="berschrift6">
    <w:name w:val="heading 6"/>
    <w:basedOn w:val="Standard"/>
    <w:next w:val="Standard"/>
    <w:link w:val="berschrift6Zchn"/>
    <w:semiHidden/>
    <w:unhideWhenUsed/>
    <w:qFormat/>
    <w:rsid w:val="00720AEC"/>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uiPriority w:val="99"/>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 w:type="table" w:styleId="Tabellenraster">
    <w:name w:val="Table Grid"/>
    <w:basedOn w:val="NormaleTabelle"/>
    <w:rsid w:val="006A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semiHidden/>
    <w:rsid w:val="00720AEC"/>
    <w:rPr>
      <w:rFonts w:asciiTheme="majorHAnsi" w:eastAsiaTheme="majorEastAsia" w:hAnsiTheme="majorHAnsi" w:cstheme="majorBidi"/>
      <w:color w:val="243F60" w:themeColor="accent1" w:themeShade="7F"/>
      <w:szCs w:val="24"/>
      <w:lang w:eastAsia="de-DE"/>
    </w:rPr>
  </w:style>
  <w:style w:type="character" w:styleId="Fett">
    <w:name w:val="Strong"/>
    <w:basedOn w:val="Absatz-Standardschriftart"/>
    <w:uiPriority w:val="22"/>
    <w:qFormat/>
    <w:rsid w:val="00720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21708">
      <w:bodyDiv w:val="1"/>
      <w:marLeft w:val="0"/>
      <w:marRight w:val="0"/>
      <w:marTop w:val="0"/>
      <w:marBottom w:val="0"/>
      <w:divBdr>
        <w:top w:val="none" w:sz="0" w:space="0" w:color="auto"/>
        <w:left w:val="none" w:sz="0" w:space="0" w:color="auto"/>
        <w:bottom w:val="none" w:sz="0" w:space="0" w:color="auto"/>
        <w:right w:val="none" w:sz="0" w:space="0" w:color="auto"/>
      </w:divBdr>
      <w:divsChild>
        <w:div w:id="846290266">
          <w:marLeft w:val="0"/>
          <w:marRight w:val="0"/>
          <w:marTop w:val="0"/>
          <w:marBottom w:val="0"/>
          <w:divBdr>
            <w:top w:val="none" w:sz="0" w:space="0" w:color="auto"/>
            <w:left w:val="none" w:sz="0" w:space="0" w:color="auto"/>
            <w:bottom w:val="none" w:sz="0" w:space="0" w:color="auto"/>
            <w:right w:val="none" w:sz="0" w:space="0" w:color="auto"/>
          </w:divBdr>
        </w:div>
        <w:div w:id="1413505485">
          <w:marLeft w:val="0"/>
          <w:marRight w:val="0"/>
          <w:marTop w:val="0"/>
          <w:marBottom w:val="0"/>
          <w:divBdr>
            <w:top w:val="none" w:sz="0" w:space="0" w:color="auto"/>
            <w:left w:val="none" w:sz="0" w:space="0" w:color="auto"/>
            <w:bottom w:val="none" w:sz="0" w:space="0" w:color="auto"/>
            <w:right w:val="none" w:sz="0" w:space="0" w:color="auto"/>
          </w:divBdr>
        </w:div>
      </w:divsChild>
    </w:div>
    <w:div w:id="168059390">
      <w:bodyDiv w:val="1"/>
      <w:marLeft w:val="0"/>
      <w:marRight w:val="0"/>
      <w:marTop w:val="0"/>
      <w:marBottom w:val="0"/>
      <w:divBdr>
        <w:top w:val="none" w:sz="0" w:space="0" w:color="auto"/>
        <w:left w:val="none" w:sz="0" w:space="0" w:color="auto"/>
        <w:bottom w:val="none" w:sz="0" w:space="0" w:color="auto"/>
        <w:right w:val="none" w:sz="0" w:space="0" w:color="auto"/>
      </w:divBdr>
      <w:divsChild>
        <w:div w:id="1889106628">
          <w:marLeft w:val="0"/>
          <w:marRight w:val="0"/>
          <w:marTop w:val="0"/>
          <w:marBottom w:val="0"/>
          <w:divBdr>
            <w:top w:val="none" w:sz="0" w:space="0" w:color="auto"/>
            <w:left w:val="none" w:sz="0" w:space="0" w:color="auto"/>
            <w:bottom w:val="none" w:sz="0" w:space="0" w:color="auto"/>
            <w:right w:val="none" w:sz="0" w:space="0" w:color="auto"/>
          </w:divBdr>
        </w:div>
        <w:div w:id="1779178284">
          <w:marLeft w:val="0"/>
          <w:marRight w:val="0"/>
          <w:marTop w:val="0"/>
          <w:marBottom w:val="0"/>
          <w:divBdr>
            <w:top w:val="none" w:sz="0" w:space="0" w:color="auto"/>
            <w:left w:val="none" w:sz="0" w:space="0" w:color="auto"/>
            <w:bottom w:val="none" w:sz="0" w:space="0" w:color="auto"/>
            <w:right w:val="none" w:sz="0" w:space="0" w:color="auto"/>
          </w:divBdr>
        </w:div>
      </w:divsChild>
    </w:div>
    <w:div w:id="169685957">
      <w:bodyDiv w:val="1"/>
      <w:marLeft w:val="0"/>
      <w:marRight w:val="0"/>
      <w:marTop w:val="0"/>
      <w:marBottom w:val="0"/>
      <w:divBdr>
        <w:top w:val="none" w:sz="0" w:space="0" w:color="auto"/>
        <w:left w:val="none" w:sz="0" w:space="0" w:color="auto"/>
        <w:bottom w:val="none" w:sz="0" w:space="0" w:color="auto"/>
        <w:right w:val="none" w:sz="0" w:space="0" w:color="auto"/>
      </w:divBdr>
      <w:divsChild>
        <w:div w:id="873539653">
          <w:marLeft w:val="0"/>
          <w:marRight w:val="0"/>
          <w:marTop w:val="0"/>
          <w:marBottom w:val="0"/>
          <w:divBdr>
            <w:top w:val="none" w:sz="0" w:space="0" w:color="auto"/>
            <w:left w:val="none" w:sz="0" w:space="0" w:color="auto"/>
            <w:bottom w:val="none" w:sz="0" w:space="0" w:color="auto"/>
            <w:right w:val="none" w:sz="0" w:space="0" w:color="auto"/>
          </w:divBdr>
        </w:div>
        <w:div w:id="7411764">
          <w:marLeft w:val="0"/>
          <w:marRight w:val="0"/>
          <w:marTop w:val="0"/>
          <w:marBottom w:val="0"/>
          <w:divBdr>
            <w:top w:val="none" w:sz="0" w:space="0" w:color="auto"/>
            <w:left w:val="none" w:sz="0" w:space="0" w:color="auto"/>
            <w:bottom w:val="none" w:sz="0" w:space="0" w:color="auto"/>
            <w:right w:val="none" w:sz="0" w:space="0" w:color="auto"/>
          </w:divBdr>
        </w:div>
      </w:divsChild>
    </w:div>
    <w:div w:id="421149219">
      <w:bodyDiv w:val="1"/>
      <w:marLeft w:val="0"/>
      <w:marRight w:val="0"/>
      <w:marTop w:val="0"/>
      <w:marBottom w:val="0"/>
      <w:divBdr>
        <w:top w:val="none" w:sz="0" w:space="0" w:color="auto"/>
        <w:left w:val="none" w:sz="0" w:space="0" w:color="auto"/>
        <w:bottom w:val="none" w:sz="0" w:space="0" w:color="auto"/>
        <w:right w:val="none" w:sz="0" w:space="0" w:color="auto"/>
      </w:divBdr>
    </w:div>
    <w:div w:id="447702515">
      <w:bodyDiv w:val="1"/>
      <w:marLeft w:val="0"/>
      <w:marRight w:val="0"/>
      <w:marTop w:val="0"/>
      <w:marBottom w:val="0"/>
      <w:divBdr>
        <w:top w:val="none" w:sz="0" w:space="0" w:color="auto"/>
        <w:left w:val="none" w:sz="0" w:space="0" w:color="auto"/>
        <w:bottom w:val="none" w:sz="0" w:space="0" w:color="auto"/>
        <w:right w:val="none" w:sz="0" w:space="0" w:color="auto"/>
      </w:divBdr>
      <w:divsChild>
        <w:div w:id="1228568019">
          <w:marLeft w:val="0"/>
          <w:marRight w:val="0"/>
          <w:marTop w:val="0"/>
          <w:marBottom w:val="0"/>
          <w:divBdr>
            <w:top w:val="none" w:sz="0" w:space="0" w:color="auto"/>
            <w:left w:val="none" w:sz="0" w:space="0" w:color="auto"/>
            <w:bottom w:val="none" w:sz="0" w:space="0" w:color="auto"/>
            <w:right w:val="none" w:sz="0" w:space="0" w:color="auto"/>
          </w:divBdr>
        </w:div>
        <w:div w:id="1722947930">
          <w:marLeft w:val="0"/>
          <w:marRight w:val="0"/>
          <w:marTop w:val="0"/>
          <w:marBottom w:val="0"/>
          <w:divBdr>
            <w:top w:val="none" w:sz="0" w:space="0" w:color="auto"/>
            <w:left w:val="none" w:sz="0" w:space="0" w:color="auto"/>
            <w:bottom w:val="none" w:sz="0" w:space="0" w:color="auto"/>
            <w:right w:val="none" w:sz="0" w:space="0" w:color="auto"/>
          </w:divBdr>
          <w:divsChild>
            <w:div w:id="11514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338">
      <w:bodyDiv w:val="1"/>
      <w:marLeft w:val="0"/>
      <w:marRight w:val="0"/>
      <w:marTop w:val="0"/>
      <w:marBottom w:val="0"/>
      <w:divBdr>
        <w:top w:val="none" w:sz="0" w:space="0" w:color="auto"/>
        <w:left w:val="none" w:sz="0" w:space="0" w:color="auto"/>
        <w:bottom w:val="none" w:sz="0" w:space="0" w:color="auto"/>
        <w:right w:val="none" w:sz="0" w:space="0" w:color="auto"/>
      </w:divBdr>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812795715">
      <w:bodyDiv w:val="1"/>
      <w:marLeft w:val="0"/>
      <w:marRight w:val="0"/>
      <w:marTop w:val="0"/>
      <w:marBottom w:val="0"/>
      <w:divBdr>
        <w:top w:val="none" w:sz="0" w:space="0" w:color="auto"/>
        <w:left w:val="none" w:sz="0" w:space="0" w:color="auto"/>
        <w:bottom w:val="none" w:sz="0" w:space="0" w:color="auto"/>
        <w:right w:val="none" w:sz="0" w:space="0" w:color="auto"/>
      </w:divBdr>
      <w:divsChild>
        <w:div w:id="929198464">
          <w:marLeft w:val="0"/>
          <w:marRight w:val="0"/>
          <w:marTop w:val="0"/>
          <w:marBottom w:val="0"/>
          <w:divBdr>
            <w:top w:val="none" w:sz="0" w:space="0" w:color="auto"/>
            <w:left w:val="none" w:sz="0" w:space="0" w:color="auto"/>
            <w:bottom w:val="none" w:sz="0" w:space="0" w:color="auto"/>
            <w:right w:val="none" w:sz="0" w:space="0" w:color="auto"/>
          </w:divBdr>
        </w:div>
        <w:div w:id="1745101824">
          <w:marLeft w:val="0"/>
          <w:marRight w:val="0"/>
          <w:marTop w:val="0"/>
          <w:marBottom w:val="0"/>
          <w:divBdr>
            <w:top w:val="none" w:sz="0" w:space="0" w:color="auto"/>
            <w:left w:val="none" w:sz="0" w:space="0" w:color="auto"/>
            <w:bottom w:val="none" w:sz="0" w:space="0" w:color="auto"/>
            <w:right w:val="none" w:sz="0" w:space="0" w:color="auto"/>
          </w:divBdr>
        </w:div>
      </w:divsChild>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238343">
      <w:bodyDiv w:val="1"/>
      <w:marLeft w:val="0"/>
      <w:marRight w:val="0"/>
      <w:marTop w:val="0"/>
      <w:marBottom w:val="0"/>
      <w:divBdr>
        <w:top w:val="none" w:sz="0" w:space="0" w:color="auto"/>
        <w:left w:val="none" w:sz="0" w:space="0" w:color="auto"/>
        <w:bottom w:val="none" w:sz="0" w:space="0" w:color="auto"/>
        <w:right w:val="none" w:sz="0" w:space="0" w:color="auto"/>
      </w:divBdr>
      <w:divsChild>
        <w:div w:id="1080447532">
          <w:marLeft w:val="0"/>
          <w:marRight w:val="0"/>
          <w:marTop w:val="0"/>
          <w:marBottom w:val="0"/>
          <w:divBdr>
            <w:top w:val="none" w:sz="0" w:space="0" w:color="auto"/>
            <w:left w:val="none" w:sz="0" w:space="0" w:color="auto"/>
            <w:bottom w:val="none" w:sz="0" w:space="0" w:color="auto"/>
            <w:right w:val="none" w:sz="0" w:space="0" w:color="auto"/>
          </w:divBdr>
        </w:div>
        <w:div w:id="1827277696">
          <w:marLeft w:val="0"/>
          <w:marRight w:val="0"/>
          <w:marTop w:val="0"/>
          <w:marBottom w:val="0"/>
          <w:divBdr>
            <w:top w:val="none" w:sz="0" w:space="0" w:color="auto"/>
            <w:left w:val="none" w:sz="0" w:space="0" w:color="auto"/>
            <w:bottom w:val="none" w:sz="0" w:space="0" w:color="auto"/>
            <w:right w:val="none" w:sz="0" w:space="0" w:color="auto"/>
          </w:divBdr>
        </w:div>
      </w:divsChild>
    </w:div>
    <w:div w:id="1403719312">
      <w:bodyDiv w:val="1"/>
      <w:marLeft w:val="0"/>
      <w:marRight w:val="0"/>
      <w:marTop w:val="0"/>
      <w:marBottom w:val="0"/>
      <w:divBdr>
        <w:top w:val="none" w:sz="0" w:space="0" w:color="auto"/>
        <w:left w:val="none" w:sz="0" w:space="0" w:color="auto"/>
        <w:bottom w:val="none" w:sz="0" w:space="0" w:color="auto"/>
        <w:right w:val="none" w:sz="0" w:space="0" w:color="auto"/>
      </w:divBdr>
      <w:divsChild>
        <w:div w:id="241182581">
          <w:marLeft w:val="0"/>
          <w:marRight w:val="0"/>
          <w:marTop w:val="0"/>
          <w:marBottom w:val="0"/>
          <w:divBdr>
            <w:top w:val="none" w:sz="0" w:space="0" w:color="auto"/>
            <w:left w:val="none" w:sz="0" w:space="0" w:color="auto"/>
            <w:bottom w:val="none" w:sz="0" w:space="0" w:color="auto"/>
            <w:right w:val="none" w:sz="0" w:space="0" w:color="auto"/>
          </w:divBdr>
        </w:div>
        <w:div w:id="1327132625">
          <w:marLeft w:val="0"/>
          <w:marRight w:val="0"/>
          <w:marTop w:val="0"/>
          <w:marBottom w:val="0"/>
          <w:divBdr>
            <w:top w:val="none" w:sz="0" w:space="0" w:color="auto"/>
            <w:left w:val="none" w:sz="0" w:space="0" w:color="auto"/>
            <w:bottom w:val="none" w:sz="0" w:space="0" w:color="auto"/>
            <w:right w:val="none" w:sz="0" w:space="0" w:color="auto"/>
          </w:divBdr>
        </w:div>
      </w:divsChild>
    </w:div>
    <w:div w:id="1514800201">
      <w:bodyDiv w:val="1"/>
      <w:marLeft w:val="0"/>
      <w:marRight w:val="0"/>
      <w:marTop w:val="0"/>
      <w:marBottom w:val="0"/>
      <w:divBdr>
        <w:top w:val="none" w:sz="0" w:space="0" w:color="auto"/>
        <w:left w:val="none" w:sz="0" w:space="0" w:color="auto"/>
        <w:bottom w:val="none" w:sz="0" w:space="0" w:color="auto"/>
        <w:right w:val="none" w:sz="0" w:space="0" w:color="auto"/>
      </w:divBdr>
      <w:divsChild>
        <w:div w:id="1352297962">
          <w:marLeft w:val="0"/>
          <w:marRight w:val="0"/>
          <w:marTop w:val="0"/>
          <w:marBottom w:val="0"/>
          <w:divBdr>
            <w:top w:val="none" w:sz="0" w:space="0" w:color="auto"/>
            <w:left w:val="none" w:sz="0" w:space="0" w:color="auto"/>
            <w:bottom w:val="none" w:sz="0" w:space="0" w:color="auto"/>
            <w:right w:val="none" w:sz="0" w:space="0" w:color="auto"/>
          </w:divBdr>
        </w:div>
        <w:div w:id="1449935579">
          <w:marLeft w:val="0"/>
          <w:marRight w:val="0"/>
          <w:marTop w:val="0"/>
          <w:marBottom w:val="0"/>
          <w:divBdr>
            <w:top w:val="none" w:sz="0" w:space="0" w:color="auto"/>
            <w:left w:val="none" w:sz="0" w:space="0" w:color="auto"/>
            <w:bottom w:val="none" w:sz="0" w:space="0" w:color="auto"/>
            <w:right w:val="none" w:sz="0" w:space="0" w:color="auto"/>
          </w:divBdr>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364434">
      <w:bodyDiv w:val="1"/>
      <w:marLeft w:val="0"/>
      <w:marRight w:val="0"/>
      <w:marTop w:val="0"/>
      <w:marBottom w:val="0"/>
      <w:divBdr>
        <w:top w:val="none" w:sz="0" w:space="0" w:color="auto"/>
        <w:left w:val="none" w:sz="0" w:space="0" w:color="auto"/>
        <w:bottom w:val="none" w:sz="0" w:space="0" w:color="auto"/>
        <w:right w:val="none" w:sz="0" w:space="0" w:color="auto"/>
      </w:divBdr>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m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umer.com/pr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umer.com"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ch@baum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EBBD71CB3849448EC972BB334EA14C" ma:contentTypeVersion="3" ma:contentTypeDescription="Create a new document." ma:contentTypeScope="" ma:versionID="abfe71ab2666e13df7e98494ef907324">
  <xsd:schema xmlns:xsd="http://www.w3.org/2001/XMLSchema" xmlns:xs="http://www.w3.org/2001/XMLSchema" xmlns:p="http://schemas.microsoft.com/office/2006/metadata/properties" xmlns:ns3="8fc0e159-2a0d-4e0a-a71b-629d1cce7cc7" targetNamespace="http://schemas.microsoft.com/office/2006/metadata/properties" ma:root="true" ma:fieldsID="db004622a016f9f45c4a5d6225b74064" ns3:_="">
    <xsd:import namespace="8fc0e159-2a0d-4e0a-a71b-629d1cce7c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0e159-2a0d-4e0a-a71b-629d1cce7cc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2.xml><?xml version="1.0" encoding="utf-8"?>
<ds:datastoreItem xmlns:ds="http://schemas.openxmlformats.org/officeDocument/2006/customXml" ds:itemID="{02B2B611-4DEF-4C7C-B8EE-70A2E9EC5586}">
  <ds:schemaRefs>
    <ds:schemaRef ds:uri="8fc0e159-2a0d-4e0a-a71b-629d1cce7cc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104832A-8474-4D90-BA80-36BD37E6F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0e159-2a0d-4e0a-a71b-629d1cce7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D867E-0A1A-4C2E-B8C1-4ADB57E1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F37AF9FB.dotm</Template>
  <TotalTime>0</TotalTime>
  <Pages>2</Pages>
  <Words>720</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Baumer | Presse-Information</vt:lpstr>
    </vt:vector>
  </TitlesOfParts>
  <Manager>S. Diepenbrock</Manager>
  <Company>Baumer Management Services AG</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Baumer | Presse-Information</dc:title>
  <dc:subject>4</dc:subject>
  <dc:creator>Baumer</dc:creator>
  <cp:lastModifiedBy>Thissen Holger</cp:lastModifiedBy>
  <cp:revision>118</cp:revision>
  <cp:lastPrinted>2015-02-06T10:33:00Z</cp:lastPrinted>
  <dcterms:created xsi:type="dcterms:W3CDTF">2022-07-08T14:22:00Z</dcterms:created>
  <dcterms:modified xsi:type="dcterms:W3CDTF">2022-11-02T07:05:00Z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0x01010010EBBD71CB3849448EC972BB334EA14C</vt:lpwstr>
  </property>
  <property fmtid="{D5CDD505-2E9C-101B-9397-08002B2CF9AE}" pid="3" name="Send Mail to">
    <vt:lpwstr>;#  ;#</vt:lpwstr>
  </property>
  <property fmtid="{D5CDD505-2E9C-101B-9397-08002B2CF9AE}" pid="4" name="WorkflowChangePath">
    <vt:lpwstr>081feaff-6026-4261-891b-b51a92763cd6,4;081feaff-6026-4261-891b-b51a92763cd6,4;081feaff-6026-4261-891b-b51a92763cd6,4;081feaff-6026-4261-891b-b51a92763cd6,25;081feaff-6026-4261-891b-b51a92763cd6,25;081feaff-6026-4261-891b-b51a92763cd6,25;</vt:lpwstr>
  </property>
  <property fmtid="{D5CDD505-2E9C-101B-9397-08002B2CF9AE}" pid="5" name="Flag">
    <vt:lpwstr/>
  </property>
  <property fmtid="{D5CDD505-2E9C-101B-9397-08002B2CF9AE}" pid="6" name="Email text">
    <vt:lpwstr>  </vt:lpwstr>
  </property>
</Properties>
</file>